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0.xml" ContentType="application/vnd.ms-office.classificationlabels+xml"/>
  <Override PartName="/docMetadata/LabelInfo15.xml" ContentType="application/vnd.ms-office.classificationlabels+xml"/>
  <Override PartName="/docMetadata/LabelInfo37.xml" ContentType="application/vnd.ms-office.classificationlabels+xml"/>
  <Override PartName="/docMetadata/LabelInfo41.xml" ContentType="application/vnd.ms-office.classificationlabels+xml"/>
  <Override PartName="/docMetadata/LabelInfo57.xml" ContentType="application/vnd.ms-office.classificationlabels+xml"/>
  <Override PartName="/docMetadata/LabelInfo62.xml" ContentType="application/vnd.ms-office.classificationlabels+xml"/>
  <Override PartName="/docMetadata/LabelInfo78.xml" ContentType="application/vnd.ms-office.classificationlabels+xml"/>
  <Override PartName="/docMetadata/LabelInfo83.xml" ContentType="application/vnd.ms-office.classificationlabels+xml"/>
  <Override PartName="/docMetadata/LabelInfo87.xml" ContentType="application/vnd.ms-office.classificationlabels+xml"/>
  <Override PartName="/docMetadata/LabelInfo1.xml" ContentType="application/vnd.ms-office.classificationlabels+xml"/>
  <Override PartName="/docMetadata/LabelInfo65.xml" ContentType="application/vnd.ms-office.classificationlabels+xml"/>
  <Override PartName="/docMetadata/LabelInfo10.xml" ContentType="application/vnd.ms-office.classificationlabels+xml"/>
  <Override PartName="/docMetadata/LabelInfo23.xml" ContentType="application/vnd.ms-office.classificationlabels+xml"/>
  <Override PartName="/docMetadata/LabelInfo5.xml" ContentType="application/vnd.ms-office.classificationlabels+xml"/>
  <Override PartName="/docMetadata/LabelInfo26.xml" ContentType="application/vnd.ms-office.classificationlabels+xml"/>
  <Override PartName="/docMetadata/LabelInfo31.xml" ContentType="application/vnd.ms-office.classificationlabels+xml"/>
  <Override PartName="/docMetadata/LabelInfo48.xml" ContentType="application/vnd.ms-office.classificationlabels+xml"/>
  <Override PartName="/docMetadata/LabelInfo52.xml" ContentType="application/vnd.ms-office.classificationlabels+xml"/>
  <Override PartName="/docMetadata/LabelInfo68.xml" ContentType="application/vnd.ms-office.classificationlabels+xml"/>
  <Override PartName="/docMetadata/LabelInfo73.xml" ContentType="application/vnd.ms-office.classificationlabels+xml"/>
  <Override PartName="/docMetadata/LabelInfo95.xml" ContentType="application/vnd.ms-office.classificationlabels+xml"/>
  <Override PartName="/docMetadata/LabelInfo82.xml" ContentType="application/vnd.ms-office.classificationlabels+xml"/>
  <Override PartName="/docMetadata/LabelInfo18.xml" ContentType="application/vnd.ms-office.classificationlabels+xml"/>
  <Override PartName="/docMetadata/LabelInfo35.xml" ContentType="application/vnd.ms-office.classificationlabels+xml"/>
  <Override PartName="/docMetadata/LabelInfo40.xml" ContentType="application/vnd.ms-office.classificationlabels+xml"/>
  <Override PartName="/docMetadata/LabelInfo60.xml" ContentType="application/vnd.ms-office.classificationlabels+xml"/>
  <Override PartName="/docMetadata/LabelInfo3.xml" ContentType="application/vnd.ms-office.classificationlabels+xml"/>
  <Override PartName="/docMetadata/LabelInfo85.xml" ContentType="application/vnd.ms-office.classificationlabels+xml"/>
  <Override PartName="/docMetadata/LabelInfo89.xml" ContentType="application/vnd.ms-office.classificationlabels+xml"/>
  <Override PartName="/docMetadata/LabelInfo54.xml" ContentType="application/vnd.ms-office.classificationlabels+xml"/>
  <Override PartName="/docMetadata/LabelInfo76.xml" ContentType="application/vnd.ms-office.classificationlabels+xml"/>
  <Override PartName="/docMetadata/LabelInfo21.xml" ContentType="application/vnd.ms-office.classificationlabels+xml"/>
  <Override PartName="/docMetadata/LabelInfo33.xml" ContentType="application/vnd.ms-office.classificationlabels+xml"/>
  <Override PartName="/docMetadata/LabelInfo17.xml" ContentType="application/vnd.ms-office.classificationlabels+xml"/>
  <Override PartName="/docMetadata/LabelInfo38.xml" ContentType="application/vnd.ms-office.classificationlabels+xml"/>
  <Override PartName="/docMetadata/LabelInfo43.xml" ContentType="application/vnd.ms-office.classificationlabels+xml"/>
  <Override PartName="/docMetadata/LabelInfo59.xml" ContentType="application/vnd.ms-office.classificationlabels+xml"/>
  <Override PartName="/docMetadata/LabelInfo64.xml" ContentType="application/vnd.ms-office.classificationlabels+xml"/>
  <Override PartName="/docMetadata/LabelInfo94.xml" ContentType="application/vnd.ms-office.classificationlabels+xml"/>
  <Override PartName="/docMetadata/LabelInfo30.xml" ContentType="application/vnd.ms-office.classificationlabels+xml"/>
  <Override PartName="/docMetadata/LabelInfo25.xml" ContentType="application/vnd.ms-office.classificationlabels+xml"/>
  <Override PartName="/docMetadata/LabelInfo13.xml" ContentType="application/vnd.ms-office.classificationlabels+xml"/>
  <Override PartName="/docMetadata/LabelInfo51.xml" ContentType="application/vnd.ms-office.classificationlabels+xml"/>
  <Override PartName="/docMetadata/LabelInfo70.xml" ContentType="application/vnd.ms-office.classificationlabels+xml"/>
  <Override PartName="/docMetadata/LabelInfo75.xml" ContentType="application/vnd.ms-office.classificationlabels+xml"/>
  <Override PartName="/docMetadata/LabelInfo80.xml" ContentType="application/vnd.ms-office.classificationlabels+xml"/>
  <Override PartName="/docMetadata/LabelInfo92.xml" ContentType="application/vnd.ms-office.classificationlabels+xml"/>
  <Override PartName="/docMetadata/LabelInfo2.xml" ContentType="application/vnd.ms-office.classificationlabels+xml"/>
  <Override PartName="/docMetadata/LabelInfo46.xml" ContentType="application/vnd.ms-office.classificationlabels+xml"/>
  <Override PartName="/docMetadata/LabelInfo67.xml" ContentType="application/vnd.ms-office.classificationlabels+xml"/>
  <Override PartName="/docMetadata/LabelInfo86.xml" ContentType="application/vnd.ms-office.classificationlabels+xml"/>
  <Override PartName="/docMetadata/LabelInfo63.xml" ContentType="application/vnd.ms-office.classificationlabels+xml"/>
  <Override PartName="/docMetadata/LabelInfo56.xml" ContentType="application/vnd.ms-office.classificationlabels+xml"/>
  <Override PartName="/docMetadata/LabelInfo42.xml" ContentType="application/vnd.ms-office.classificationlabels+xml"/>
  <Override PartName="/docMetadata/LabelInfo6.xml" ContentType="application/vnd.ms-office.classificationlabels+xml"/>
  <Override PartName="/docMetadata/LabelInfo11.xml" ContentType="application/vnd.ms-office.classificationlabels+xml"/>
  <Override PartName="/docMetadata/LabelInfo19.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xml" ContentType="application/vnd.ms-office.classificationlabels+xml"/>
  <Override PartName="/docMetadata/LabelInfo97.xml" ContentType="application/vnd.ms-office.classificationlabels+xml"/>
  <Override PartName="/docMetadata/LabelInfo88.xml" ContentType="application/vnd.ms-office.classificationlabels+xml"/>
  <Override PartName="/docMetadata/LabelInfo79.xml" ContentType="application/vnd.ms-office.classificationlabels+xml"/>
  <Override PartName="/docMetadata/LabelInfo72.xml" ContentType="application/vnd.ms-office.classificationlabels+xml"/>
  <Override PartName="/docMetadata/LabelInfo66.xml" ContentType="application/vnd.ms-office.classificationlabels+xml"/>
  <Override PartName="/docMetadata/LabelInfo58.xml" ContentType="application/vnd.ms-office.classificationlabels+xml"/>
  <Override PartName="/docMetadata/LabelInfo50.xml" ContentType="application/vnd.ms-office.classificationlabels+xml"/>
  <Override PartName="/docMetadata/LabelInfo14.xml" ContentType="application/vnd.ms-office.classificationlabels+xml"/>
  <Override PartName="/docMetadata/LabelInfo36.xml" ContentType="application/vnd.ms-office.classificationlabels+xml"/>
  <Override PartName="/docMetadata/LabelInfo81.xml" ContentType="application/vnd.ms-office.classificationlabels+xml"/>
  <Override PartName="/docMetadata/LabelInfo0.xml" ContentType="application/vnd.ms-office.classificationlabels+xml"/>
  <Override PartName="/docMetadata/LabelInfo53.xml" ContentType="application/vnd.ms-office.classificationlabels+xml"/>
  <Override PartName="/docMetadata/LabelInfo9.xml" ContentType="application/vnd.ms-office.classificationlabels+xml"/>
  <Override PartName="/docMetadata/LabelInfo16.xml" ContentType="application/vnd.ms-office.classificationlabels+xml"/>
  <Override PartName="/docMetadata/LabelInfo22.xml" ContentType="application/vnd.ms-office.classificationlabels+xml"/>
  <Override PartName="/docMetadata/LabelInfo29.xml" ContentType="application/vnd.ms-office.classificationlabels+xml"/>
  <Override PartName="/docMetadata/LabelInfo44.xml" ContentType="application/vnd.ms-office.classificationlabels+xml"/>
  <Override PartName="/docMetadata/LabelInfo90.xml" ContentType="application/vnd.ms-office.classificationlabels+xml"/>
  <Override PartName="/docMetadata/LabelInfo84.xml" ContentType="application/vnd.ms-office.classificationlabels+xml"/>
  <Override PartName="/docMetadata/LabelInfo77.xml" ContentType="application/vnd.ms-office.classificationlabels+xml"/>
  <Override PartName="/docMetadata/LabelInfo74.xml" ContentType="application/vnd.ms-office.classificationlabels+xml"/>
  <Override PartName="/docMetadata/LabelInfo69.xml" ContentType="application/vnd.ms-office.classificationlabels+xml"/>
  <Override PartName="/docMetadata/LabelInfo61.xml" ContentType="application/vnd.ms-office.classificationlabels+xml"/>
  <Override PartName="/docMetadata/LabelInfo55.xml" ContentType="application/vnd.ms-office.classificationlabels+xml"/>
  <Override PartName="/docMetadata/LabelInfo4.xml" ContentType="application/vnd.ms-office.classificationlabels+xml"/>
  <Override PartName="/docMetadata/LabelInfo24.xml" ContentType="application/vnd.ms-office.classificationlabels+xml"/>
  <Override PartName="/docMetadata/LabelInfo39.xml" ContentType="application/vnd.ms-office.classificationlabels+xml"/>
  <Override PartName="/docMetadata/LabelInfo47.xml" ContentType="application/vnd.ms-office.classificationlabels+xml"/>
  <Override PartName="/docMetadata/LabelInfo91.xml" ContentType="application/vnd.ms-office.classificationlabels+xml"/>
  <Override PartName="/docMetadata/LabelInfo93.xml" ContentType="application/vnd.ms-office.classificationlabels+xml"/>
  <Override PartName="/docMetadata/LabelInfo8.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34.xml" ContentType="application/vnd.ms-office.classificationlabels+xml"/>
  <Override PartName="/docMetadata/LabelInfo96.xml" ContentType="application/vnd.ms-office.classificationlabels+xml"/>
  <Override PartName="/docMetadata/LabelInfo71.xml" ContentType="application/vnd.ms-office.classificationlabels+xml"/>
  <Override PartName="/docMetadata/LabelInfo28.xml" ContentType="application/vnd.ms-office.classificationlabels+xml"/>
  <Override PartName="/docMetadata/LabelInfo45.xml" ContentType="application/vnd.ms-office.classificationlabels+xml"/>
  <Override PartName="/docMetadata/LabelInfo49.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26" Type="http://schemas.microsoft.com/office/2020/02/relationships/classificationlabels" Target="docMetadata/LabelInfo20.xml"/><Relationship Id="rId21" Type="http://schemas.microsoft.com/office/2020/02/relationships/classificationlabels" Target="docMetadata/LabelInfo15.xml"/><Relationship Id="rId42" Type="http://schemas.microsoft.com/office/2020/02/relationships/classificationlabels" Target="docMetadata/LabelInfo37.xml"/><Relationship Id="rId47" Type="http://schemas.microsoft.com/office/2020/02/relationships/classificationlabels" Target="docMetadata/LabelInfo41.xml"/><Relationship Id="rId63" Type="http://schemas.microsoft.com/office/2020/02/relationships/classificationlabels" Target="docMetadata/LabelInfo57.xml"/><Relationship Id="rId68" Type="http://schemas.microsoft.com/office/2020/02/relationships/classificationlabels" Target="docMetadata/LabelInfo62.xml"/><Relationship Id="rId84" Type="http://schemas.microsoft.com/office/2020/02/relationships/classificationlabels" Target="docMetadata/LabelInfo78.xml"/><Relationship Id="rId89" Type="http://schemas.microsoft.com/office/2020/02/relationships/classificationlabels" Target="docMetadata/LabelInfo83.xml"/><Relationship Id="rId92" Type="http://schemas.microsoft.com/office/2020/02/relationships/classificationlabels" Target="docMetadata/LabelInfo87.xml"/><Relationship Id="rId7" Type="http://schemas.microsoft.com/office/2020/02/relationships/classificationlabels" Target="docMetadata/LabelInfo1.xml"/><Relationship Id="rId71" Type="http://schemas.microsoft.com/office/2020/02/relationships/classificationlabels" Target="docMetadata/LabelInfo65.xml"/><Relationship Id="rId2" Type="http://schemas.openxmlformats.org/package/2006/relationships/metadata/core-properties" Target="docProps/core.xml"/><Relationship Id="rId16" Type="http://schemas.microsoft.com/office/2020/02/relationships/classificationlabels" Target="docMetadata/LabelInfo10.xml"/><Relationship Id="rId29" Type="http://schemas.microsoft.com/office/2020/02/relationships/classificationlabels" Target="docMetadata/LabelInfo23.xml"/><Relationship Id="rId11" Type="http://schemas.microsoft.com/office/2020/02/relationships/classificationlabels" Target="docMetadata/LabelInfo5.xml"/><Relationship Id="rId32" Type="http://schemas.microsoft.com/office/2020/02/relationships/classificationlabels" Target="docMetadata/LabelInfo26.xml"/><Relationship Id="rId37" Type="http://schemas.microsoft.com/office/2020/02/relationships/classificationlabels" Target="docMetadata/LabelInfo31.xml"/><Relationship Id="rId53" Type="http://schemas.microsoft.com/office/2020/02/relationships/classificationlabels" Target="docMetadata/LabelInfo48.xml"/><Relationship Id="rId58" Type="http://schemas.microsoft.com/office/2020/02/relationships/classificationlabels" Target="docMetadata/LabelInfo52.xml"/><Relationship Id="rId74" Type="http://schemas.microsoft.com/office/2020/02/relationships/classificationlabels" Target="docMetadata/LabelInfo68.xml"/><Relationship Id="rId79" Type="http://schemas.microsoft.com/office/2020/02/relationships/classificationlabels" Target="docMetadata/LabelInfo73.xml"/><Relationship Id="rId102" Type="http://schemas.microsoft.com/office/2020/02/relationships/classificationlabels" Target="docMetadata/LabelInfo95.xml"/><Relationship Id="rId87" Type="http://schemas.microsoft.com/office/2020/02/relationships/classificationlabels" Target="docMetadata/LabelInfo82.xml"/><Relationship Id="rId24" Type="http://schemas.microsoft.com/office/2020/02/relationships/classificationlabels" Target="docMetadata/LabelInfo18.xml"/><Relationship Id="rId40" Type="http://schemas.microsoft.com/office/2020/02/relationships/classificationlabels" Target="docMetadata/LabelInfo35.xml"/><Relationship Id="rId45" Type="http://schemas.microsoft.com/office/2020/02/relationships/classificationlabels" Target="docMetadata/LabelInfo40.xml"/><Relationship Id="rId66" Type="http://schemas.microsoft.com/office/2020/02/relationships/classificationlabels" Target="docMetadata/LabelInfo60.xml"/><Relationship Id="rId5" Type="http://schemas.microsoft.com/office/2020/02/relationships/classificationlabels" Target="docMetadata/LabelInfo3.xml"/><Relationship Id="rId90" Type="http://schemas.microsoft.com/office/2020/02/relationships/classificationlabels" Target="docMetadata/LabelInfo85.xml"/><Relationship Id="rId95" Type="http://schemas.microsoft.com/office/2020/02/relationships/classificationlabels" Target="docMetadata/LabelInfo89.xml"/><Relationship Id="rId61" Type="http://schemas.microsoft.com/office/2020/02/relationships/classificationlabels" Target="docMetadata/LabelInfo54.xml"/><Relationship Id="rId82" Type="http://schemas.microsoft.com/office/2020/02/relationships/classificationlabels" Target="docMetadata/LabelInfo76.xml"/><Relationship Id="rId19" Type="http://schemas.microsoft.com/office/2020/02/relationships/classificationlabels" Target="docMetadata/LabelInfo21.xml"/><Relationship Id="rId27" Type="http://schemas.microsoft.com/office/2020/02/relationships/classificationlabels" Target="docMetadata/LabelInfo33.xml"/><Relationship Id="rId22" Type="http://schemas.microsoft.com/office/2020/02/relationships/classificationlabels" Target="docMetadata/LabelInfo17.xml"/><Relationship Id="rId43" Type="http://schemas.microsoft.com/office/2020/02/relationships/classificationlabels" Target="docMetadata/LabelInfo38.xml"/><Relationship Id="rId48" Type="http://schemas.microsoft.com/office/2020/02/relationships/classificationlabels" Target="docMetadata/LabelInfo43.xml"/><Relationship Id="rId64" Type="http://schemas.microsoft.com/office/2020/02/relationships/classificationlabels" Target="docMetadata/LabelInfo59.xml"/><Relationship Id="rId69" Type="http://schemas.microsoft.com/office/2020/02/relationships/classificationlabels" Target="docMetadata/LabelInfo64.xml"/><Relationship Id="rId100" Type="http://schemas.microsoft.com/office/2020/02/relationships/classificationlabels" Target="docMetadata/LabelInfo94.xml"/><Relationship Id="rId35" Type="http://schemas.microsoft.com/office/2020/02/relationships/classificationlabels" Target="docMetadata/LabelInfo30.xml"/><Relationship Id="rId30" Type="http://schemas.microsoft.com/office/2020/02/relationships/classificationlabels" Target="docMetadata/LabelInfo25.xml"/><Relationship Id="rId14" Type="http://schemas.microsoft.com/office/2020/02/relationships/classificationlabels" Target="docMetadata/LabelInfo13.xml"/><Relationship Id="rId56" Type="http://schemas.microsoft.com/office/2020/02/relationships/classificationlabels" Target="docMetadata/LabelInfo51.xml"/><Relationship Id="rId77" Type="http://schemas.microsoft.com/office/2020/02/relationships/classificationlabels" Target="docMetadata/LabelInfo70.xml"/><Relationship Id="rId80" Type="http://schemas.microsoft.com/office/2020/02/relationships/classificationlabels" Target="docMetadata/LabelInfo75.xml"/><Relationship Id="rId85" Type="http://schemas.microsoft.com/office/2020/02/relationships/classificationlabels" Target="docMetadata/LabelInfo80.xml"/><Relationship Id="rId98" Type="http://schemas.microsoft.com/office/2020/02/relationships/classificationlabels" Target="docMetadata/LabelInfo92.xml"/><Relationship Id="rId8" Type="http://schemas.microsoft.com/office/2020/02/relationships/classificationlabels" Target="docMetadata/LabelInfo2.xml"/><Relationship Id="rId51" Type="http://schemas.microsoft.com/office/2020/02/relationships/classificationlabels" Target="docMetadata/LabelInfo46.xml"/><Relationship Id="rId72" Type="http://schemas.microsoft.com/office/2020/02/relationships/classificationlabels" Target="docMetadata/LabelInfo67.xml"/><Relationship Id="rId93" Type="http://schemas.microsoft.com/office/2020/02/relationships/classificationlabels" Target="docMetadata/LabelInfo86.xml"/><Relationship Id="rId3" Type="http://schemas.openxmlformats.org/officeDocument/2006/relationships/extended-properties" Target="docProps/app.xml"/><Relationship Id="rId67" Type="http://schemas.microsoft.com/office/2020/02/relationships/classificationlabels" Target="docMetadata/LabelInfo63.xml"/><Relationship Id="rId59" Type="http://schemas.microsoft.com/office/2020/02/relationships/classificationlabels" Target="docMetadata/LabelInfo56.xml"/><Relationship Id="rId46" Type="http://schemas.microsoft.com/office/2020/02/relationships/classificationlabels" Target="docMetadata/LabelInfo42.xml"/><Relationship Id="rId12" Type="http://schemas.microsoft.com/office/2020/02/relationships/classificationlabels" Target="docMetadata/LabelInfo6.xml"/><Relationship Id="rId17" Type="http://schemas.microsoft.com/office/2020/02/relationships/classificationlabels" Target="docMetadata/LabelInfo11.xml"/><Relationship Id="rId25" Type="http://schemas.microsoft.com/office/2020/02/relationships/classificationlabels" Target="docMetadata/LabelInfo19.xml"/><Relationship Id="rId33" Type="http://schemas.microsoft.com/office/2020/02/relationships/classificationlabels" Target="docMetadata/LabelInfo27.xml"/><Relationship Id="rId38" Type="http://schemas.microsoft.com/office/2020/02/relationships/classificationlabels" Target="docMetadata/LabelInfo32.xml"/><Relationship Id="rId103" Type="http://schemas.microsoft.com/office/2020/02/relationships/classificationlabels" Target="docMetadata/LabelInfo.xml"/><Relationship Id="rId96" Type="http://schemas.microsoft.com/office/2020/02/relationships/classificationlabels" Target="docMetadata/LabelInfo97.xml"/><Relationship Id="rId91" Type="http://schemas.microsoft.com/office/2020/02/relationships/classificationlabels" Target="docMetadata/LabelInfo88.xml"/><Relationship Id="rId83" Type="http://schemas.microsoft.com/office/2020/02/relationships/classificationlabels" Target="docMetadata/LabelInfo79.xml"/><Relationship Id="rId75" Type="http://schemas.microsoft.com/office/2020/02/relationships/classificationlabels" Target="docMetadata/LabelInfo72.xml"/><Relationship Id="rId70" Type="http://schemas.microsoft.com/office/2020/02/relationships/classificationlabels" Target="docMetadata/LabelInfo66.xml"/><Relationship Id="rId62" Type="http://schemas.microsoft.com/office/2020/02/relationships/classificationlabels" Target="docMetadata/LabelInfo58.xml"/><Relationship Id="rId54" Type="http://schemas.microsoft.com/office/2020/02/relationships/classificationlabels" Target="docMetadata/LabelInfo50.xml"/><Relationship Id="rId20" Type="http://schemas.microsoft.com/office/2020/02/relationships/classificationlabels" Target="docMetadata/LabelInfo14.xml"/><Relationship Id="rId41" Type="http://schemas.microsoft.com/office/2020/02/relationships/classificationlabels" Target="docMetadata/LabelInfo36.xml"/><Relationship Id="rId88" Type="http://schemas.microsoft.com/office/2020/02/relationships/classificationlabels" Target="docMetadata/LabelInfo81.xml"/><Relationship Id="rId1" Type="http://schemas.openxmlformats.org/officeDocument/2006/relationships/officeDocument" Target="word/document.xml"/><Relationship Id="rId6" Type="http://schemas.microsoft.com/office/2020/02/relationships/classificationlabels" Target="docMetadata/LabelInfo0.xml"/><Relationship Id="rId57" Type="http://schemas.microsoft.com/office/2020/02/relationships/classificationlabels" Target="docMetadata/LabelInfo53.xml"/><Relationship Id="rId15" Type="http://schemas.microsoft.com/office/2020/02/relationships/classificationlabels" Target="docMetadata/LabelInfo9.xml"/><Relationship Id="rId23" Type="http://schemas.microsoft.com/office/2020/02/relationships/classificationlabels" Target="docMetadata/LabelInfo16.xml"/><Relationship Id="rId28" Type="http://schemas.microsoft.com/office/2020/02/relationships/classificationlabels" Target="docMetadata/LabelInfo22.xml"/><Relationship Id="rId36" Type="http://schemas.microsoft.com/office/2020/02/relationships/classificationlabels" Target="docMetadata/LabelInfo29.xml"/><Relationship Id="rId49" Type="http://schemas.microsoft.com/office/2020/02/relationships/classificationlabels" Target="docMetadata/LabelInfo44.xml"/><Relationship Id="rId94" Type="http://schemas.microsoft.com/office/2020/02/relationships/classificationlabels" Target="docMetadata/LabelInfo90.xml"/><Relationship Id="rId86" Type="http://schemas.microsoft.com/office/2020/02/relationships/classificationlabels" Target="docMetadata/LabelInfo84.xml"/><Relationship Id="rId81" Type="http://schemas.microsoft.com/office/2020/02/relationships/classificationlabels" Target="docMetadata/LabelInfo77.xml"/><Relationship Id="rId78" Type="http://schemas.microsoft.com/office/2020/02/relationships/classificationlabels" Target="docMetadata/LabelInfo74.xml"/><Relationship Id="rId73" Type="http://schemas.microsoft.com/office/2020/02/relationships/classificationlabels" Target="docMetadata/LabelInfo69.xml"/><Relationship Id="rId65" Type="http://schemas.microsoft.com/office/2020/02/relationships/classificationlabels" Target="docMetadata/LabelInfo61.xml"/><Relationship Id="rId60" Type="http://schemas.microsoft.com/office/2020/02/relationships/classificationlabels" Target="docMetadata/LabelInfo55.xml"/><Relationship Id="rId10" Type="http://schemas.microsoft.com/office/2020/02/relationships/classificationlabels" Target="docMetadata/LabelInfo4.xml"/><Relationship Id="rId31" Type="http://schemas.microsoft.com/office/2020/02/relationships/classificationlabels" Target="docMetadata/LabelInfo24.xml"/><Relationship Id="rId44" Type="http://schemas.microsoft.com/office/2020/02/relationships/classificationlabels" Target="docMetadata/LabelInfo39.xml"/><Relationship Id="rId52" Type="http://schemas.microsoft.com/office/2020/02/relationships/classificationlabels" Target="docMetadata/LabelInfo47.xml"/><Relationship Id="rId99" Type="http://schemas.microsoft.com/office/2020/02/relationships/classificationlabels" Target="docMetadata/LabelInfo91.xml"/><Relationship Id="rId101" Type="http://schemas.microsoft.com/office/2020/02/relationships/classificationlabels" Target="docMetadata/LabelInfo93.xml"/><Relationship Id="rId4" Type="http://schemas.openxmlformats.org/officeDocument/2006/relationships/custom-properties" Target="docProps/custom.xml"/><Relationship Id="rId9" Type="http://schemas.microsoft.com/office/2020/02/relationships/classificationlabels" Target="docMetadata/LabelInfo8.xml"/><Relationship Id="rId13" Type="http://schemas.microsoft.com/office/2020/02/relationships/classificationlabels" Target="docMetadata/LabelInfo7.xml"/><Relationship Id="rId18" Type="http://schemas.microsoft.com/office/2020/02/relationships/classificationlabels" Target="docMetadata/LabelInfo12.xml"/><Relationship Id="rId39" Type="http://schemas.microsoft.com/office/2020/02/relationships/classificationlabels" Target="docMetadata/LabelInfo34.xml"/><Relationship Id="rId97" Type="http://schemas.microsoft.com/office/2020/02/relationships/classificationlabels" Target="docMetadata/LabelInfo96.xml"/><Relationship Id="rId76" Type="http://schemas.microsoft.com/office/2020/02/relationships/classificationlabels" Target="docMetadata/LabelInfo71.xml"/><Relationship Id="rId34" Type="http://schemas.microsoft.com/office/2020/02/relationships/classificationlabels" Target="docMetadata/LabelInfo28.xml"/><Relationship Id="rId50" Type="http://schemas.microsoft.com/office/2020/02/relationships/classificationlabels" Target="docMetadata/LabelInfo45.xml"/><Relationship Id="rId55" Type="http://schemas.microsoft.com/office/2020/02/relationships/classificationlabels" Target="docMetadata/LabelInfo49.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4B958" w14:textId="6E102EA4" w:rsidR="00FE71F8" w:rsidRPr="00D94B6D" w:rsidRDefault="4EA41196">
      <w:bookmarkStart w:id="0" w:name="_GoBack"/>
      <w:bookmarkEnd w:id="0"/>
      <w:r>
        <w:t xml:space="preserve"> </w:t>
      </w:r>
      <w:r w:rsidR="03320881">
        <w:t xml:space="preserve"> </w:t>
      </w:r>
    </w:p>
    <w:sdt>
      <w:sdtPr>
        <w:id w:val="-1706160139"/>
        <w:docPartObj>
          <w:docPartGallery w:val="Cover Pages"/>
          <w:docPartUnique/>
        </w:docPartObj>
      </w:sdtPr>
      <w:sdtEndPr/>
      <w:sdtContent>
        <w:p w14:paraId="2C9DC79D" w14:textId="6E36821D" w:rsidR="003D4AF8" w:rsidRPr="00D94B6D" w:rsidRDefault="003D4AF8">
          <w:r w:rsidRPr="00D94B6D">
            <w:rPr>
              <w:noProof/>
              <w:lang w:eastAsia="nl-NL"/>
            </w:rPr>
            <mc:AlternateContent>
              <mc:Choice Requires="wpg">
                <w:drawing>
                  <wp:anchor distT="0" distB="0" distL="114300" distR="114300" simplePos="0" relativeHeight="251658241" behindDoc="0" locked="0" layoutInCell="1" allowOverlap="1" wp14:anchorId="79F2BEBF" wp14:editId="708C9EE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60BD5E" id="Groep 149" o:spid="_x0000_s1026" style="position:absolute;margin-left:0;margin-top:0;width:8in;height:95.7pt;z-index:251658241;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p w14:paraId="3BFF9FA9" w14:textId="3CA74601" w:rsidR="003D4AF8" w:rsidRPr="00D94B6D" w:rsidRDefault="00E96B56">
          <w:r>
            <w:rPr>
              <w:noProof/>
              <w:lang w:eastAsia="nl-NL"/>
            </w:rPr>
            <mc:AlternateContent>
              <mc:Choice Requires="wps">
                <w:drawing>
                  <wp:anchor distT="0" distB="0" distL="114300" distR="114300" simplePos="0" relativeHeight="251658323" behindDoc="0" locked="0" layoutInCell="1" allowOverlap="1" wp14:anchorId="78356B6D" wp14:editId="6C4B2FC4">
                    <wp:simplePos x="0" y="0"/>
                    <wp:positionH relativeFrom="column">
                      <wp:posOffset>722216</wp:posOffset>
                    </wp:positionH>
                    <wp:positionV relativeFrom="paragraph">
                      <wp:posOffset>6023914</wp:posOffset>
                    </wp:positionV>
                    <wp:extent cx="914400" cy="532737"/>
                    <wp:effectExtent l="0" t="0" r="4445" b="1270"/>
                    <wp:wrapNone/>
                    <wp:docPr id="33827" name="Tekstvak 33827"/>
                    <wp:cNvGraphicFramePr/>
                    <a:graphic xmlns:a="http://schemas.openxmlformats.org/drawingml/2006/main">
                      <a:graphicData uri="http://schemas.microsoft.com/office/word/2010/wordprocessingShape">
                        <wps:wsp>
                          <wps:cNvSpPr txBox="1"/>
                          <wps:spPr>
                            <a:xfrm>
                              <a:off x="0" y="0"/>
                              <a:ext cx="914400" cy="532737"/>
                            </a:xfrm>
                            <a:prstGeom prst="rect">
                              <a:avLst/>
                            </a:prstGeom>
                            <a:solidFill>
                              <a:schemeClr val="lt1"/>
                            </a:solidFill>
                            <a:ln w="6350">
                              <a:noFill/>
                            </a:ln>
                          </wps:spPr>
                          <wps:txbx>
                            <w:txbxContent>
                              <w:p w14:paraId="38284AFC" w14:textId="30DEADAD" w:rsidR="00E96B56" w:rsidRPr="005A135F" w:rsidRDefault="005A135F">
                                <w:pPr>
                                  <w:rPr>
                                    <w:color w:val="8EAADB" w:themeColor="accent1" w:themeTint="99"/>
                                    <w:sz w:val="32"/>
                                    <w:szCs w:val="32"/>
                                  </w:rPr>
                                </w:pPr>
                                <w:r w:rsidRPr="005A135F">
                                  <w:rPr>
                                    <w:color w:val="8EAADB" w:themeColor="accent1" w:themeTint="99"/>
                                    <w:sz w:val="32"/>
                                    <w:szCs w:val="32"/>
                                  </w:rPr>
                                  <w:t xml:space="preserve">Opwaarderen oud brood tot </w:t>
                                </w:r>
                                <w:r w:rsidR="00CE6F4B">
                                  <w:rPr>
                                    <w:color w:val="8EAADB" w:themeColor="accent1" w:themeTint="99"/>
                                    <w:sz w:val="32"/>
                                    <w:szCs w:val="32"/>
                                  </w:rPr>
                                  <w:t>“Hertlíke Bôle Muffin”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56B6D" id="_x0000_t202" coordsize="21600,21600" o:spt="202" path="m,l,21600r21600,l21600,xe">
                    <v:stroke joinstyle="miter"/>
                    <v:path gradientshapeok="t" o:connecttype="rect"/>
                  </v:shapetype>
                  <v:shape id="Tekstvak 33827" o:spid="_x0000_s1026" type="#_x0000_t202" style="position:absolute;left:0;text-align:left;margin-left:56.85pt;margin-top:474.3pt;width:1in;height:41.95pt;z-index:25165832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" fillcolor="white [3201]" stroked="f" strokeweight=".5pt">
                    <v:textbox>
                      <w:txbxContent>
                        <w:p w14:paraId="38284AFC" w14:textId="30DEADAD" w:rsidR="00E96B56" w:rsidRPr="005A135F" w:rsidRDefault="005A135F">
                          <w:pPr>
                            <w:rPr>
                              <w:color w:val="8EAADB" w:themeColor="accent1" w:themeTint="99"/>
                              <w:sz w:val="32"/>
                              <w:szCs w:val="32"/>
                            </w:rPr>
                          </w:pPr>
                          <w:r w:rsidRPr="005A135F">
                            <w:rPr>
                              <w:color w:val="8EAADB" w:themeColor="accent1" w:themeTint="99"/>
                              <w:sz w:val="32"/>
                              <w:szCs w:val="32"/>
                            </w:rPr>
                            <w:t xml:space="preserve">Opwaarderen oud brood tot </w:t>
                          </w:r>
                          <w:r w:rsidR="00CE6F4B">
                            <w:rPr>
                              <w:color w:val="8EAADB" w:themeColor="accent1" w:themeTint="99"/>
                              <w:sz w:val="32"/>
                              <w:szCs w:val="32"/>
                            </w:rPr>
                            <w:t>“Hertlíke Bôle Muffin”</w:t>
                          </w:r>
                        </w:p>
                      </w:txbxContent>
                    </v:textbox>
                  </v:shape>
                </w:pict>
              </mc:Fallback>
            </mc:AlternateContent>
          </w:r>
          <w:r w:rsidR="00BC13E9">
            <w:rPr>
              <w:noProof/>
              <w:lang w:eastAsia="nl-NL"/>
            </w:rPr>
            <w:drawing>
              <wp:anchor distT="0" distB="0" distL="114300" distR="114300" simplePos="0" relativeHeight="251658244" behindDoc="0" locked="0" layoutInCell="1" allowOverlap="1" wp14:anchorId="3519DF1C" wp14:editId="77EA95AF">
                <wp:simplePos x="0" y="0"/>
                <wp:positionH relativeFrom="margin">
                  <wp:align>center</wp:align>
                </wp:positionH>
                <wp:positionV relativeFrom="paragraph">
                  <wp:posOffset>659105</wp:posOffset>
                </wp:positionV>
                <wp:extent cx="3665855" cy="3710940"/>
                <wp:effectExtent l="0" t="0" r="0" b="3810"/>
                <wp:wrapThrough wrapText="bothSides">
                  <wp:wrapPolygon edited="0">
                    <wp:start x="449" y="0"/>
                    <wp:lineTo x="0" y="222"/>
                    <wp:lineTo x="0" y="21290"/>
                    <wp:lineTo x="337" y="21511"/>
                    <wp:lineTo x="449" y="21511"/>
                    <wp:lineTo x="20990" y="21511"/>
                    <wp:lineTo x="21102" y="21511"/>
                    <wp:lineTo x="21439" y="21290"/>
                    <wp:lineTo x="21439" y="222"/>
                    <wp:lineTo x="20990" y="0"/>
                    <wp:lineTo x="449"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5855" cy="3710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071B" w:rsidRPr="00D94B6D">
            <w:rPr>
              <w:noProof/>
              <w:lang w:eastAsia="nl-NL"/>
            </w:rPr>
            <mc:AlternateContent>
              <mc:Choice Requires="wps">
                <w:drawing>
                  <wp:anchor distT="0" distB="0" distL="114300" distR="114300" simplePos="0" relativeHeight="251658240" behindDoc="0" locked="0" layoutInCell="1" allowOverlap="1" wp14:anchorId="21CEE211" wp14:editId="40F583F5">
                    <wp:simplePos x="0" y="0"/>
                    <wp:positionH relativeFrom="page">
                      <wp:align>left</wp:align>
                    </wp:positionH>
                    <wp:positionV relativeFrom="page">
                      <wp:posOffset>3208020</wp:posOffset>
                    </wp:positionV>
                    <wp:extent cx="6972300" cy="3779520"/>
                    <wp:effectExtent l="0" t="0" r="0" b="11430"/>
                    <wp:wrapSquare wrapText="bothSides"/>
                    <wp:docPr id="154" name="Tekstvak 154"/>
                    <wp:cNvGraphicFramePr/>
                    <a:graphic xmlns:a="http://schemas.openxmlformats.org/drawingml/2006/main">
                      <a:graphicData uri="http://schemas.microsoft.com/office/word/2010/wordprocessingShape">
                        <wps:wsp>
                          <wps:cNvSpPr txBox="1"/>
                          <wps:spPr>
                            <a:xfrm>
                              <a:off x="0" y="0"/>
                              <a:ext cx="6972300" cy="3779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11D52" w14:textId="514AED2C" w:rsidR="00450BB6" w:rsidRDefault="00BF0605" w:rsidP="00A43653">
                                <w:pPr>
                                  <w:jc w:val="center"/>
                                  <w:rPr>
                                    <w:color w:val="4472C4" w:themeColor="accent1"/>
                                    <w:sz w:val="64"/>
                                    <w:szCs w:val="64"/>
                                  </w:rPr>
                                </w:pPr>
                                <w:sdt>
                                  <w:sdtPr>
                                    <w:rPr>
                                      <w:caps/>
                                      <w:color w:val="4472C4" w:themeColor="accent1"/>
                                      <w:sz w:val="72"/>
                                      <w:szCs w:val="72"/>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50BB6">
                                      <w:rPr>
                                        <w:caps/>
                                        <w:color w:val="4472C4" w:themeColor="accent1"/>
                                        <w:sz w:val="72"/>
                                        <w:szCs w:val="72"/>
                                      </w:rPr>
                                      <w:t>Eindrapport</w:t>
                                    </w:r>
                                  </w:sdtContent>
                                </w:sdt>
                              </w:p>
                              <w:sdt>
                                <w:sdtPr>
                                  <w:rPr>
                                    <w:caps/>
                                    <w:sz w:val="32"/>
                                    <w:szCs w:val="32"/>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635E96AC" w14:textId="6801974E" w:rsidR="00450BB6" w:rsidRPr="00F8071B" w:rsidRDefault="00450BB6" w:rsidP="00F8071B">
                                    <w:pPr>
                                      <w:jc w:val="left"/>
                                      <w:rPr>
                                        <w:smallCaps/>
                                        <w:sz w:val="20"/>
                                        <w:szCs w:val="20"/>
                                      </w:rPr>
                                    </w:pPr>
                                    <w:r>
                                      <w:rPr>
                                        <w:caps/>
                                        <w:sz w:val="32"/>
                                        <w:szCs w:val="32"/>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EE211" id="Tekstvak 154" o:spid="_x0000_s1027" type="#_x0000_t202" style="position:absolute;left:0;text-align:left;margin-left:0;margin-top:252.6pt;width:549pt;height:297.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" filled="f" stroked="f" strokeweight=".5pt">
                    <v:textbox inset="126pt,0,54pt,0">
                      <w:txbxContent>
                        <w:p w14:paraId="1AD11D52" w14:textId="514AED2C" w:rsidR="00450BB6" w:rsidRDefault="000334EB" w:rsidP="00A43653">
                          <w:pPr>
                            <w:jc w:val="center"/>
                            <w:rPr>
                              <w:color w:val="4472C4" w:themeColor="accent1"/>
                              <w:sz w:val="64"/>
                              <w:szCs w:val="64"/>
                            </w:rPr>
                          </w:pPr>
                          <w:sdt>
                            <w:sdtPr>
                              <w:rPr>
                                <w:caps/>
                                <w:color w:val="4472C4" w:themeColor="accent1"/>
                                <w:sz w:val="72"/>
                                <w:szCs w:val="72"/>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50BB6">
                                <w:rPr>
                                  <w:caps/>
                                  <w:color w:val="4472C4" w:themeColor="accent1"/>
                                  <w:sz w:val="72"/>
                                  <w:szCs w:val="72"/>
                                </w:rPr>
                                <w:t>Eindrapport</w:t>
                              </w:r>
                            </w:sdtContent>
                          </w:sdt>
                        </w:p>
                        <w:sdt>
                          <w:sdtPr>
                            <w:rPr>
                              <w:caps/>
                              <w:sz w:val="32"/>
                              <w:szCs w:val="32"/>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635E96AC" w14:textId="6801974E" w:rsidR="00450BB6" w:rsidRPr="00F8071B" w:rsidRDefault="00450BB6" w:rsidP="00F8071B">
                              <w:pPr>
                                <w:jc w:val="left"/>
                                <w:rPr>
                                  <w:smallCaps/>
                                  <w:sz w:val="20"/>
                                  <w:szCs w:val="20"/>
                                </w:rPr>
                              </w:pPr>
                              <w:r>
                                <w:rPr>
                                  <w:caps/>
                                  <w:sz w:val="32"/>
                                  <w:szCs w:val="32"/>
                                </w:rPr>
                                <w:t xml:space="preserve">     </w:t>
                              </w:r>
                            </w:p>
                          </w:sdtContent>
                        </w:sdt>
                      </w:txbxContent>
                    </v:textbox>
                    <w10:wrap type="square" anchorx="page" anchory="page"/>
                  </v:shape>
                </w:pict>
              </mc:Fallback>
            </mc:AlternateContent>
          </w:r>
          <w:r w:rsidR="00F8071B" w:rsidRPr="00D94B6D">
            <w:rPr>
              <w:noProof/>
              <w:lang w:eastAsia="nl-NL"/>
            </w:rPr>
            <mc:AlternateContent>
              <mc:Choice Requires="wps">
                <w:drawing>
                  <wp:anchor distT="45720" distB="45720" distL="114300" distR="114300" simplePos="0" relativeHeight="251658242" behindDoc="0" locked="0" layoutInCell="1" allowOverlap="1" wp14:anchorId="093E914B" wp14:editId="72AB34A9">
                    <wp:simplePos x="0" y="0"/>
                    <wp:positionH relativeFrom="margin">
                      <wp:posOffset>1729105</wp:posOffset>
                    </wp:positionH>
                    <wp:positionV relativeFrom="paragraph">
                      <wp:posOffset>7017385</wp:posOffset>
                    </wp:positionV>
                    <wp:extent cx="2567940" cy="1607820"/>
                    <wp:effectExtent l="0" t="0" r="381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607820"/>
                            </a:xfrm>
                            <a:prstGeom prst="rect">
                              <a:avLst/>
                            </a:prstGeom>
                            <a:solidFill>
                              <a:srgbClr val="FFFFFF"/>
                            </a:solidFill>
                            <a:ln w="9525">
                              <a:noFill/>
                              <a:miter lim="800000"/>
                              <a:headEnd/>
                              <a:tailEnd/>
                            </a:ln>
                          </wps:spPr>
                          <wps:txbx>
                            <w:txbxContent>
                              <w:p w14:paraId="755BFAEF" w14:textId="77777777" w:rsidR="00450BB6" w:rsidRPr="00FE71F8" w:rsidRDefault="00450BB6" w:rsidP="00F8071B">
                                <w:pPr>
                                  <w:jc w:val="center"/>
                                  <w:rPr>
                                    <w:color w:val="404040" w:themeColor="text1" w:themeTint="BF"/>
                                    <w:sz w:val="24"/>
                                    <w:szCs w:val="24"/>
                                  </w:rPr>
                                </w:pPr>
                                <w:r w:rsidRPr="00FE71F8">
                                  <w:rPr>
                                    <w:color w:val="404040" w:themeColor="text1" w:themeTint="BF"/>
                                    <w:sz w:val="24"/>
                                    <w:szCs w:val="24"/>
                                  </w:rPr>
                                  <w:t xml:space="preserve">Remko Groeneveld </w:t>
                                </w:r>
                              </w:p>
                              <w:p w14:paraId="41DB1C0C" w14:textId="05322AEA" w:rsidR="00450BB6" w:rsidRPr="00FE71F8" w:rsidRDefault="00450BB6" w:rsidP="00FE71F8">
                                <w:pPr>
                                  <w:jc w:val="center"/>
                                  <w:rPr>
                                    <w:color w:val="404040" w:themeColor="text1" w:themeTint="BF"/>
                                    <w:sz w:val="24"/>
                                    <w:szCs w:val="24"/>
                                  </w:rPr>
                                </w:pPr>
                                <w:r w:rsidRPr="00FE71F8">
                                  <w:rPr>
                                    <w:color w:val="404040" w:themeColor="text1" w:themeTint="BF"/>
                                    <w:sz w:val="24"/>
                                    <w:szCs w:val="24"/>
                                  </w:rPr>
                                  <w:t xml:space="preserve">Doutzen Molenaar </w:t>
                                </w:r>
                              </w:p>
                              <w:p w14:paraId="2C05B9E5" w14:textId="77777777" w:rsidR="00450BB6" w:rsidRPr="00F8071B" w:rsidRDefault="00450BB6" w:rsidP="00F8071B">
                                <w:pPr>
                                  <w:jc w:val="center"/>
                                  <w:rPr>
                                    <w:color w:val="404040" w:themeColor="text1" w:themeTint="BF"/>
                                    <w:sz w:val="24"/>
                                    <w:szCs w:val="24"/>
                                  </w:rPr>
                                </w:pPr>
                                <w:r w:rsidRPr="00FE71F8">
                                  <w:rPr>
                                    <w:color w:val="404040" w:themeColor="text1" w:themeTint="BF"/>
                                    <w:sz w:val="24"/>
                                    <w:szCs w:val="24"/>
                                  </w:rPr>
                                  <w:t>Dennis ter Denge</w:t>
                                </w:r>
                              </w:p>
                              <w:p w14:paraId="70A504AF" w14:textId="5B325B09" w:rsidR="00450BB6" w:rsidRPr="00FE71F8" w:rsidRDefault="00450BB6" w:rsidP="00FE71F8">
                                <w:pPr>
                                  <w:jc w:val="center"/>
                                  <w:rPr>
                                    <w:color w:val="404040" w:themeColor="text1" w:themeTint="BF"/>
                                    <w:sz w:val="24"/>
                                    <w:szCs w:val="24"/>
                                  </w:rPr>
                                </w:pPr>
                                <w:r w:rsidRPr="00FE71F8">
                                  <w:rPr>
                                    <w:color w:val="404040" w:themeColor="text1" w:themeTint="BF"/>
                                    <w:sz w:val="24"/>
                                    <w:szCs w:val="24"/>
                                  </w:rPr>
                                  <w:t xml:space="preserve">Milan Bootsveld </w:t>
                                </w:r>
                              </w:p>
                              <w:p w14:paraId="6C8E0D34" w14:textId="72B940EF" w:rsidR="00450BB6" w:rsidRDefault="00450BB6" w:rsidP="00FE71F8">
                                <w:pPr>
                                  <w:jc w:val="center"/>
                                  <w:rPr>
                                    <w:color w:val="404040" w:themeColor="text1" w:themeTint="BF"/>
                                    <w:sz w:val="24"/>
                                    <w:szCs w:val="24"/>
                                  </w:rPr>
                                </w:pPr>
                                <w:r w:rsidRPr="00FE71F8">
                                  <w:rPr>
                                    <w:color w:val="404040" w:themeColor="text1" w:themeTint="BF"/>
                                    <w:sz w:val="24"/>
                                    <w:szCs w:val="24"/>
                                  </w:rPr>
                                  <w:t xml:space="preserve">Bauke Idsardi </w:t>
                                </w:r>
                              </w:p>
                              <w:p w14:paraId="47FCFA40" w14:textId="4F19329B" w:rsidR="00450BB6" w:rsidRDefault="00450BB6" w:rsidP="00FE71F8">
                                <w:pPr>
                                  <w:jc w:val="center"/>
                                  <w:rPr>
                                    <w:color w:val="404040" w:themeColor="text1" w:themeTint="BF"/>
                                    <w:sz w:val="24"/>
                                    <w:szCs w:val="24"/>
                                  </w:rPr>
                                </w:pPr>
                              </w:p>
                              <w:p w14:paraId="14B7377B" w14:textId="5082FABB" w:rsidR="00450BB6" w:rsidRPr="00FE71F8" w:rsidRDefault="00CE6F4B" w:rsidP="00FE71F8">
                                <w:pPr>
                                  <w:jc w:val="center"/>
                                  <w:rPr>
                                    <w:color w:val="404040" w:themeColor="text1" w:themeTint="BF"/>
                                    <w:sz w:val="24"/>
                                    <w:szCs w:val="24"/>
                                  </w:rPr>
                                </w:pPr>
                                <w:r>
                                  <w:rPr>
                                    <w:color w:val="404040" w:themeColor="text1" w:themeTint="BF"/>
                                    <w:sz w:val="24"/>
                                    <w:szCs w:val="24"/>
                                  </w:rPr>
                                  <w:t>09</w:t>
                                </w:r>
                                <w:r w:rsidR="00450BB6">
                                  <w:rPr>
                                    <w:color w:val="404040" w:themeColor="text1" w:themeTint="BF"/>
                                    <w:sz w:val="24"/>
                                    <w:szCs w:val="24"/>
                                  </w:rPr>
                                  <w:t>-1</w:t>
                                </w:r>
                                <w:r>
                                  <w:rPr>
                                    <w:color w:val="404040" w:themeColor="text1" w:themeTint="BF"/>
                                    <w:sz w:val="24"/>
                                    <w:szCs w:val="24"/>
                                  </w:rPr>
                                  <w:t>1</w:t>
                                </w:r>
                                <w:r w:rsidR="00450BB6">
                                  <w:rPr>
                                    <w:color w:val="404040" w:themeColor="text1" w:themeTint="BF"/>
                                    <w:sz w:val="24"/>
                                    <w:szCs w:val="24"/>
                                  </w:rPr>
                                  <w:t>-2020</w:t>
                                </w:r>
                              </w:p>
                              <w:p w14:paraId="4CDE3DC5" w14:textId="77777777" w:rsidR="00450BB6" w:rsidRDefault="00450B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E914B" id="Tekstvak 2" o:spid="_x0000_s1028" type="#_x0000_t202" style="position:absolute;left:0;text-align:left;margin-left:136.15pt;margin-top:552.55pt;width:202.2pt;height:126.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" stroked="f">
                    <v:textbox>
                      <w:txbxContent>
                        <w:p w14:paraId="755BFAEF" w14:textId="77777777" w:rsidR="00450BB6" w:rsidRPr="00FE71F8" w:rsidRDefault="00450BB6" w:rsidP="00F8071B">
                          <w:pPr>
                            <w:jc w:val="center"/>
                            <w:rPr>
                              <w:color w:val="404040" w:themeColor="text1" w:themeTint="BF"/>
                              <w:sz w:val="24"/>
                              <w:szCs w:val="24"/>
                            </w:rPr>
                          </w:pPr>
                          <w:r w:rsidRPr="00FE71F8">
                            <w:rPr>
                              <w:color w:val="404040" w:themeColor="text1" w:themeTint="BF"/>
                              <w:sz w:val="24"/>
                              <w:szCs w:val="24"/>
                            </w:rPr>
                            <w:t xml:space="preserve">Remko Groeneveld </w:t>
                          </w:r>
                        </w:p>
                        <w:p w14:paraId="41DB1C0C" w14:textId="05322AEA" w:rsidR="00450BB6" w:rsidRPr="00FE71F8" w:rsidRDefault="00450BB6" w:rsidP="00FE71F8">
                          <w:pPr>
                            <w:jc w:val="center"/>
                            <w:rPr>
                              <w:color w:val="404040" w:themeColor="text1" w:themeTint="BF"/>
                              <w:sz w:val="24"/>
                              <w:szCs w:val="24"/>
                            </w:rPr>
                          </w:pPr>
                          <w:r w:rsidRPr="00FE71F8">
                            <w:rPr>
                              <w:color w:val="404040" w:themeColor="text1" w:themeTint="BF"/>
                              <w:sz w:val="24"/>
                              <w:szCs w:val="24"/>
                            </w:rPr>
                            <w:t xml:space="preserve">Doutzen Molenaar </w:t>
                          </w:r>
                        </w:p>
                        <w:p w14:paraId="2C05B9E5" w14:textId="77777777" w:rsidR="00450BB6" w:rsidRPr="00F8071B" w:rsidRDefault="00450BB6" w:rsidP="00F8071B">
                          <w:pPr>
                            <w:jc w:val="center"/>
                            <w:rPr>
                              <w:color w:val="404040" w:themeColor="text1" w:themeTint="BF"/>
                              <w:sz w:val="24"/>
                              <w:szCs w:val="24"/>
                            </w:rPr>
                          </w:pPr>
                          <w:r w:rsidRPr="00FE71F8">
                            <w:rPr>
                              <w:color w:val="404040" w:themeColor="text1" w:themeTint="BF"/>
                              <w:sz w:val="24"/>
                              <w:szCs w:val="24"/>
                            </w:rPr>
                            <w:t>Dennis ter Denge</w:t>
                          </w:r>
                        </w:p>
                        <w:p w14:paraId="70A504AF" w14:textId="5B325B09" w:rsidR="00450BB6" w:rsidRPr="00FE71F8" w:rsidRDefault="00450BB6" w:rsidP="00FE71F8">
                          <w:pPr>
                            <w:jc w:val="center"/>
                            <w:rPr>
                              <w:color w:val="404040" w:themeColor="text1" w:themeTint="BF"/>
                              <w:sz w:val="24"/>
                              <w:szCs w:val="24"/>
                            </w:rPr>
                          </w:pPr>
                          <w:r w:rsidRPr="00FE71F8">
                            <w:rPr>
                              <w:color w:val="404040" w:themeColor="text1" w:themeTint="BF"/>
                              <w:sz w:val="24"/>
                              <w:szCs w:val="24"/>
                            </w:rPr>
                            <w:t xml:space="preserve">Milan Bootsveld </w:t>
                          </w:r>
                        </w:p>
                        <w:p w14:paraId="6C8E0D34" w14:textId="72B940EF" w:rsidR="00450BB6" w:rsidRDefault="00450BB6" w:rsidP="00FE71F8">
                          <w:pPr>
                            <w:jc w:val="center"/>
                            <w:rPr>
                              <w:color w:val="404040" w:themeColor="text1" w:themeTint="BF"/>
                              <w:sz w:val="24"/>
                              <w:szCs w:val="24"/>
                            </w:rPr>
                          </w:pPr>
                          <w:r w:rsidRPr="00FE71F8">
                            <w:rPr>
                              <w:color w:val="404040" w:themeColor="text1" w:themeTint="BF"/>
                              <w:sz w:val="24"/>
                              <w:szCs w:val="24"/>
                            </w:rPr>
                            <w:t xml:space="preserve">Bauke Idsardi </w:t>
                          </w:r>
                        </w:p>
                        <w:p w14:paraId="47FCFA40" w14:textId="4F19329B" w:rsidR="00450BB6" w:rsidRDefault="00450BB6" w:rsidP="00FE71F8">
                          <w:pPr>
                            <w:jc w:val="center"/>
                            <w:rPr>
                              <w:color w:val="404040" w:themeColor="text1" w:themeTint="BF"/>
                              <w:sz w:val="24"/>
                              <w:szCs w:val="24"/>
                            </w:rPr>
                          </w:pPr>
                        </w:p>
                        <w:p w14:paraId="14B7377B" w14:textId="5082FABB" w:rsidR="00450BB6" w:rsidRPr="00FE71F8" w:rsidRDefault="00CE6F4B" w:rsidP="00FE71F8">
                          <w:pPr>
                            <w:jc w:val="center"/>
                            <w:rPr>
                              <w:color w:val="404040" w:themeColor="text1" w:themeTint="BF"/>
                              <w:sz w:val="24"/>
                              <w:szCs w:val="24"/>
                            </w:rPr>
                          </w:pPr>
                          <w:r>
                            <w:rPr>
                              <w:color w:val="404040" w:themeColor="text1" w:themeTint="BF"/>
                              <w:sz w:val="24"/>
                              <w:szCs w:val="24"/>
                            </w:rPr>
                            <w:t>09</w:t>
                          </w:r>
                          <w:r w:rsidR="00450BB6">
                            <w:rPr>
                              <w:color w:val="404040" w:themeColor="text1" w:themeTint="BF"/>
                              <w:sz w:val="24"/>
                              <w:szCs w:val="24"/>
                            </w:rPr>
                            <w:t>-1</w:t>
                          </w:r>
                          <w:r>
                            <w:rPr>
                              <w:color w:val="404040" w:themeColor="text1" w:themeTint="BF"/>
                              <w:sz w:val="24"/>
                              <w:szCs w:val="24"/>
                            </w:rPr>
                            <w:t>1</w:t>
                          </w:r>
                          <w:r w:rsidR="00450BB6">
                            <w:rPr>
                              <w:color w:val="404040" w:themeColor="text1" w:themeTint="BF"/>
                              <w:sz w:val="24"/>
                              <w:szCs w:val="24"/>
                            </w:rPr>
                            <w:t>-2020</w:t>
                          </w:r>
                        </w:p>
                        <w:p w14:paraId="4CDE3DC5" w14:textId="77777777" w:rsidR="00450BB6" w:rsidRDefault="00450BB6"/>
                      </w:txbxContent>
                    </v:textbox>
                    <w10:wrap type="square" anchorx="margin"/>
                  </v:shape>
                </w:pict>
              </mc:Fallback>
            </mc:AlternateContent>
          </w:r>
          <w:r w:rsidR="003D4AF8" w:rsidRPr="00D94B6D">
            <w:br w:type="page"/>
          </w:r>
        </w:p>
      </w:sdtContent>
    </w:sdt>
    <w:p w14:paraId="335F313D" w14:textId="50B9F922" w:rsidR="009F7760" w:rsidRPr="00D94B6D" w:rsidRDefault="0022258B" w:rsidP="009F7760">
      <w:pPr>
        <w:rPr>
          <w:color w:val="538135" w:themeColor="accent6" w:themeShade="BF"/>
          <w:sz w:val="24"/>
          <w:szCs w:val="24"/>
        </w:rPr>
      </w:pPr>
      <w:r w:rsidRPr="00D94B6D">
        <w:rPr>
          <w:b/>
          <w:bCs/>
          <w:color w:val="2F5496" w:themeColor="accent1" w:themeShade="BF"/>
          <w:sz w:val="28"/>
          <w:szCs w:val="28"/>
        </w:rPr>
        <w:lastRenderedPageBreak/>
        <w:t xml:space="preserve">Eindverslag </w:t>
      </w:r>
    </w:p>
    <w:p w14:paraId="65F0C2C1" w14:textId="77777777" w:rsidR="009F7760" w:rsidRPr="00D94B6D" w:rsidRDefault="009F7760" w:rsidP="009F7760"/>
    <w:p w14:paraId="606C5EE5" w14:textId="2145FA45" w:rsidR="009F7760" w:rsidRPr="00D94B6D" w:rsidRDefault="009F7760" w:rsidP="3E3B3C00">
      <w:pPr>
        <w:tabs>
          <w:tab w:val="left" w:pos="1701"/>
        </w:tabs>
      </w:pPr>
      <w:r w:rsidRPr="00D94B6D">
        <w:rPr>
          <w:b/>
          <w:bCs/>
        </w:rPr>
        <w:t>Auteurs:</w:t>
      </w:r>
      <w:r w:rsidRPr="00D94B6D">
        <w:rPr>
          <w:b/>
          <w:bCs/>
        </w:rPr>
        <w:tab/>
      </w:r>
      <w:r w:rsidRPr="00D94B6D">
        <w:t>Remko Groeneveld 0000</w:t>
      </w:r>
      <w:r w:rsidR="52E24E51" w:rsidRPr="00D94B6D">
        <w:t>19315</w:t>
      </w:r>
    </w:p>
    <w:p w14:paraId="38816FE7" w14:textId="34F86C00" w:rsidR="009F7760" w:rsidRPr="00D94B6D" w:rsidRDefault="009F7760" w:rsidP="009F7760">
      <w:pPr>
        <w:tabs>
          <w:tab w:val="left" w:pos="1701"/>
        </w:tabs>
      </w:pPr>
      <w:r w:rsidRPr="00D94B6D">
        <w:rPr>
          <w:color w:val="FF0000"/>
        </w:rPr>
        <w:tab/>
      </w:r>
      <w:r w:rsidRPr="00D94B6D">
        <w:t>Milan Bootsveld (0000</w:t>
      </w:r>
      <w:r w:rsidR="7DA42F7F" w:rsidRPr="00D94B6D">
        <w:t>19654</w:t>
      </w:r>
      <w:r w:rsidRPr="00D94B6D">
        <w:t>)</w:t>
      </w:r>
    </w:p>
    <w:p w14:paraId="0F0BF309" w14:textId="34D2C972" w:rsidR="009F7760" w:rsidRPr="00D94B6D" w:rsidRDefault="009F7760" w:rsidP="009F7760">
      <w:pPr>
        <w:tabs>
          <w:tab w:val="left" w:pos="1701"/>
        </w:tabs>
      </w:pPr>
      <w:r w:rsidRPr="00D94B6D">
        <w:rPr>
          <w:color w:val="FF0000"/>
        </w:rPr>
        <w:tab/>
      </w:r>
      <w:r w:rsidRPr="00D94B6D">
        <w:t>Doutzen Molenaar (0000</w:t>
      </w:r>
      <w:r w:rsidR="000052F6" w:rsidRPr="00D94B6D">
        <w:t>20567</w:t>
      </w:r>
      <w:r w:rsidRPr="00D94B6D">
        <w:t>)</w:t>
      </w:r>
    </w:p>
    <w:p w14:paraId="58AEBC4B" w14:textId="77777777" w:rsidR="009F7760" w:rsidRPr="00D94B6D" w:rsidRDefault="009F7760" w:rsidP="009F7760">
      <w:pPr>
        <w:tabs>
          <w:tab w:val="left" w:pos="1701"/>
        </w:tabs>
      </w:pPr>
      <w:r w:rsidRPr="00D94B6D">
        <w:tab/>
        <w:t>Bauke Idsardi (000020345</w:t>
      </w:r>
    </w:p>
    <w:p w14:paraId="427A7F1C" w14:textId="1BDF17FE" w:rsidR="009F7760" w:rsidRPr="00D94B6D" w:rsidRDefault="009F7760" w:rsidP="009F7760">
      <w:pPr>
        <w:tabs>
          <w:tab w:val="left" w:pos="1701"/>
        </w:tabs>
      </w:pPr>
      <w:r w:rsidRPr="00D94B6D">
        <w:tab/>
        <w:t>Dennis ter Denge (000019429)</w:t>
      </w:r>
    </w:p>
    <w:p w14:paraId="58A82438" w14:textId="327EB427" w:rsidR="0022258B" w:rsidRPr="00D94B6D" w:rsidRDefault="0022258B" w:rsidP="009F7760">
      <w:pPr>
        <w:tabs>
          <w:tab w:val="left" w:pos="1701"/>
        </w:tabs>
      </w:pPr>
    </w:p>
    <w:p w14:paraId="41D21362" w14:textId="55B951A9" w:rsidR="0022258B" w:rsidRPr="00D94B6D" w:rsidRDefault="0022258B" w:rsidP="009F7760">
      <w:pPr>
        <w:tabs>
          <w:tab w:val="left" w:pos="1701"/>
        </w:tabs>
      </w:pPr>
      <w:r w:rsidRPr="00D94B6D">
        <w:rPr>
          <w:b/>
          <w:bCs/>
        </w:rPr>
        <w:t>Groep</w:t>
      </w:r>
      <w:r w:rsidRPr="00D94B6D">
        <w:t>:</w:t>
      </w:r>
      <w:r w:rsidRPr="00D94B6D">
        <w:tab/>
        <w:t>5</w:t>
      </w:r>
      <w:r w:rsidRPr="00D94B6D">
        <w:tab/>
      </w:r>
    </w:p>
    <w:p w14:paraId="706B244B" w14:textId="77777777" w:rsidR="009F7760" w:rsidRPr="00D94B6D" w:rsidRDefault="009F7760" w:rsidP="009F7760">
      <w:pPr>
        <w:tabs>
          <w:tab w:val="left" w:pos="1701"/>
        </w:tabs>
        <w:rPr>
          <w:b/>
          <w:bCs/>
        </w:rPr>
      </w:pPr>
    </w:p>
    <w:p w14:paraId="595C4A41" w14:textId="40000102" w:rsidR="009F7760" w:rsidRPr="00D94B6D" w:rsidRDefault="009F7760" w:rsidP="009F7760">
      <w:pPr>
        <w:tabs>
          <w:tab w:val="left" w:pos="1701"/>
        </w:tabs>
        <w:rPr>
          <w:b/>
          <w:bCs/>
        </w:rPr>
      </w:pPr>
      <w:r w:rsidRPr="00D94B6D">
        <w:rPr>
          <w:b/>
          <w:bCs/>
        </w:rPr>
        <w:t>Titel:</w:t>
      </w:r>
      <w:r w:rsidRPr="00D94B6D">
        <w:rPr>
          <w:b/>
          <w:bCs/>
        </w:rPr>
        <w:tab/>
      </w:r>
      <w:r w:rsidR="00CE6F4B">
        <w:t>Opwaarderen oud brood tot “Hertlíke Bôle Muffin”</w:t>
      </w:r>
      <w:r w:rsidR="00290B0A" w:rsidRPr="00D94B6D">
        <w:rPr>
          <w:b/>
          <w:bCs/>
        </w:rPr>
        <w:t xml:space="preserve"> </w:t>
      </w:r>
    </w:p>
    <w:p w14:paraId="449986F0" w14:textId="77777777" w:rsidR="009F7760" w:rsidRPr="00D94B6D" w:rsidRDefault="009F7760" w:rsidP="009F7760">
      <w:pPr>
        <w:tabs>
          <w:tab w:val="left" w:pos="1701"/>
        </w:tabs>
        <w:rPr>
          <w:b/>
          <w:bCs/>
        </w:rPr>
      </w:pPr>
    </w:p>
    <w:p w14:paraId="00A757B2" w14:textId="53F0DC7F" w:rsidR="00F9411A" w:rsidRPr="00D94B6D" w:rsidRDefault="003E6633" w:rsidP="009F7760">
      <w:pPr>
        <w:tabs>
          <w:tab w:val="left" w:pos="1701"/>
        </w:tabs>
      </w:pPr>
      <w:r w:rsidRPr="00D94B6D">
        <w:rPr>
          <w:b/>
          <w:bCs/>
        </w:rPr>
        <w:t>Opdrachtgever</w:t>
      </w:r>
      <w:r w:rsidR="00F9411A" w:rsidRPr="00D94B6D">
        <w:rPr>
          <w:b/>
          <w:bCs/>
        </w:rPr>
        <w:t>:</w:t>
      </w:r>
      <w:r w:rsidR="00F9411A" w:rsidRPr="00D94B6D">
        <w:rPr>
          <w:b/>
          <w:bCs/>
        </w:rPr>
        <w:tab/>
      </w:r>
      <w:r w:rsidR="00F9411A" w:rsidRPr="00D94B6D">
        <w:t>T</w:t>
      </w:r>
      <w:r w:rsidRPr="00D94B6D">
        <w:t xml:space="preserve">heo Jansma </w:t>
      </w:r>
    </w:p>
    <w:p w14:paraId="441BECC3" w14:textId="0E466B76" w:rsidR="00A25E80" w:rsidRPr="00D94B6D" w:rsidRDefault="009F7760" w:rsidP="009F7760">
      <w:pPr>
        <w:tabs>
          <w:tab w:val="left" w:pos="1701"/>
        </w:tabs>
      </w:pPr>
      <w:r w:rsidRPr="00D94B6D">
        <w:rPr>
          <w:b/>
          <w:bCs/>
        </w:rPr>
        <w:t>Bedrijf:</w:t>
      </w:r>
      <w:r w:rsidRPr="00D94B6D">
        <w:rPr>
          <w:b/>
          <w:bCs/>
        </w:rPr>
        <w:tab/>
      </w:r>
      <w:r w:rsidR="00A25E80" w:rsidRPr="00D94B6D">
        <w:t xml:space="preserve">Stichting ‘Grien’ </w:t>
      </w:r>
    </w:p>
    <w:p w14:paraId="70539F5C" w14:textId="77777777" w:rsidR="009F7760" w:rsidRPr="00D94B6D" w:rsidRDefault="009F7760" w:rsidP="009F7760">
      <w:pPr>
        <w:tabs>
          <w:tab w:val="left" w:pos="1701"/>
        </w:tabs>
        <w:rPr>
          <w:b/>
        </w:rPr>
      </w:pPr>
    </w:p>
    <w:p w14:paraId="255C2040" w14:textId="08E7EEB8" w:rsidR="009F7760" w:rsidRPr="00D94B6D" w:rsidRDefault="009F7760" w:rsidP="009F7760">
      <w:pPr>
        <w:tabs>
          <w:tab w:val="left" w:pos="1701"/>
        </w:tabs>
      </w:pPr>
      <w:r w:rsidRPr="00D94B6D">
        <w:rPr>
          <w:b/>
        </w:rPr>
        <w:t>Hogeschool:</w:t>
      </w:r>
      <w:r w:rsidRPr="00D94B6D">
        <w:tab/>
        <w:t>Hogeschool Van Hall Larenstein</w:t>
      </w:r>
    </w:p>
    <w:p w14:paraId="5A4DF01F" w14:textId="23624B62" w:rsidR="009F7760" w:rsidRPr="00D94B6D" w:rsidRDefault="00FB34EB" w:rsidP="009F7760">
      <w:pPr>
        <w:tabs>
          <w:tab w:val="left" w:pos="1701"/>
        </w:tabs>
      </w:pPr>
      <w:r w:rsidRPr="00D94B6D">
        <w:rPr>
          <w:b/>
          <w:bCs/>
        </w:rPr>
        <w:t xml:space="preserve">Plaats: </w:t>
      </w:r>
      <w:r w:rsidR="009F7760" w:rsidRPr="00D94B6D">
        <w:rPr>
          <w:b/>
          <w:bCs/>
        </w:rPr>
        <w:tab/>
      </w:r>
      <w:r w:rsidR="009F7760" w:rsidRPr="00D94B6D">
        <w:t>Leeuwarden</w:t>
      </w:r>
    </w:p>
    <w:p w14:paraId="34E138FD" w14:textId="77777777" w:rsidR="009F7760" w:rsidRPr="00D94B6D" w:rsidRDefault="009F7760" w:rsidP="009F7760">
      <w:pPr>
        <w:tabs>
          <w:tab w:val="left" w:pos="1701"/>
        </w:tabs>
        <w:rPr>
          <w:b/>
          <w:bCs/>
        </w:rPr>
      </w:pPr>
    </w:p>
    <w:p w14:paraId="3F54165B" w14:textId="77777777" w:rsidR="009F7760" w:rsidRPr="00D94B6D" w:rsidRDefault="009F7760" w:rsidP="009F7760">
      <w:pPr>
        <w:tabs>
          <w:tab w:val="left" w:pos="1701"/>
        </w:tabs>
      </w:pPr>
      <w:r w:rsidRPr="00D94B6D">
        <w:rPr>
          <w:b/>
          <w:bCs/>
        </w:rPr>
        <w:t>Opleiding:</w:t>
      </w:r>
      <w:r w:rsidRPr="00D94B6D">
        <w:rPr>
          <w:b/>
          <w:bCs/>
        </w:rPr>
        <w:tab/>
      </w:r>
      <w:r w:rsidRPr="00D94B6D">
        <w:t>Voedingsmiddelentechnologie</w:t>
      </w:r>
    </w:p>
    <w:p w14:paraId="17EA6FBC" w14:textId="537654B9" w:rsidR="009F7760" w:rsidRPr="00D94B6D" w:rsidRDefault="009F7760" w:rsidP="009F7760">
      <w:pPr>
        <w:tabs>
          <w:tab w:val="left" w:pos="1701"/>
        </w:tabs>
      </w:pPr>
      <w:r w:rsidRPr="00D94B6D">
        <w:rPr>
          <w:b/>
        </w:rPr>
        <w:t>Module:</w:t>
      </w:r>
      <w:r w:rsidRPr="00D94B6D">
        <w:rPr>
          <w:b/>
        </w:rPr>
        <w:tab/>
      </w:r>
      <w:r w:rsidRPr="00D94B6D">
        <w:t>LVT331VN1 Food Product Development 2020-2021</w:t>
      </w:r>
    </w:p>
    <w:p w14:paraId="17CD4E80" w14:textId="70961B93" w:rsidR="009F7760" w:rsidRPr="00D94B6D" w:rsidRDefault="009F7760" w:rsidP="009F7760">
      <w:pPr>
        <w:tabs>
          <w:tab w:val="left" w:pos="1701"/>
        </w:tabs>
      </w:pPr>
      <w:r w:rsidRPr="00D94B6D">
        <w:rPr>
          <w:b/>
        </w:rPr>
        <w:t>Tutor:</w:t>
      </w:r>
      <w:r w:rsidRPr="00D94B6D">
        <w:rPr>
          <w:b/>
        </w:rPr>
        <w:tab/>
      </w:r>
      <w:r w:rsidR="00567716" w:rsidRPr="00D94B6D">
        <w:t>H.</w:t>
      </w:r>
      <w:r w:rsidRPr="00D94B6D">
        <w:t xml:space="preserve"> Roelofsen </w:t>
      </w:r>
    </w:p>
    <w:p w14:paraId="3A4937C0" w14:textId="77777777" w:rsidR="009F7760" w:rsidRPr="00D94B6D" w:rsidRDefault="009F7760" w:rsidP="009F7760">
      <w:pPr>
        <w:tabs>
          <w:tab w:val="left" w:pos="1701"/>
        </w:tabs>
        <w:rPr>
          <w:b/>
        </w:rPr>
      </w:pPr>
    </w:p>
    <w:p w14:paraId="25ECA3E2" w14:textId="15BA9778" w:rsidR="009F7760" w:rsidRPr="00D94B6D" w:rsidRDefault="009F7760" w:rsidP="009F7760">
      <w:pPr>
        <w:tabs>
          <w:tab w:val="left" w:pos="1701"/>
        </w:tabs>
      </w:pPr>
      <w:r w:rsidRPr="00D94B6D">
        <w:rPr>
          <w:b/>
          <w:bCs/>
        </w:rPr>
        <w:t xml:space="preserve">Periode: </w:t>
      </w:r>
      <w:r w:rsidRPr="00D94B6D">
        <w:rPr>
          <w:b/>
          <w:bCs/>
        </w:rPr>
        <w:tab/>
      </w:r>
      <w:r w:rsidR="00290B0A" w:rsidRPr="00D94B6D">
        <w:t>1</w:t>
      </w:r>
    </w:p>
    <w:p w14:paraId="0257D47F" w14:textId="74D55897" w:rsidR="009F7760" w:rsidRPr="00D94B6D" w:rsidRDefault="009F7760" w:rsidP="009F7760">
      <w:pPr>
        <w:tabs>
          <w:tab w:val="left" w:pos="1701"/>
        </w:tabs>
      </w:pPr>
      <w:r w:rsidRPr="00D94B6D">
        <w:rPr>
          <w:b/>
          <w:bCs/>
        </w:rPr>
        <w:t>Hand in date:</w:t>
      </w:r>
      <w:r w:rsidRPr="00D94B6D">
        <w:rPr>
          <w:b/>
          <w:bCs/>
        </w:rPr>
        <w:tab/>
      </w:r>
      <w:r w:rsidR="00CE6F4B">
        <w:t>09-11-2020</w:t>
      </w:r>
    </w:p>
    <w:p w14:paraId="1F08E314" w14:textId="25B1AE4B" w:rsidR="00F449B5" w:rsidRPr="00D94B6D" w:rsidRDefault="00F449B5"/>
    <w:p w14:paraId="2C7832F0" w14:textId="1A46E3CD" w:rsidR="009F7760" w:rsidRPr="00D94B6D" w:rsidRDefault="009F7760"/>
    <w:p w14:paraId="2C9DF54F" w14:textId="42D89644" w:rsidR="009F7760" w:rsidRPr="00D94B6D" w:rsidRDefault="009F7760"/>
    <w:p w14:paraId="0A097BE2" w14:textId="28E24407" w:rsidR="009F7760" w:rsidRPr="00D94B6D" w:rsidRDefault="009F7760"/>
    <w:p w14:paraId="0B58797E" w14:textId="5C398C0C" w:rsidR="009F7760" w:rsidRPr="00D94B6D" w:rsidRDefault="009F7760"/>
    <w:p w14:paraId="26BE87D2" w14:textId="766D467F" w:rsidR="009F7760" w:rsidRPr="00D94B6D" w:rsidRDefault="009F7760"/>
    <w:p w14:paraId="593673B7" w14:textId="19021DCE" w:rsidR="009F7760" w:rsidRPr="00D94B6D" w:rsidRDefault="009F7760"/>
    <w:p w14:paraId="013E3803" w14:textId="248D9854" w:rsidR="009F7760" w:rsidRPr="00D94B6D" w:rsidRDefault="009F7760"/>
    <w:p w14:paraId="32FC4B3C" w14:textId="4E0582AC" w:rsidR="00C7303B" w:rsidRPr="00D94B6D" w:rsidRDefault="00C7303B"/>
    <w:p w14:paraId="4472DEAB" w14:textId="1BDC5665" w:rsidR="009F7760" w:rsidRPr="00D94B6D" w:rsidRDefault="009F7760">
      <w:pPr>
        <w:rPr>
          <w:i/>
          <w:iCs/>
        </w:rPr>
      </w:pPr>
    </w:p>
    <w:p w14:paraId="5A62DC38" w14:textId="1666F597" w:rsidR="00A25E80" w:rsidRPr="00D94B6D" w:rsidRDefault="00A25E80">
      <w:pPr>
        <w:rPr>
          <w:i/>
          <w:iCs/>
        </w:rPr>
      </w:pPr>
    </w:p>
    <w:p w14:paraId="06E84CDE" w14:textId="18D99E2B" w:rsidR="00A25E80" w:rsidRPr="00D94B6D" w:rsidRDefault="00A25E80">
      <w:pPr>
        <w:rPr>
          <w:i/>
          <w:iCs/>
        </w:rPr>
      </w:pPr>
    </w:p>
    <w:p w14:paraId="6F958FF7" w14:textId="57C0E759" w:rsidR="00A25E80" w:rsidRPr="00D94B6D" w:rsidRDefault="00A25E80">
      <w:pPr>
        <w:rPr>
          <w:i/>
          <w:iCs/>
        </w:rPr>
      </w:pPr>
    </w:p>
    <w:p w14:paraId="1E781B79" w14:textId="00C2B825" w:rsidR="00A25E80" w:rsidRPr="00D94B6D" w:rsidRDefault="00A25E80">
      <w:pPr>
        <w:rPr>
          <w:i/>
          <w:iCs/>
        </w:rPr>
      </w:pPr>
    </w:p>
    <w:p w14:paraId="491F05FC" w14:textId="46356446" w:rsidR="00A25E80" w:rsidRPr="00D94B6D" w:rsidRDefault="00A25E80">
      <w:pPr>
        <w:rPr>
          <w:i/>
          <w:iCs/>
        </w:rPr>
      </w:pPr>
    </w:p>
    <w:p w14:paraId="09549A90" w14:textId="0DBA4495" w:rsidR="00A25E80" w:rsidRPr="00D94B6D" w:rsidRDefault="00A25E80">
      <w:pPr>
        <w:rPr>
          <w:i/>
          <w:iCs/>
        </w:rPr>
      </w:pPr>
    </w:p>
    <w:p w14:paraId="3DE5B96F" w14:textId="31079EBB" w:rsidR="00A25E80" w:rsidRPr="00D94B6D" w:rsidRDefault="00A25E80">
      <w:pPr>
        <w:rPr>
          <w:i/>
          <w:iCs/>
        </w:rPr>
      </w:pPr>
    </w:p>
    <w:p w14:paraId="0C6149BF" w14:textId="0B56E7C0" w:rsidR="00A25E80" w:rsidRPr="00D94B6D" w:rsidRDefault="00A25E80">
      <w:pPr>
        <w:rPr>
          <w:i/>
          <w:iCs/>
        </w:rPr>
      </w:pPr>
    </w:p>
    <w:p w14:paraId="20056F8B" w14:textId="0B94E338" w:rsidR="00A25E80" w:rsidRPr="00D94B6D" w:rsidRDefault="00A25E80">
      <w:pPr>
        <w:rPr>
          <w:i/>
          <w:iCs/>
        </w:rPr>
      </w:pPr>
    </w:p>
    <w:p w14:paraId="69DD85E7" w14:textId="7266CF59" w:rsidR="00A25E80" w:rsidRPr="00D94B6D" w:rsidRDefault="00A25E80">
      <w:pPr>
        <w:rPr>
          <w:i/>
          <w:iCs/>
        </w:rPr>
      </w:pPr>
    </w:p>
    <w:p w14:paraId="6D2D80C4" w14:textId="05B1CDBA" w:rsidR="00A25E80" w:rsidRPr="00D94B6D" w:rsidRDefault="00A25E80">
      <w:pPr>
        <w:rPr>
          <w:i/>
          <w:iCs/>
        </w:rPr>
      </w:pPr>
    </w:p>
    <w:p w14:paraId="112E090D" w14:textId="2E1DFF35" w:rsidR="00A25E80" w:rsidRPr="00D94B6D" w:rsidRDefault="00A25E80">
      <w:pPr>
        <w:rPr>
          <w:i/>
          <w:iCs/>
        </w:rPr>
      </w:pPr>
    </w:p>
    <w:p w14:paraId="4FD452AB" w14:textId="1F744FBA" w:rsidR="00A25E80" w:rsidRPr="00D94B6D" w:rsidRDefault="00A25E80">
      <w:pPr>
        <w:rPr>
          <w:i/>
          <w:iCs/>
        </w:rPr>
      </w:pPr>
    </w:p>
    <w:p w14:paraId="4C2351BC" w14:textId="020377DC" w:rsidR="00A25E80" w:rsidRPr="00D94B6D" w:rsidRDefault="00A25E80">
      <w:pPr>
        <w:rPr>
          <w:i/>
          <w:iCs/>
        </w:rPr>
      </w:pPr>
    </w:p>
    <w:p w14:paraId="5A19EF3D" w14:textId="2FFBD978" w:rsidR="00A25E80" w:rsidRPr="00D94B6D" w:rsidRDefault="00A25E80">
      <w:pPr>
        <w:rPr>
          <w:i/>
          <w:iCs/>
        </w:rPr>
      </w:pPr>
    </w:p>
    <w:p w14:paraId="6BD2A70F" w14:textId="0B5FDBD2" w:rsidR="00A25E80" w:rsidRPr="00D94B6D" w:rsidRDefault="00A25E80">
      <w:pPr>
        <w:rPr>
          <w:i/>
          <w:iCs/>
        </w:rPr>
      </w:pPr>
    </w:p>
    <w:p w14:paraId="7780B405" w14:textId="1F870E84" w:rsidR="00A25E80" w:rsidRPr="00D94B6D" w:rsidRDefault="00A25E80">
      <w:pPr>
        <w:rPr>
          <w:i/>
          <w:iCs/>
        </w:rPr>
      </w:pPr>
    </w:p>
    <w:p w14:paraId="1B44AA9B" w14:textId="3451CF2E" w:rsidR="00A25E80" w:rsidRPr="00D94B6D" w:rsidRDefault="00A25E80">
      <w:pPr>
        <w:rPr>
          <w:i/>
          <w:iCs/>
        </w:rPr>
      </w:pPr>
    </w:p>
    <w:p w14:paraId="4185ED81" w14:textId="49F546E1" w:rsidR="00A25E80" w:rsidRPr="00D94B6D" w:rsidRDefault="00A25E80">
      <w:pPr>
        <w:rPr>
          <w:i/>
          <w:iCs/>
        </w:rPr>
      </w:pPr>
    </w:p>
    <w:p w14:paraId="61ACF77C" w14:textId="439F3068" w:rsidR="00A25E80" w:rsidRPr="00D94B6D" w:rsidRDefault="00A25E80">
      <w:pPr>
        <w:rPr>
          <w:i/>
          <w:iCs/>
        </w:rPr>
      </w:pPr>
    </w:p>
    <w:p w14:paraId="4D10CFE3" w14:textId="19040398" w:rsidR="00A25E80" w:rsidRPr="00D94B6D" w:rsidRDefault="00A25E80">
      <w:pPr>
        <w:rPr>
          <w:i/>
          <w:iCs/>
        </w:rPr>
      </w:pPr>
    </w:p>
    <w:p w14:paraId="5E123CB3" w14:textId="64EC3658" w:rsidR="009F7760" w:rsidRPr="00D94B6D" w:rsidRDefault="009F7760">
      <w:pPr>
        <w:rPr>
          <w:i/>
          <w:iCs/>
        </w:rPr>
      </w:pPr>
    </w:p>
    <w:p w14:paraId="18F36C3F" w14:textId="417EA061" w:rsidR="00C7303B" w:rsidRPr="00D94B6D" w:rsidRDefault="00C7303B">
      <w:pPr>
        <w:spacing w:after="160" w:line="259" w:lineRule="auto"/>
        <w:jc w:val="left"/>
      </w:pPr>
      <w:r w:rsidRPr="00D94B6D">
        <w:br w:type="page"/>
      </w:r>
    </w:p>
    <w:p w14:paraId="31DB76DD" w14:textId="7E9BBB26" w:rsidR="0022258B" w:rsidRPr="00D94B6D" w:rsidRDefault="0022258B" w:rsidP="00121402">
      <w:pPr>
        <w:spacing w:line="259" w:lineRule="auto"/>
        <w:jc w:val="left"/>
        <w:rPr>
          <w:color w:val="2E74B5" w:themeColor="accent5" w:themeShade="BF"/>
          <w:sz w:val="28"/>
          <w:szCs w:val="28"/>
        </w:rPr>
      </w:pPr>
      <w:r w:rsidRPr="00D94B6D">
        <w:rPr>
          <w:color w:val="2E74B5" w:themeColor="accent5" w:themeShade="BF"/>
          <w:sz w:val="28"/>
          <w:szCs w:val="28"/>
        </w:rPr>
        <w:lastRenderedPageBreak/>
        <w:t xml:space="preserve">Samenvatting </w:t>
      </w:r>
    </w:p>
    <w:p w14:paraId="20DD834E" w14:textId="0A233396" w:rsidR="00F95769" w:rsidRDefault="00F95769" w:rsidP="00F95769">
      <w:pPr>
        <w:pStyle w:val="Lk1"/>
        <w:rPr>
          <w:i/>
          <w:iCs/>
          <w:u w:val="single"/>
        </w:rPr>
      </w:pPr>
      <w:r>
        <w:t>Dit rapport is opgesteld door het productontwikkelingsbureau ‘BreadUp’ die is ingehuurd door stichting gr</w:t>
      </w:r>
      <w:r w:rsidR="00E70BC8">
        <w:t>i</w:t>
      </w:r>
      <w:r>
        <w:t xml:space="preserve">en om een product te ontwikkelen waar oud brood in verwerkt zit. Het doel voor dit project luidt als volgt: </w:t>
      </w:r>
      <w:r w:rsidRPr="00980879">
        <w:rPr>
          <w:i/>
          <w:iCs/>
          <w:u w:val="single"/>
        </w:rPr>
        <w:t xml:space="preserve">Het ontwikkelen van een nieuw product met als grondstof “oud brood” om voedselverspilling te reduceren. </w:t>
      </w:r>
    </w:p>
    <w:p w14:paraId="6D0302FA" w14:textId="6F9602B7" w:rsidR="00F95769" w:rsidRDefault="00F95769" w:rsidP="00F95769">
      <w:pPr>
        <w:pStyle w:val="Lk1"/>
      </w:pPr>
      <w:r>
        <w:t xml:space="preserve">Tijdens dit project wordt een productontwikkelingsproces </w:t>
      </w:r>
      <w:r w:rsidR="009516B8">
        <w:t>doorlopen</w:t>
      </w:r>
      <w:r>
        <w:t xml:space="preserve"> d</w:t>
      </w:r>
      <w:r w:rsidR="009516B8">
        <w:t xml:space="preserve">ie </w:t>
      </w:r>
      <w:r>
        <w:t>bestaat uit vier fases: de oriëntatiefase, de conceptontwikkelingsfase, de productdef</w:t>
      </w:r>
      <w:r w:rsidR="005D56CD">
        <w:t>i</w:t>
      </w:r>
      <w:r>
        <w:t xml:space="preserve">nitiefase en de product-, proces- en verpakkingsontwikkelingsfase. </w:t>
      </w:r>
    </w:p>
    <w:p w14:paraId="27962124" w14:textId="336050D0" w:rsidR="00F95769" w:rsidRDefault="00F95769" w:rsidP="00F95769">
      <w:pPr>
        <w:pStyle w:val="Lk1"/>
      </w:pPr>
      <w:r>
        <w:t>Tijdens de oriëntatiefase</w:t>
      </w:r>
      <w:r w:rsidR="00B74338">
        <w:t xml:space="preserve"> is</w:t>
      </w:r>
      <w:r>
        <w:t xml:space="preserve"> er een SWOT-analyse gemaakt voor de projectgroep, wordt er een trendanalyse uitgevoerd en aan de hand van deze analyses zijn de randvoorwaarden opgesteld voor het product. Deze luiden als volgt; Het product moet vernieuwend zijn, gezond en duurzaam, het product moet een hoge hoeveelheid oud brood bevatten en het moet onderscheidend zijn van andere producten op de markt.</w:t>
      </w:r>
    </w:p>
    <w:p w14:paraId="45822058" w14:textId="62D4CED0" w:rsidR="00F95769" w:rsidRDefault="00F95769" w:rsidP="00F95769">
      <w:pPr>
        <w:pStyle w:val="Lk1"/>
      </w:pPr>
      <w:r>
        <w:t xml:space="preserve">In de conceptontwikkelingsfase wordt er een concept voor een nieuw product bedacht. Hier komen brainstormsessies bij kijken. De producten die hieruit komen zijn; Bier, muesli, broodburgers en muffins. Uit een testproductie van deze vier productideeën kwam de muffin en de broodburger het beste uit de test. Tijdens een marktonderzoek koos de consument ervoor dat de muffin de meeste potentie bevat. </w:t>
      </w:r>
    </w:p>
    <w:p w14:paraId="2C1FA7A3" w14:textId="7A3DA330" w:rsidR="00F95769" w:rsidRDefault="00F95769" w:rsidP="00F95769">
      <w:pPr>
        <w:pStyle w:val="Lk1"/>
      </w:pPr>
      <w:r>
        <w:t xml:space="preserve">Uit verschillende proefproducties zijn een aantal aspecten van de muffin aangepast om het ideale product te creëren. Dit product is voorgelegd aan de consumenten door middel van een consumentenonderzoek. Hieruit </w:t>
      </w:r>
      <w:r w:rsidR="009516B8">
        <w:t>blijkt</w:t>
      </w:r>
      <w:r>
        <w:t xml:space="preserve"> dat de consument het product nog te kleverig </w:t>
      </w:r>
      <w:r w:rsidR="00F246E9">
        <w:t>vindt</w:t>
      </w:r>
      <w:r>
        <w:t xml:space="preserve"> en dat </w:t>
      </w:r>
      <w:r w:rsidR="00F246E9">
        <w:t xml:space="preserve">het product </w:t>
      </w:r>
      <w:r>
        <w:t xml:space="preserve">te weinig smaak </w:t>
      </w:r>
      <w:r w:rsidR="00F246E9">
        <w:t>bevat</w:t>
      </w:r>
      <w:r>
        <w:t>.</w:t>
      </w:r>
    </w:p>
    <w:p w14:paraId="556EDF9F" w14:textId="29AA6665" w:rsidR="00F95769" w:rsidRDefault="00F95769" w:rsidP="00F95769">
      <w:pPr>
        <w:pStyle w:val="Lk1"/>
      </w:pPr>
      <w:r>
        <w:t>In de productdefinitiefase wordt het product gefinetuned. Ten eerste is een sensorisch onderzoek gehouden door een expertpanel. Hieruit bleek dat het product nog niet genoeg gerezen heeft en het product nog te plakkerig is. Ook vinden de experts dat het product niet genoeg smaak bevat. Tijdens proefproducties zijn extra kruiden toegevoegd.</w:t>
      </w:r>
    </w:p>
    <w:p w14:paraId="1985B493" w14:textId="641D0249" w:rsidR="00F95769" w:rsidRDefault="00F95769" w:rsidP="00F95769">
      <w:pPr>
        <w:pStyle w:val="Lk1"/>
      </w:pPr>
      <w:r>
        <w:t>In de laatste fase van het project wordt het definitieve product beschreven met de bijbehorende verpakking. De verpakking bestaat uit een k</w:t>
      </w:r>
      <w:r w:rsidR="00161A9F">
        <w:t>a</w:t>
      </w:r>
      <w:r>
        <w:t>rtonnen doosje</w:t>
      </w:r>
      <w:r w:rsidR="00F246E9">
        <w:t xml:space="preserve">, dat </w:t>
      </w:r>
      <w:r w:rsidR="00D408E3">
        <w:t>voorzien is van het</w:t>
      </w:r>
      <w:r w:rsidR="00F246E9">
        <w:t xml:space="preserve"> keurmerk</w:t>
      </w:r>
      <w:r w:rsidR="00D408E3">
        <w:t xml:space="preserve"> </w:t>
      </w:r>
      <w:r w:rsidR="00351A79">
        <w:t>FSC</w:t>
      </w:r>
      <w:r w:rsidR="003F3244">
        <w:t>,</w:t>
      </w:r>
      <w:r>
        <w:t xml:space="preserve"> met een PEF</w:t>
      </w:r>
      <w:r w:rsidR="002C5CE4">
        <w:t>-</w:t>
      </w:r>
      <w:r>
        <w:t xml:space="preserve">doorkijkglaasje, dit betekend dat de verpakking volledig duurzaam is. In de verpakking passen vier muffins. De uiteindelijke kostprijs </w:t>
      </w:r>
      <w:r w:rsidR="003B2855">
        <w:t>van een doosje Hertlíke Bôle Muffin</w:t>
      </w:r>
      <w:r w:rsidR="009300A2">
        <w:t xml:space="preserve">s </w:t>
      </w:r>
      <w:r w:rsidR="005876DB">
        <w:t>kost per</w:t>
      </w:r>
      <w:r>
        <w:t xml:space="preserve"> vier producten  €1,04.</w:t>
      </w:r>
    </w:p>
    <w:p w14:paraId="396D2EC3" w14:textId="369E76C0" w:rsidR="00F95769" w:rsidRPr="00634D55" w:rsidRDefault="005876DB" w:rsidP="00F95769">
      <w:pPr>
        <w:pStyle w:val="Lk1"/>
      </w:pPr>
      <w:r>
        <w:t>De randvoorwaarden die gesteld zijn, zijn behaald</w:t>
      </w:r>
      <w:r w:rsidR="00C52F89">
        <w:t xml:space="preserve">. </w:t>
      </w:r>
      <w:r w:rsidR="00F95769">
        <w:t xml:space="preserve">De aanbevelingen die voor stichting grien zijn luiden als volgt; De verschillende fases moeten onder de loep genomen worden en enkelen moeten worden </w:t>
      </w:r>
      <w:r w:rsidR="00CC6F5F">
        <w:t>verlengd</w:t>
      </w:r>
      <w:r w:rsidR="00F95769">
        <w:t>, ook moet de verpakking getest worden met het product erin voor het testen op beschadiging en bederf, hiernaast moet het ontwikkelingsproces nog afgerond worden.</w:t>
      </w:r>
    </w:p>
    <w:p w14:paraId="3767A368" w14:textId="1DF49756" w:rsidR="0022258B" w:rsidRPr="00D94B6D" w:rsidRDefault="0022258B">
      <w:pPr>
        <w:spacing w:after="160" w:line="259" w:lineRule="auto"/>
        <w:jc w:val="left"/>
      </w:pPr>
    </w:p>
    <w:p w14:paraId="4B5E8DD1" w14:textId="1F94FFF7" w:rsidR="0022258B" w:rsidRPr="00D94B6D" w:rsidRDefault="0022258B">
      <w:pPr>
        <w:spacing w:after="160" w:line="259" w:lineRule="auto"/>
        <w:jc w:val="left"/>
      </w:pPr>
      <w:r w:rsidRPr="00D94B6D">
        <w:br w:type="page"/>
      </w:r>
    </w:p>
    <w:sdt>
      <w:sdtPr>
        <w:rPr>
          <w:rFonts w:eastAsiaTheme="minorHAnsi" w:cstheme="minorBidi"/>
          <w:color w:val="auto"/>
          <w:sz w:val="20"/>
          <w:szCs w:val="22"/>
          <w:lang w:eastAsia="en-US"/>
        </w:rPr>
        <w:id w:val="-258981854"/>
        <w:docPartObj>
          <w:docPartGallery w:val="Table of Contents"/>
          <w:docPartUnique/>
        </w:docPartObj>
      </w:sdtPr>
      <w:sdtEndPr>
        <w:rPr>
          <w:b/>
        </w:rPr>
      </w:sdtEndPr>
      <w:sdtContent>
        <w:p w14:paraId="45F674A0" w14:textId="55AA89CD" w:rsidR="00C7303B" w:rsidRPr="001609C4" w:rsidRDefault="00C7303B" w:rsidP="00C7303B">
          <w:pPr>
            <w:pStyle w:val="Kopvaninhoudsopgave"/>
            <w:rPr>
              <w:sz w:val="24"/>
            </w:rPr>
          </w:pPr>
          <w:r w:rsidRPr="001609C4">
            <w:rPr>
              <w:sz w:val="24"/>
            </w:rPr>
            <w:t>Inhoud</w:t>
          </w:r>
          <w:r w:rsidR="0022258B" w:rsidRPr="001609C4">
            <w:rPr>
              <w:sz w:val="24"/>
            </w:rPr>
            <w:t>sopgave</w:t>
          </w:r>
        </w:p>
        <w:p w14:paraId="40D6E210" w14:textId="0B852BEC" w:rsidR="000C5501" w:rsidRDefault="000010F1">
          <w:pPr>
            <w:pStyle w:val="Inhopg1"/>
            <w:tabs>
              <w:tab w:val="right" w:leader="dot" w:pos="9344"/>
            </w:tabs>
            <w:rPr>
              <w:rFonts w:asciiTheme="minorHAnsi" w:eastAsiaTheme="minorEastAsia" w:hAnsiTheme="minorHAnsi"/>
              <w:noProof/>
              <w:lang w:eastAsia="nl-NL"/>
            </w:rPr>
          </w:pPr>
          <w:r w:rsidRPr="001609C4">
            <w:rPr>
              <w:sz w:val="12"/>
              <w:szCs w:val="16"/>
            </w:rPr>
            <w:fldChar w:fldCharType="begin"/>
          </w:r>
          <w:r>
            <w:rPr>
              <w:sz w:val="16"/>
              <w:szCs w:val="16"/>
            </w:rPr>
            <w:instrText xml:space="preserve"> TOC \o "1-2" \h \z \u </w:instrText>
          </w:r>
          <w:r w:rsidRPr="001609C4">
            <w:rPr>
              <w:sz w:val="12"/>
              <w:szCs w:val="16"/>
            </w:rPr>
            <w:fldChar w:fldCharType="separate"/>
          </w:r>
          <w:hyperlink w:anchor="_Toc55826789" w:history="1">
            <w:r w:rsidR="000C5501" w:rsidRPr="003C7089">
              <w:rPr>
                <w:rStyle w:val="Hyperlink"/>
                <w:noProof/>
              </w:rPr>
              <w:t>Inleiding</w:t>
            </w:r>
            <w:r w:rsidR="000C5501">
              <w:rPr>
                <w:noProof/>
                <w:webHidden/>
              </w:rPr>
              <w:tab/>
            </w:r>
            <w:r w:rsidR="000C5501">
              <w:rPr>
                <w:noProof/>
                <w:webHidden/>
              </w:rPr>
              <w:fldChar w:fldCharType="begin"/>
            </w:r>
            <w:r w:rsidR="000C5501">
              <w:rPr>
                <w:noProof/>
                <w:webHidden/>
              </w:rPr>
              <w:instrText xml:space="preserve"> PAGEREF _Toc55826789 \h </w:instrText>
            </w:r>
            <w:r w:rsidR="000C5501">
              <w:rPr>
                <w:noProof/>
                <w:webHidden/>
              </w:rPr>
            </w:r>
            <w:r w:rsidR="000C5501">
              <w:rPr>
                <w:noProof/>
                <w:webHidden/>
              </w:rPr>
              <w:fldChar w:fldCharType="separate"/>
            </w:r>
            <w:r w:rsidR="007A7920">
              <w:rPr>
                <w:noProof/>
                <w:webHidden/>
              </w:rPr>
              <w:t>4</w:t>
            </w:r>
            <w:r w:rsidR="000C5501">
              <w:rPr>
                <w:noProof/>
                <w:webHidden/>
              </w:rPr>
              <w:fldChar w:fldCharType="end"/>
            </w:r>
          </w:hyperlink>
        </w:p>
        <w:p w14:paraId="0EAB47D2" w14:textId="63FF8168"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790" w:history="1">
            <w:r w:rsidR="000C5501" w:rsidRPr="003C7089">
              <w:rPr>
                <w:rStyle w:val="Hyperlink"/>
                <w:noProof/>
              </w:rPr>
              <w:t>1.</w:t>
            </w:r>
            <w:r w:rsidR="000C5501">
              <w:rPr>
                <w:rFonts w:asciiTheme="minorHAnsi" w:eastAsiaTheme="minorEastAsia" w:hAnsiTheme="minorHAnsi"/>
                <w:noProof/>
                <w:lang w:eastAsia="nl-NL"/>
              </w:rPr>
              <w:tab/>
            </w:r>
            <w:r w:rsidR="000C5501" w:rsidRPr="003C7089">
              <w:rPr>
                <w:rStyle w:val="Hyperlink"/>
                <w:noProof/>
              </w:rPr>
              <w:t>Theorie</w:t>
            </w:r>
            <w:r w:rsidR="000C5501">
              <w:rPr>
                <w:noProof/>
                <w:webHidden/>
              </w:rPr>
              <w:tab/>
            </w:r>
            <w:r w:rsidR="000C5501">
              <w:rPr>
                <w:noProof/>
                <w:webHidden/>
              </w:rPr>
              <w:fldChar w:fldCharType="begin"/>
            </w:r>
            <w:r w:rsidR="000C5501">
              <w:rPr>
                <w:noProof/>
                <w:webHidden/>
              </w:rPr>
              <w:instrText xml:space="preserve"> PAGEREF _Toc55826790 \h </w:instrText>
            </w:r>
            <w:r w:rsidR="000C5501">
              <w:rPr>
                <w:noProof/>
                <w:webHidden/>
              </w:rPr>
            </w:r>
            <w:r w:rsidR="000C5501">
              <w:rPr>
                <w:noProof/>
                <w:webHidden/>
              </w:rPr>
              <w:fldChar w:fldCharType="separate"/>
            </w:r>
            <w:r w:rsidR="007A7920">
              <w:rPr>
                <w:noProof/>
                <w:webHidden/>
              </w:rPr>
              <w:t>6</w:t>
            </w:r>
            <w:r w:rsidR="000C5501">
              <w:rPr>
                <w:noProof/>
                <w:webHidden/>
              </w:rPr>
              <w:fldChar w:fldCharType="end"/>
            </w:r>
          </w:hyperlink>
        </w:p>
        <w:p w14:paraId="5BEF0C1E" w14:textId="1416A70E"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1" w:history="1">
            <w:r w:rsidR="000C5501" w:rsidRPr="003C7089">
              <w:rPr>
                <w:rStyle w:val="Hyperlink"/>
                <w:noProof/>
              </w:rPr>
              <w:t>1.1.</w:t>
            </w:r>
            <w:r w:rsidR="000C5501">
              <w:rPr>
                <w:rFonts w:asciiTheme="minorHAnsi" w:eastAsiaTheme="minorEastAsia" w:hAnsiTheme="minorHAnsi"/>
                <w:noProof/>
                <w:lang w:eastAsia="nl-NL"/>
              </w:rPr>
              <w:tab/>
            </w:r>
            <w:r w:rsidR="000C5501" w:rsidRPr="003C7089">
              <w:rPr>
                <w:rStyle w:val="Hyperlink"/>
                <w:noProof/>
              </w:rPr>
              <w:t>Food product development fases</w:t>
            </w:r>
            <w:r w:rsidR="000C5501">
              <w:rPr>
                <w:noProof/>
                <w:webHidden/>
              </w:rPr>
              <w:tab/>
            </w:r>
            <w:r w:rsidR="000C5501">
              <w:rPr>
                <w:noProof/>
                <w:webHidden/>
              </w:rPr>
              <w:fldChar w:fldCharType="begin"/>
            </w:r>
            <w:r w:rsidR="000C5501">
              <w:rPr>
                <w:noProof/>
                <w:webHidden/>
              </w:rPr>
              <w:instrText xml:space="preserve"> PAGEREF _Toc55826791 \h </w:instrText>
            </w:r>
            <w:r w:rsidR="000C5501">
              <w:rPr>
                <w:noProof/>
                <w:webHidden/>
              </w:rPr>
            </w:r>
            <w:r w:rsidR="000C5501">
              <w:rPr>
                <w:noProof/>
                <w:webHidden/>
              </w:rPr>
              <w:fldChar w:fldCharType="separate"/>
            </w:r>
            <w:r w:rsidR="007A7920">
              <w:rPr>
                <w:noProof/>
                <w:webHidden/>
              </w:rPr>
              <w:t>6</w:t>
            </w:r>
            <w:r w:rsidR="000C5501">
              <w:rPr>
                <w:noProof/>
                <w:webHidden/>
              </w:rPr>
              <w:fldChar w:fldCharType="end"/>
            </w:r>
          </w:hyperlink>
        </w:p>
        <w:p w14:paraId="7CB0CA04" w14:textId="3A4BDC12"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2" w:history="1">
            <w:r w:rsidR="000C5501" w:rsidRPr="003C7089">
              <w:rPr>
                <w:rStyle w:val="Hyperlink"/>
                <w:noProof/>
              </w:rPr>
              <w:t>1.2.</w:t>
            </w:r>
            <w:r w:rsidR="000C5501">
              <w:rPr>
                <w:rFonts w:asciiTheme="minorHAnsi" w:eastAsiaTheme="minorEastAsia" w:hAnsiTheme="minorHAnsi"/>
                <w:noProof/>
                <w:lang w:eastAsia="nl-NL"/>
              </w:rPr>
              <w:tab/>
            </w:r>
            <w:r w:rsidR="000C5501" w:rsidRPr="003C7089">
              <w:rPr>
                <w:rStyle w:val="Hyperlink"/>
                <w:noProof/>
              </w:rPr>
              <w:t>Grondstoffen</w:t>
            </w:r>
            <w:r w:rsidR="000C5501">
              <w:rPr>
                <w:noProof/>
                <w:webHidden/>
              </w:rPr>
              <w:tab/>
            </w:r>
            <w:r w:rsidR="000C5501">
              <w:rPr>
                <w:noProof/>
                <w:webHidden/>
              </w:rPr>
              <w:fldChar w:fldCharType="begin"/>
            </w:r>
            <w:r w:rsidR="000C5501">
              <w:rPr>
                <w:noProof/>
                <w:webHidden/>
              </w:rPr>
              <w:instrText xml:space="preserve"> PAGEREF _Toc55826792 \h </w:instrText>
            </w:r>
            <w:r w:rsidR="000C5501">
              <w:rPr>
                <w:noProof/>
                <w:webHidden/>
              </w:rPr>
            </w:r>
            <w:r w:rsidR="000C5501">
              <w:rPr>
                <w:noProof/>
                <w:webHidden/>
              </w:rPr>
              <w:fldChar w:fldCharType="separate"/>
            </w:r>
            <w:r w:rsidR="007A7920">
              <w:rPr>
                <w:noProof/>
                <w:webHidden/>
              </w:rPr>
              <w:t>7</w:t>
            </w:r>
            <w:r w:rsidR="000C5501">
              <w:rPr>
                <w:noProof/>
                <w:webHidden/>
              </w:rPr>
              <w:fldChar w:fldCharType="end"/>
            </w:r>
          </w:hyperlink>
        </w:p>
        <w:p w14:paraId="2542E39B" w14:textId="28FAF91F"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3" w:history="1">
            <w:r w:rsidR="000C5501" w:rsidRPr="003C7089">
              <w:rPr>
                <w:rStyle w:val="Hyperlink"/>
                <w:noProof/>
              </w:rPr>
              <w:t>1.3.</w:t>
            </w:r>
            <w:r w:rsidR="000C5501">
              <w:rPr>
                <w:rFonts w:asciiTheme="minorHAnsi" w:eastAsiaTheme="minorEastAsia" w:hAnsiTheme="minorHAnsi"/>
                <w:noProof/>
                <w:lang w:eastAsia="nl-NL"/>
              </w:rPr>
              <w:tab/>
            </w:r>
            <w:r w:rsidR="000C5501" w:rsidRPr="003C7089">
              <w:rPr>
                <w:rStyle w:val="Hyperlink"/>
                <w:noProof/>
              </w:rPr>
              <w:t>Processtappen</w:t>
            </w:r>
            <w:r w:rsidR="000C5501">
              <w:rPr>
                <w:noProof/>
                <w:webHidden/>
              </w:rPr>
              <w:tab/>
            </w:r>
            <w:r w:rsidR="000C5501">
              <w:rPr>
                <w:noProof/>
                <w:webHidden/>
              </w:rPr>
              <w:fldChar w:fldCharType="begin"/>
            </w:r>
            <w:r w:rsidR="000C5501">
              <w:rPr>
                <w:noProof/>
                <w:webHidden/>
              </w:rPr>
              <w:instrText xml:space="preserve"> PAGEREF _Toc55826793 \h </w:instrText>
            </w:r>
            <w:r w:rsidR="000C5501">
              <w:rPr>
                <w:noProof/>
                <w:webHidden/>
              </w:rPr>
            </w:r>
            <w:r w:rsidR="000C5501">
              <w:rPr>
                <w:noProof/>
                <w:webHidden/>
              </w:rPr>
              <w:fldChar w:fldCharType="separate"/>
            </w:r>
            <w:r w:rsidR="007A7920">
              <w:rPr>
                <w:noProof/>
                <w:webHidden/>
              </w:rPr>
              <w:t>9</w:t>
            </w:r>
            <w:r w:rsidR="000C5501">
              <w:rPr>
                <w:noProof/>
                <w:webHidden/>
              </w:rPr>
              <w:fldChar w:fldCharType="end"/>
            </w:r>
          </w:hyperlink>
        </w:p>
        <w:p w14:paraId="1222775F" w14:textId="423D53C3"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4" w:history="1">
            <w:r w:rsidR="000C5501" w:rsidRPr="003C7089">
              <w:rPr>
                <w:rStyle w:val="Hyperlink"/>
                <w:noProof/>
              </w:rPr>
              <w:t>1.4.</w:t>
            </w:r>
            <w:r w:rsidR="000C5501">
              <w:rPr>
                <w:rFonts w:asciiTheme="minorHAnsi" w:eastAsiaTheme="minorEastAsia" w:hAnsiTheme="minorHAnsi"/>
                <w:noProof/>
                <w:lang w:eastAsia="nl-NL"/>
              </w:rPr>
              <w:tab/>
            </w:r>
            <w:r w:rsidR="000C5501" w:rsidRPr="003C7089">
              <w:rPr>
                <w:rStyle w:val="Hyperlink"/>
                <w:noProof/>
              </w:rPr>
              <w:t>Sensorische analyses</w:t>
            </w:r>
            <w:r w:rsidR="000C5501">
              <w:rPr>
                <w:noProof/>
                <w:webHidden/>
              </w:rPr>
              <w:tab/>
            </w:r>
            <w:r w:rsidR="000C5501">
              <w:rPr>
                <w:noProof/>
                <w:webHidden/>
              </w:rPr>
              <w:fldChar w:fldCharType="begin"/>
            </w:r>
            <w:r w:rsidR="000C5501">
              <w:rPr>
                <w:noProof/>
                <w:webHidden/>
              </w:rPr>
              <w:instrText xml:space="preserve"> PAGEREF _Toc55826794 \h </w:instrText>
            </w:r>
            <w:r w:rsidR="000C5501">
              <w:rPr>
                <w:noProof/>
                <w:webHidden/>
              </w:rPr>
            </w:r>
            <w:r w:rsidR="000C5501">
              <w:rPr>
                <w:noProof/>
                <w:webHidden/>
              </w:rPr>
              <w:fldChar w:fldCharType="separate"/>
            </w:r>
            <w:r w:rsidR="007A7920">
              <w:rPr>
                <w:noProof/>
                <w:webHidden/>
              </w:rPr>
              <w:t>10</w:t>
            </w:r>
            <w:r w:rsidR="000C5501">
              <w:rPr>
                <w:noProof/>
                <w:webHidden/>
              </w:rPr>
              <w:fldChar w:fldCharType="end"/>
            </w:r>
          </w:hyperlink>
        </w:p>
        <w:p w14:paraId="4F4A249E" w14:textId="6DC2174B"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5" w:history="1">
            <w:r w:rsidR="000C5501" w:rsidRPr="003C7089">
              <w:rPr>
                <w:rStyle w:val="Hyperlink"/>
                <w:noProof/>
              </w:rPr>
              <w:t>1.5.</w:t>
            </w:r>
            <w:r w:rsidR="000C5501">
              <w:rPr>
                <w:rFonts w:asciiTheme="minorHAnsi" w:eastAsiaTheme="minorEastAsia" w:hAnsiTheme="minorHAnsi"/>
                <w:noProof/>
                <w:lang w:eastAsia="nl-NL"/>
              </w:rPr>
              <w:tab/>
            </w:r>
            <w:r w:rsidR="000C5501" w:rsidRPr="003C7089">
              <w:rPr>
                <w:rStyle w:val="Hyperlink"/>
                <w:noProof/>
              </w:rPr>
              <w:t>Creativiteitstechnieken</w:t>
            </w:r>
            <w:r w:rsidR="000C5501">
              <w:rPr>
                <w:noProof/>
                <w:webHidden/>
              </w:rPr>
              <w:tab/>
            </w:r>
            <w:r w:rsidR="000C5501">
              <w:rPr>
                <w:noProof/>
                <w:webHidden/>
              </w:rPr>
              <w:fldChar w:fldCharType="begin"/>
            </w:r>
            <w:r w:rsidR="000C5501">
              <w:rPr>
                <w:noProof/>
                <w:webHidden/>
              </w:rPr>
              <w:instrText xml:space="preserve"> PAGEREF _Toc55826795 \h </w:instrText>
            </w:r>
            <w:r w:rsidR="000C5501">
              <w:rPr>
                <w:noProof/>
                <w:webHidden/>
              </w:rPr>
            </w:r>
            <w:r w:rsidR="000C5501">
              <w:rPr>
                <w:noProof/>
                <w:webHidden/>
              </w:rPr>
              <w:fldChar w:fldCharType="separate"/>
            </w:r>
            <w:r w:rsidR="007A7920">
              <w:rPr>
                <w:noProof/>
                <w:webHidden/>
              </w:rPr>
              <w:t>11</w:t>
            </w:r>
            <w:r w:rsidR="000C5501">
              <w:rPr>
                <w:noProof/>
                <w:webHidden/>
              </w:rPr>
              <w:fldChar w:fldCharType="end"/>
            </w:r>
          </w:hyperlink>
        </w:p>
        <w:p w14:paraId="6A6BA893" w14:textId="2C6D9021"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6" w:history="1">
            <w:r w:rsidR="000C5501" w:rsidRPr="003C7089">
              <w:rPr>
                <w:rStyle w:val="Hyperlink"/>
                <w:noProof/>
              </w:rPr>
              <w:t>1.6.</w:t>
            </w:r>
            <w:r w:rsidR="000C5501">
              <w:rPr>
                <w:rFonts w:asciiTheme="minorHAnsi" w:eastAsiaTheme="minorEastAsia" w:hAnsiTheme="minorHAnsi"/>
                <w:noProof/>
                <w:lang w:eastAsia="nl-NL"/>
              </w:rPr>
              <w:tab/>
            </w:r>
            <w:r w:rsidR="000C5501" w:rsidRPr="003C7089">
              <w:rPr>
                <w:rStyle w:val="Hyperlink"/>
                <w:noProof/>
              </w:rPr>
              <w:t>SWOT</w:t>
            </w:r>
            <w:r w:rsidR="000C5501">
              <w:rPr>
                <w:noProof/>
                <w:webHidden/>
              </w:rPr>
              <w:tab/>
            </w:r>
            <w:r w:rsidR="000C5501">
              <w:rPr>
                <w:noProof/>
                <w:webHidden/>
              </w:rPr>
              <w:fldChar w:fldCharType="begin"/>
            </w:r>
            <w:r w:rsidR="000C5501">
              <w:rPr>
                <w:noProof/>
                <w:webHidden/>
              </w:rPr>
              <w:instrText xml:space="preserve"> PAGEREF _Toc55826796 \h </w:instrText>
            </w:r>
            <w:r w:rsidR="000C5501">
              <w:rPr>
                <w:noProof/>
                <w:webHidden/>
              </w:rPr>
            </w:r>
            <w:r w:rsidR="000C5501">
              <w:rPr>
                <w:noProof/>
                <w:webHidden/>
              </w:rPr>
              <w:fldChar w:fldCharType="separate"/>
            </w:r>
            <w:r w:rsidR="007A7920">
              <w:rPr>
                <w:noProof/>
                <w:webHidden/>
              </w:rPr>
              <w:t>12</w:t>
            </w:r>
            <w:r w:rsidR="000C5501">
              <w:rPr>
                <w:noProof/>
                <w:webHidden/>
              </w:rPr>
              <w:fldChar w:fldCharType="end"/>
            </w:r>
          </w:hyperlink>
        </w:p>
        <w:p w14:paraId="3F2EEDD0" w14:textId="49FBC71C"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7" w:history="1">
            <w:r w:rsidR="000C5501" w:rsidRPr="003C7089">
              <w:rPr>
                <w:rStyle w:val="Hyperlink"/>
                <w:noProof/>
              </w:rPr>
              <w:t>1.7.</w:t>
            </w:r>
            <w:r w:rsidR="000C5501">
              <w:rPr>
                <w:rFonts w:asciiTheme="minorHAnsi" w:eastAsiaTheme="minorEastAsia" w:hAnsiTheme="minorHAnsi"/>
                <w:noProof/>
                <w:lang w:eastAsia="nl-NL"/>
              </w:rPr>
              <w:tab/>
            </w:r>
            <w:r w:rsidR="000C5501" w:rsidRPr="003C7089">
              <w:rPr>
                <w:rStyle w:val="Hyperlink"/>
                <w:noProof/>
              </w:rPr>
              <w:t>Etikettering</w:t>
            </w:r>
            <w:r w:rsidR="000C5501">
              <w:rPr>
                <w:noProof/>
                <w:webHidden/>
              </w:rPr>
              <w:tab/>
            </w:r>
            <w:r w:rsidR="000C5501">
              <w:rPr>
                <w:noProof/>
                <w:webHidden/>
              </w:rPr>
              <w:fldChar w:fldCharType="begin"/>
            </w:r>
            <w:r w:rsidR="000C5501">
              <w:rPr>
                <w:noProof/>
                <w:webHidden/>
              </w:rPr>
              <w:instrText xml:space="preserve"> PAGEREF _Toc55826797 \h </w:instrText>
            </w:r>
            <w:r w:rsidR="000C5501">
              <w:rPr>
                <w:noProof/>
                <w:webHidden/>
              </w:rPr>
            </w:r>
            <w:r w:rsidR="000C5501">
              <w:rPr>
                <w:noProof/>
                <w:webHidden/>
              </w:rPr>
              <w:fldChar w:fldCharType="separate"/>
            </w:r>
            <w:r w:rsidR="007A7920">
              <w:rPr>
                <w:noProof/>
                <w:webHidden/>
              </w:rPr>
              <w:t>12</w:t>
            </w:r>
            <w:r w:rsidR="000C5501">
              <w:rPr>
                <w:noProof/>
                <w:webHidden/>
              </w:rPr>
              <w:fldChar w:fldCharType="end"/>
            </w:r>
          </w:hyperlink>
        </w:p>
        <w:p w14:paraId="0666194F" w14:textId="6A9B0B83"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798" w:history="1">
            <w:r w:rsidR="000C5501" w:rsidRPr="003C7089">
              <w:rPr>
                <w:rStyle w:val="Hyperlink"/>
                <w:noProof/>
              </w:rPr>
              <w:t>2.</w:t>
            </w:r>
            <w:r w:rsidR="000C5501">
              <w:rPr>
                <w:rFonts w:asciiTheme="minorHAnsi" w:eastAsiaTheme="minorEastAsia" w:hAnsiTheme="minorHAnsi"/>
                <w:noProof/>
                <w:lang w:eastAsia="nl-NL"/>
              </w:rPr>
              <w:tab/>
            </w:r>
            <w:r w:rsidR="000C5501" w:rsidRPr="003C7089">
              <w:rPr>
                <w:rStyle w:val="Hyperlink"/>
                <w:noProof/>
              </w:rPr>
              <w:t>Oriëntatiefase</w:t>
            </w:r>
            <w:r w:rsidR="000C5501">
              <w:rPr>
                <w:noProof/>
                <w:webHidden/>
              </w:rPr>
              <w:tab/>
            </w:r>
            <w:r w:rsidR="000C5501">
              <w:rPr>
                <w:noProof/>
                <w:webHidden/>
              </w:rPr>
              <w:fldChar w:fldCharType="begin"/>
            </w:r>
            <w:r w:rsidR="000C5501">
              <w:rPr>
                <w:noProof/>
                <w:webHidden/>
              </w:rPr>
              <w:instrText xml:space="preserve"> PAGEREF _Toc55826798 \h </w:instrText>
            </w:r>
            <w:r w:rsidR="000C5501">
              <w:rPr>
                <w:noProof/>
                <w:webHidden/>
              </w:rPr>
            </w:r>
            <w:r w:rsidR="000C5501">
              <w:rPr>
                <w:noProof/>
                <w:webHidden/>
              </w:rPr>
              <w:fldChar w:fldCharType="separate"/>
            </w:r>
            <w:r w:rsidR="007A7920">
              <w:rPr>
                <w:noProof/>
                <w:webHidden/>
              </w:rPr>
              <w:t>14</w:t>
            </w:r>
            <w:r w:rsidR="000C5501">
              <w:rPr>
                <w:noProof/>
                <w:webHidden/>
              </w:rPr>
              <w:fldChar w:fldCharType="end"/>
            </w:r>
          </w:hyperlink>
        </w:p>
        <w:p w14:paraId="15E5AFE3" w14:textId="2A5C84BC"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799" w:history="1">
            <w:r w:rsidR="000C5501" w:rsidRPr="003C7089">
              <w:rPr>
                <w:rStyle w:val="Hyperlink"/>
                <w:noProof/>
              </w:rPr>
              <w:t>2.1.</w:t>
            </w:r>
            <w:r w:rsidR="000C5501">
              <w:rPr>
                <w:rFonts w:asciiTheme="minorHAnsi" w:eastAsiaTheme="minorEastAsia" w:hAnsiTheme="minorHAnsi"/>
                <w:noProof/>
                <w:lang w:eastAsia="nl-NL"/>
              </w:rPr>
              <w:tab/>
            </w:r>
            <w:r w:rsidR="000C5501" w:rsidRPr="003C7089">
              <w:rPr>
                <w:rStyle w:val="Hyperlink"/>
                <w:noProof/>
              </w:rPr>
              <w:t>SWOT-Analyse</w:t>
            </w:r>
            <w:r w:rsidR="000C5501">
              <w:rPr>
                <w:noProof/>
                <w:webHidden/>
              </w:rPr>
              <w:tab/>
            </w:r>
            <w:r w:rsidR="000C5501">
              <w:rPr>
                <w:noProof/>
                <w:webHidden/>
              </w:rPr>
              <w:fldChar w:fldCharType="begin"/>
            </w:r>
            <w:r w:rsidR="000C5501">
              <w:rPr>
                <w:noProof/>
                <w:webHidden/>
              </w:rPr>
              <w:instrText xml:space="preserve"> PAGEREF _Toc55826799 \h </w:instrText>
            </w:r>
            <w:r w:rsidR="000C5501">
              <w:rPr>
                <w:noProof/>
                <w:webHidden/>
              </w:rPr>
            </w:r>
            <w:r w:rsidR="000C5501">
              <w:rPr>
                <w:noProof/>
                <w:webHidden/>
              </w:rPr>
              <w:fldChar w:fldCharType="separate"/>
            </w:r>
            <w:r w:rsidR="007A7920">
              <w:rPr>
                <w:noProof/>
                <w:webHidden/>
              </w:rPr>
              <w:t>14</w:t>
            </w:r>
            <w:r w:rsidR="000C5501">
              <w:rPr>
                <w:noProof/>
                <w:webHidden/>
              </w:rPr>
              <w:fldChar w:fldCharType="end"/>
            </w:r>
          </w:hyperlink>
        </w:p>
        <w:p w14:paraId="2799562F" w14:textId="19E9B9ED"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0" w:history="1">
            <w:r w:rsidR="000C5501" w:rsidRPr="003C7089">
              <w:rPr>
                <w:rStyle w:val="Hyperlink"/>
                <w:noProof/>
              </w:rPr>
              <w:t>2.2.</w:t>
            </w:r>
            <w:r w:rsidR="000C5501">
              <w:rPr>
                <w:rFonts w:asciiTheme="minorHAnsi" w:eastAsiaTheme="minorEastAsia" w:hAnsiTheme="minorHAnsi"/>
                <w:noProof/>
                <w:lang w:eastAsia="nl-NL"/>
              </w:rPr>
              <w:tab/>
            </w:r>
            <w:r w:rsidR="000C5501" w:rsidRPr="003C7089">
              <w:rPr>
                <w:rStyle w:val="Hyperlink"/>
                <w:noProof/>
              </w:rPr>
              <w:t>Trendanalyse</w:t>
            </w:r>
            <w:r w:rsidR="000C5501">
              <w:rPr>
                <w:noProof/>
                <w:webHidden/>
              </w:rPr>
              <w:tab/>
            </w:r>
            <w:r w:rsidR="000C5501">
              <w:rPr>
                <w:noProof/>
                <w:webHidden/>
              </w:rPr>
              <w:fldChar w:fldCharType="begin"/>
            </w:r>
            <w:r w:rsidR="000C5501">
              <w:rPr>
                <w:noProof/>
                <w:webHidden/>
              </w:rPr>
              <w:instrText xml:space="preserve"> PAGEREF _Toc55826800 \h </w:instrText>
            </w:r>
            <w:r w:rsidR="000C5501">
              <w:rPr>
                <w:noProof/>
                <w:webHidden/>
              </w:rPr>
            </w:r>
            <w:r w:rsidR="000C5501">
              <w:rPr>
                <w:noProof/>
                <w:webHidden/>
              </w:rPr>
              <w:fldChar w:fldCharType="separate"/>
            </w:r>
            <w:r w:rsidR="007A7920">
              <w:rPr>
                <w:noProof/>
                <w:webHidden/>
              </w:rPr>
              <w:t>15</w:t>
            </w:r>
            <w:r w:rsidR="000C5501">
              <w:rPr>
                <w:noProof/>
                <w:webHidden/>
              </w:rPr>
              <w:fldChar w:fldCharType="end"/>
            </w:r>
          </w:hyperlink>
        </w:p>
        <w:p w14:paraId="408BFDD3" w14:textId="14017162"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1" w:history="1">
            <w:r w:rsidR="000C5501" w:rsidRPr="003C7089">
              <w:rPr>
                <w:rStyle w:val="Hyperlink"/>
                <w:noProof/>
              </w:rPr>
              <w:t>2.3.</w:t>
            </w:r>
            <w:r w:rsidR="000C5501">
              <w:rPr>
                <w:rFonts w:asciiTheme="minorHAnsi" w:eastAsiaTheme="minorEastAsia" w:hAnsiTheme="minorHAnsi"/>
                <w:noProof/>
                <w:lang w:eastAsia="nl-NL"/>
              </w:rPr>
              <w:tab/>
            </w:r>
            <w:r w:rsidR="000C5501" w:rsidRPr="003C7089">
              <w:rPr>
                <w:rStyle w:val="Hyperlink"/>
                <w:noProof/>
              </w:rPr>
              <w:t>Randvoorwaarden product</w:t>
            </w:r>
            <w:r w:rsidR="000C5501">
              <w:rPr>
                <w:noProof/>
                <w:webHidden/>
              </w:rPr>
              <w:tab/>
            </w:r>
            <w:r w:rsidR="000C5501">
              <w:rPr>
                <w:noProof/>
                <w:webHidden/>
              </w:rPr>
              <w:fldChar w:fldCharType="begin"/>
            </w:r>
            <w:r w:rsidR="000C5501">
              <w:rPr>
                <w:noProof/>
                <w:webHidden/>
              </w:rPr>
              <w:instrText xml:space="preserve"> PAGEREF _Toc55826801 \h </w:instrText>
            </w:r>
            <w:r w:rsidR="000C5501">
              <w:rPr>
                <w:noProof/>
                <w:webHidden/>
              </w:rPr>
            </w:r>
            <w:r w:rsidR="000C5501">
              <w:rPr>
                <w:noProof/>
                <w:webHidden/>
              </w:rPr>
              <w:fldChar w:fldCharType="separate"/>
            </w:r>
            <w:r w:rsidR="007A7920">
              <w:rPr>
                <w:noProof/>
                <w:webHidden/>
              </w:rPr>
              <w:t>15</w:t>
            </w:r>
            <w:r w:rsidR="000C5501">
              <w:rPr>
                <w:noProof/>
                <w:webHidden/>
              </w:rPr>
              <w:fldChar w:fldCharType="end"/>
            </w:r>
          </w:hyperlink>
        </w:p>
        <w:p w14:paraId="55955CB2" w14:textId="1B37AA70"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2" w:history="1">
            <w:r w:rsidR="000C5501" w:rsidRPr="003C7089">
              <w:rPr>
                <w:rStyle w:val="Hyperlink"/>
                <w:noProof/>
              </w:rPr>
              <w:t>2.4.</w:t>
            </w:r>
            <w:r w:rsidR="000C5501">
              <w:rPr>
                <w:rFonts w:asciiTheme="minorHAnsi" w:eastAsiaTheme="minorEastAsia" w:hAnsiTheme="minorHAnsi"/>
                <w:noProof/>
                <w:lang w:eastAsia="nl-NL"/>
              </w:rPr>
              <w:tab/>
            </w:r>
            <w:r w:rsidR="000C5501" w:rsidRPr="003C7089">
              <w:rPr>
                <w:rStyle w:val="Hyperlink"/>
                <w:noProof/>
              </w:rPr>
              <w:t>Afronding oriëntatiefase en beslismoment</w:t>
            </w:r>
            <w:r w:rsidR="000C5501">
              <w:rPr>
                <w:noProof/>
                <w:webHidden/>
              </w:rPr>
              <w:tab/>
            </w:r>
            <w:r w:rsidR="000C5501">
              <w:rPr>
                <w:noProof/>
                <w:webHidden/>
              </w:rPr>
              <w:fldChar w:fldCharType="begin"/>
            </w:r>
            <w:r w:rsidR="000C5501">
              <w:rPr>
                <w:noProof/>
                <w:webHidden/>
              </w:rPr>
              <w:instrText xml:space="preserve"> PAGEREF _Toc55826802 \h </w:instrText>
            </w:r>
            <w:r w:rsidR="000C5501">
              <w:rPr>
                <w:noProof/>
                <w:webHidden/>
              </w:rPr>
            </w:r>
            <w:r w:rsidR="000C5501">
              <w:rPr>
                <w:noProof/>
                <w:webHidden/>
              </w:rPr>
              <w:fldChar w:fldCharType="separate"/>
            </w:r>
            <w:r w:rsidR="007A7920">
              <w:rPr>
                <w:noProof/>
                <w:webHidden/>
              </w:rPr>
              <w:t>16</w:t>
            </w:r>
            <w:r w:rsidR="000C5501">
              <w:rPr>
                <w:noProof/>
                <w:webHidden/>
              </w:rPr>
              <w:fldChar w:fldCharType="end"/>
            </w:r>
          </w:hyperlink>
        </w:p>
        <w:p w14:paraId="5E11F8B8" w14:textId="241C8F46"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803" w:history="1">
            <w:r w:rsidR="000C5501" w:rsidRPr="003C7089">
              <w:rPr>
                <w:rStyle w:val="Hyperlink"/>
                <w:noProof/>
              </w:rPr>
              <w:t>3.</w:t>
            </w:r>
            <w:r w:rsidR="000C5501">
              <w:rPr>
                <w:rFonts w:asciiTheme="minorHAnsi" w:eastAsiaTheme="minorEastAsia" w:hAnsiTheme="minorHAnsi"/>
                <w:noProof/>
                <w:lang w:eastAsia="nl-NL"/>
              </w:rPr>
              <w:tab/>
            </w:r>
            <w:r w:rsidR="000C5501" w:rsidRPr="003C7089">
              <w:rPr>
                <w:rStyle w:val="Hyperlink"/>
                <w:noProof/>
              </w:rPr>
              <w:t>Conceptontwikkelingsfase</w:t>
            </w:r>
            <w:r w:rsidR="000C5501">
              <w:rPr>
                <w:noProof/>
                <w:webHidden/>
              </w:rPr>
              <w:tab/>
            </w:r>
            <w:r w:rsidR="000C5501">
              <w:rPr>
                <w:noProof/>
                <w:webHidden/>
              </w:rPr>
              <w:fldChar w:fldCharType="begin"/>
            </w:r>
            <w:r w:rsidR="000C5501">
              <w:rPr>
                <w:noProof/>
                <w:webHidden/>
              </w:rPr>
              <w:instrText xml:space="preserve"> PAGEREF _Toc55826803 \h </w:instrText>
            </w:r>
            <w:r w:rsidR="000C5501">
              <w:rPr>
                <w:noProof/>
                <w:webHidden/>
              </w:rPr>
            </w:r>
            <w:r w:rsidR="000C5501">
              <w:rPr>
                <w:noProof/>
                <w:webHidden/>
              </w:rPr>
              <w:fldChar w:fldCharType="separate"/>
            </w:r>
            <w:r w:rsidR="007A7920">
              <w:rPr>
                <w:noProof/>
                <w:webHidden/>
              </w:rPr>
              <w:t>17</w:t>
            </w:r>
            <w:r w:rsidR="000C5501">
              <w:rPr>
                <w:noProof/>
                <w:webHidden/>
              </w:rPr>
              <w:fldChar w:fldCharType="end"/>
            </w:r>
          </w:hyperlink>
        </w:p>
        <w:p w14:paraId="727FA5CC" w14:textId="0886E13F"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4" w:history="1">
            <w:r w:rsidR="000C5501" w:rsidRPr="003C7089">
              <w:rPr>
                <w:rStyle w:val="Hyperlink"/>
                <w:noProof/>
              </w:rPr>
              <w:t>3.1.</w:t>
            </w:r>
            <w:r w:rsidR="000C5501">
              <w:rPr>
                <w:rFonts w:asciiTheme="minorHAnsi" w:eastAsiaTheme="minorEastAsia" w:hAnsiTheme="minorHAnsi"/>
                <w:noProof/>
                <w:lang w:eastAsia="nl-NL"/>
              </w:rPr>
              <w:tab/>
            </w:r>
            <w:r w:rsidR="000C5501" w:rsidRPr="003C7089">
              <w:rPr>
                <w:rStyle w:val="Hyperlink"/>
                <w:noProof/>
              </w:rPr>
              <w:t>Brainstormsessie</w:t>
            </w:r>
            <w:r w:rsidR="000C5501">
              <w:rPr>
                <w:noProof/>
                <w:webHidden/>
              </w:rPr>
              <w:tab/>
            </w:r>
            <w:r w:rsidR="000C5501">
              <w:rPr>
                <w:noProof/>
                <w:webHidden/>
              </w:rPr>
              <w:fldChar w:fldCharType="begin"/>
            </w:r>
            <w:r w:rsidR="000C5501">
              <w:rPr>
                <w:noProof/>
                <w:webHidden/>
              </w:rPr>
              <w:instrText xml:space="preserve"> PAGEREF _Toc55826804 \h </w:instrText>
            </w:r>
            <w:r w:rsidR="000C5501">
              <w:rPr>
                <w:noProof/>
                <w:webHidden/>
              </w:rPr>
            </w:r>
            <w:r w:rsidR="000C5501">
              <w:rPr>
                <w:noProof/>
                <w:webHidden/>
              </w:rPr>
              <w:fldChar w:fldCharType="separate"/>
            </w:r>
            <w:r w:rsidR="007A7920">
              <w:rPr>
                <w:noProof/>
                <w:webHidden/>
              </w:rPr>
              <w:t>17</w:t>
            </w:r>
            <w:r w:rsidR="000C5501">
              <w:rPr>
                <w:noProof/>
                <w:webHidden/>
              </w:rPr>
              <w:fldChar w:fldCharType="end"/>
            </w:r>
          </w:hyperlink>
        </w:p>
        <w:p w14:paraId="26088616" w14:textId="5EAA13AA"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5" w:history="1">
            <w:r w:rsidR="000C5501" w:rsidRPr="003C7089">
              <w:rPr>
                <w:rStyle w:val="Hyperlink"/>
                <w:noProof/>
                <w:lang w:val="en-US"/>
              </w:rPr>
              <w:t>3.2.</w:t>
            </w:r>
            <w:r w:rsidR="000C5501">
              <w:rPr>
                <w:rFonts w:asciiTheme="minorHAnsi" w:eastAsiaTheme="minorEastAsia" w:hAnsiTheme="minorHAnsi"/>
                <w:noProof/>
                <w:lang w:eastAsia="nl-NL"/>
              </w:rPr>
              <w:tab/>
            </w:r>
            <w:r w:rsidR="000C5501" w:rsidRPr="003C7089">
              <w:rPr>
                <w:rStyle w:val="Hyperlink"/>
                <w:noProof/>
                <w:lang w:val="en-US"/>
              </w:rPr>
              <w:t>Testproducten a.d.h.v. brainstorm sessie</w:t>
            </w:r>
            <w:r w:rsidR="000C5501">
              <w:rPr>
                <w:noProof/>
                <w:webHidden/>
              </w:rPr>
              <w:tab/>
            </w:r>
            <w:r w:rsidR="000C5501">
              <w:rPr>
                <w:noProof/>
                <w:webHidden/>
              </w:rPr>
              <w:fldChar w:fldCharType="begin"/>
            </w:r>
            <w:r w:rsidR="000C5501">
              <w:rPr>
                <w:noProof/>
                <w:webHidden/>
              </w:rPr>
              <w:instrText xml:space="preserve"> PAGEREF _Toc55826805 \h </w:instrText>
            </w:r>
            <w:r w:rsidR="000C5501">
              <w:rPr>
                <w:noProof/>
                <w:webHidden/>
              </w:rPr>
            </w:r>
            <w:r w:rsidR="000C5501">
              <w:rPr>
                <w:noProof/>
                <w:webHidden/>
              </w:rPr>
              <w:fldChar w:fldCharType="separate"/>
            </w:r>
            <w:r w:rsidR="007A7920">
              <w:rPr>
                <w:noProof/>
                <w:webHidden/>
              </w:rPr>
              <w:t>19</w:t>
            </w:r>
            <w:r w:rsidR="000C5501">
              <w:rPr>
                <w:noProof/>
                <w:webHidden/>
              </w:rPr>
              <w:fldChar w:fldCharType="end"/>
            </w:r>
          </w:hyperlink>
        </w:p>
        <w:p w14:paraId="300CC0F3" w14:textId="3C6CE92A"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6" w:history="1">
            <w:r w:rsidR="000C5501" w:rsidRPr="003C7089">
              <w:rPr>
                <w:rStyle w:val="Hyperlink"/>
                <w:noProof/>
              </w:rPr>
              <w:t>3.3.</w:t>
            </w:r>
            <w:r w:rsidR="000C5501">
              <w:rPr>
                <w:rFonts w:asciiTheme="minorHAnsi" w:eastAsiaTheme="minorEastAsia" w:hAnsiTheme="minorHAnsi"/>
                <w:noProof/>
                <w:lang w:eastAsia="nl-NL"/>
              </w:rPr>
              <w:tab/>
            </w:r>
            <w:r w:rsidR="000C5501" w:rsidRPr="003C7089">
              <w:rPr>
                <w:rStyle w:val="Hyperlink"/>
                <w:noProof/>
              </w:rPr>
              <w:t>Marktonderzoek</w:t>
            </w:r>
            <w:r w:rsidR="000C5501">
              <w:rPr>
                <w:noProof/>
                <w:webHidden/>
              </w:rPr>
              <w:tab/>
            </w:r>
            <w:r w:rsidR="000C5501">
              <w:rPr>
                <w:noProof/>
                <w:webHidden/>
              </w:rPr>
              <w:fldChar w:fldCharType="begin"/>
            </w:r>
            <w:r w:rsidR="000C5501">
              <w:rPr>
                <w:noProof/>
                <w:webHidden/>
              </w:rPr>
              <w:instrText xml:space="preserve"> PAGEREF _Toc55826806 \h </w:instrText>
            </w:r>
            <w:r w:rsidR="000C5501">
              <w:rPr>
                <w:noProof/>
                <w:webHidden/>
              </w:rPr>
            </w:r>
            <w:r w:rsidR="000C5501">
              <w:rPr>
                <w:noProof/>
                <w:webHidden/>
              </w:rPr>
              <w:fldChar w:fldCharType="separate"/>
            </w:r>
            <w:r w:rsidR="007A7920">
              <w:rPr>
                <w:noProof/>
                <w:webHidden/>
              </w:rPr>
              <w:t>20</w:t>
            </w:r>
            <w:r w:rsidR="000C5501">
              <w:rPr>
                <w:noProof/>
                <w:webHidden/>
              </w:rPr>
              <w:fldChar w:fldCharType="end"/>
            </w:r>
          </w:hyperlink>
        </w:p>
        <w:p w14:paraId="745304A3" w14:textId="773F0771"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7" w:history="1">
            <w:r w:rsidR="000C5501" w:rsidRPr="003C7089">
              <w:rPr>
                <w:rStyle w:val="Hyperlink"/>
                <w:noProof/>
              </w:rPr>
              <w:t>3.4.</w:t>
            </w:r>
            <w:r w:rsidR="000C5501">
              <w:rPr>
                <w:rFonts w:asciiTheme="minorHAnsi" w:eastAsiaTheme="minorEastAsia" w:hAnsiTheme="minorHAnsi"/>
                <w:noProof/>
                <w:lang w:eastAsia="nl-NL"/>
              </w:rPr>
              <w:tab/>
            </w:r>
            <w:r w:rsidR="000C5501" w:rsidRPr="003C7089">
              <w:rPr>
                <w:rStyle w:val="Hyperlink"/>
                <w:noProof/>
              </w:rPr>
              <w:t>Proefproducties</w:t>
            </w:r>
            <w:r w:rsidR="000C5501">
              <w:rPr>
                <w:noProof/>
                <w:webHidden/>
              </w:rPr>
              <w:tab/>
            </w:r>
            <w:r w:rsidR="000C5501">
              <w:rPr>
                <w:noProof/>
                <w:webHidden/>
              </w:rPr>
              <w:fldChar w:fldCharType="begin"/>
            </w:r>
            <w:r w:rsidR="000C5501">
              <w:rPr>
                <w:noProof/>
                <w:webHidden/>
              </w:rPr>
              <w:instrText xml:space="preserve"> PAGEREF _Toc55826807 \h </w:instrText>
            </w:r>
            <w:r w:rsidR="000C5501">
              <w:rPr>
                <w:noProof/>
                <w:webHidden/>
              </w:rPr>
            </w:r>
            <w:r w:rsidR="000C5501">
              <w:rPr>
                <w:noProof/>
                <w:webHidden/>
              </w:rPr>
              <w:fldChar w:fldCharType="separate"/>
            </w:r>
            <w:r w:rsidR="007A7920">
              <w:rPr>
                <w:noProof/>
                <w:webHidden/>
              </w:rPr>
              <w:t>22</w:t>
            </w:r>
            <w:r w:rsidR="000C5501">
              <w:rPr>
                <w:noProof/>
                <w:webHidden/>
              </w:rPr>
              <w:fldChar w:fldCharType="end"/>
            </w:r>
          </w:hyperlink>
        </w:p>
        <w:p w14:paraId="2FE5E3AB" w14:textId="491A95B8"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8" w:history="1">
            <w:r w:rsidR="000C5501" w:rsidRPr="003C7089">
              <w:rPr>
                <w:rStyle w:val="Hyperlink"/>
                <w:noProof/>
              </w:rPr>
              <w:t>3.5.</w:t>
            </w:r>
            <w:r w:rsidR="000C5501">
              <w:rPr>
                <w:rFonts w:asciiTheme="minorHAnsi" w:eastAsiaTheme="minorEastAsia" w:hAnsiTheme="minorHAnsi"/>
                <w:noProof/>
                <w:lang w:eastAsia="nl-NL"/>
              </w:rPr>
              <w:tab/>
            </w:r>
            <w:r w:rsidR="000C5501" w:rsidRPr="003C7089">
              <w:rPr>
                <w:rStyle w:val="Hyperlink"/>
                <w:noProof/>
              </w:rPr>
              <w:t>Algemene beschrijving product</w:t>
            </w:r>
            <w:r w:rsidR="000C5501">
              <w:rPr>
                <w:noProof/>
                <w:webHidden/>
              </w:rPr>
              <w:tab/>
            </w:r>
            <w:r w:rsidR="000C5501">
              <w:rPr>
                <w:noProof/>
                <w:webHidden/>
              </w:rPr>
              <w:fldChar w:fldCharType="begin"/>
            </w:r>
            <w:r w:rsidR="000C5501">
              <w:rPr>
                <w:noProof/>
                <w:webHidden/>
              </w:rPr>
              <w:instrText xml:space="preserve"> PAGEREF _Toc55826808 \h </w:instrText>
            </w:r>
            <w:r w:rsidR="000C5501">
              <w:rPr>
                <w:noProof/>
                <w:webHidden/>
              </w:rPr>
            </w:r>
            <w:r w:rsidR="000C5501">
              <w:rPr>
                <w:noProof/>
                <w:webHidden/>
              </w:rPr>
              <w:fldChar w:fldCharType="separate"/>
            </w:r>
            <w:r w:rsidR="007A7920">
              <w:rPr>
                <w:noProof/>
                <w:webHidden/>
              </w:rPr>
              <w:t>24</w:t>
            </w:r>
            <w:r w:rsidR="000C5501">
              <w:rPr>
                <w:noProof/>
                <w:webHidden/>
              </w:rPr>
              <w:fldChar w:fldCharType="end"/>
            </w:r>
          </w:hyperlink>
        </w:p>
        <w:p w14:paraId="215BD3BE" w14:textId="2CA10303"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09" w:history="1">
            <w:r w:rsidR="000C5501" w:rsidRPr="003C7089">
              <w:rPr>
                <w:rStyle w:val="Hyperlink"/>
                <w:noProof/>
              </w:rPr>
              <w:t>3.6.</w:t>
            </w:r>
            <w:r w:rsidR="000C5501">
              <w:rPr>
                <w:rFonts w:asciiTheme="minorHAnsi" w:eastAsiaTheme="minorEastAsia" w:hAnsiTheme="minorHAnsi"/>
                <w:noProof/>
                <w:lang w:eastAsia="nl-NL"/>
              </w:rPr>
              <w:tab/>
            </w:r>
            <w:r w:rsidR="000C5501" w:rsidRPr="003C7089">
              <w:rPr>
                <w:rStyle w:val="Hyperlink"/>
                <w:noProof/>
              </w:rPr>
              <w:t>Consumentenpanel</w:t>
            </w:r>
            <w:r w:rsidR="000C5501">
              <w:rPr>
                <w:noProof/>
                <w:webHidden/>
              </w:rPr>
              <w:tab/>
            </w:r>
            <w:r w:rsidR="000C5501">
              <w:rPr>
                <w:noProof/>
                <w:webHidden/>
              </w:rPr>
              <w:fldChar w:fldCharType="begin"/>
            </w:r>
            <w:r w:rsidR="000C5501">
              <w:rPr>
                <w:noProof/>
                <w:webHidden/>
              </w:rPr>
              <w:instrText xml:space="preserve"> PAGEREF _Toc55826809 \h </w:instrText>
            </w:r>
            <w:r w:rsidR="000C5501">
              <w:rPr>
                <w:noProof/>
                <w:webHidden/>
              </w:rPr>
            </w:r>
            <w:r w:rsidR="000C5501">
              <w:rPr>
                <w:noProof/>
                <w:webHidden/>
              </w:rPr>
              <w:fldChar w:fldCharType="separate"/>
            </w:r>
            <w:r w:rsidR="007A7920">
              <w:rPr>
                <w:noProof/>
                <w:webHidden/>
              </w:rPr>
              <w:t>24</w:t>
            </w:r>
            <w:r w:rsidR="000C5501">
              <w:rPr>
                <w:noProof/>
                <w:webHidden/>
              </w:rPr>
              <w:fldChar w:fldCharType="end"/>
            </w:r>
          </w:hyperlink>
        </w:p>
        <w:p w14:paraId="5AD6D17A" w14:textId="0B603C22"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0" w:history="1">
            <w:r w:rsidR="000C5501" w:rsidRPr="003C7089">
              <w:rPr>
                <w:rStyle w:val="Hyperlink"/>
                <w:noProof/>
              </w:rPr>
              <w:t>3.7.</w:t>
            </w:r>
            <w:r w:rsidR="000C5501">
              <w:rPr>
                <w:rFonts w:asciiTheme="minorHAnsi" w:eastAsiaTheme="minorEastAsia" w:hAnsiTheme="minorHAnsi"/>
                <w:noProof/>
                <w:lang w:eastAsia="nl-NL"/>
              </w:rPr>
              <w:tab/>
            </w:r>
            <w:r w:rsidR="000C5501" w:rsidRPr="003C7089">
              <w:rPr>
                <w:rStyle w:val="Hyperlink"/>
                <w:noProof/>
              </w:rPr>
              <w:t>Formulering van consumenteneisen</w:t>
            </w:r>
            <w:r w:rsidR="000C5501">
              <w:rPr>
                <w:noProof/>
                <w:webHidden/>
              </w:rPr>
              <w:tab/>
            </w:r>
            <w:r w:rsidR="000C5501">
              <w:rPr>
                <w:noProof/>
                <w:webHidden/>
              </w:rPr>
              <w:fldChar w:fldCharType="begin"/>
            </w:r>
            <w:r w:rsidR="000C5501">
              <w:rPr>
                <w:noProof/>
                <w:webHidden/>
              </w:rPr>
              <w:instrText xml:space="preserve"> PAGEREF _Toc55826810 \h </w:instrText>
            </w:r>
            <w:r w:rsidR="000C5501">
              <w:rPr>
                <w:noProof/>
                <w:webHidden/>
              </w:rPr>
            </w:r>
            <w:r w:rsidR="000C5501">
              <w:rPr>
                <w:noProof/>
                <w:webHidden/>
              </w:rPr>
              <w:fldChar w:fldCharType="separate"/>
            </w:r>
            <w:r w:rsidR="007A7920">
              <w:rPr>
                <w:noProof/>
                <w:webHidden/>
              </w:rPr>
              <w:t>26</w:t>
            </w:r>
            <w:r w:rsidR="000C5501">
              <w:rPr>
                <w:noProof/>
                <w:webHidden/>
              </w:rPr>
              <w:fldChar w:fldCharType="end"/>
            </w:r>
          </w:hyperlink>
        </w:p>
        <w:p w14:paraId="7E2F0AA9" w14:textId="53DCCEF9"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1" w:history="1">
            <w:r w:rsidR="000C5501" w:rsidRPr="003C7089">
              <w:rPr>
                <w:rStyle w:val="Hyperlink"/>
                <w:noProof/>
              </w:rPr>
              <w:t>3.8.</w:t>
            </w:r>
            <w:r w:rsidR="000C5501">
              <w:rPr>
                <w:rFonts w:asciiTheme="minorHAnsi" w:eastAsiaTheme="minorEastAsia" w:hAnsiTheme="minorHAnsi"/>
                <w:noProof/>
                <w:lang w:eastAsia="nl-NL"/>
              </w:rPr>
              <w:tab/>
            </w:r>
            <w:r w:rsidR="000C5501" w:rsidRPr="003C7089">
              <w:rPr>
                <w:rStyle w:val="Hyperlink"/>
                <w:noProof/>
              </w:rPr>
              <w:t>Afronding conceptontwikkelingsfase en beslismoment</w:t>
            </w:r>
            <w:r w:rsidR="000C5501">
              <w:rPr>
                <w:noProof/>
                <w:webHidden/>
              </w:rPr>
              <w:tab/>
            </w:r>
            <w:r w:rsidR="000C5501">
              <w:rPr>
                <w:noProof/>
                <w:webHidden/>
              </w:rPr>
              <w:fldChar w:fldCharType="begin"/>
            </w:r>
            <w:r w:rsidR="000C5501">
              <w:rPr>
                <w:noProof/>
                <w:webHidden/>
              </w:rPr>
              <w:instrText xml:space="preserve"> PAGEREF _Toc55826811 \h </w:instrText>
            </w:r>
            <w:r w:rsidR="000C5501">
              <w:rPr>
                <w:noProof/>
                <w:webHidden/>
              </w:rPr>
            </w:r>
            <w:r w:rsidR="000C5501">
              <w:rPr>
                <w:noProof/>
                <w:webHidden/>
              </w:rPr>
              <w:fldChar w:fldCharType="separate"/>
            </w:r>
            <w:r w:rsidR="007A7920">
              <w:rPr>
                <w:noProof/>
                <w:webHidden/>
              </w:rPr>
              <w:t>26</w:t>
            </w:r>
            <w:r w:rsidR="000C5501">
              <w:rPr>
                <w:noProof/>
                <w:webHidden/>
              </w:rPr>
              <w:fldChar w:fldCharType="end"/>
            </w:r>
          </w:hyperlink>
        </w:p>
        <w:p w14:paraId="6DB8F153" w14:textId="7B7766FF"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812" w:history="1">
            <w:r w:rsidR="000C5501" w:rsidRPr="003C7089">
              <w:rPr>
                <w:rStyle w:val="Hyperlink"/>
                <w:noProof/>
              </w:rPr>
              <w:t>4.</w:t>
            </w:r>
            <w:r w:rsidR="000C5501">
              <w:rPr>
                <w:rFonts w:asciiTheme="minorHAnsi" w:eastAsiaTheme="minorEastAsia" w:hAnsiTheme="minorHAnsi"/>
                <w:noProof/>
                <w:lang w:eastAsia="nl-NL"/>
              </w:rPr>
              <w:tab/>
            </w:r>
            <w:r w:rsidR="000C5501" w:rsidRPr="003C7089">
              <w:rPr>
                <w:rStyle w:val="Hyperlink"/>
                <w:noProof/>
              </w:rPr>
              <w:t>Productdefinitie fase</w:t>
            </w:r>
            <w:r w:rsidR="000C5501">
              <w:rPr>
                <w:noProof/>
                <w:webHidden/>
              </w:rPr>
              <w:tab/>
            </w:r>
            <w:r w:rsidR="000C5501">
              <w:rPr>
                <w:noProof/>
                <w:webHidden/>
              </w:rPr>
              <w:fldChar w:fldCharType="begin"/>
            </w:r>
            <w:r w:rsidR="000C5501">
              <w:rPr>
                <w:noProof/>
                <w:webHidden/>
              </w:rPr>
              <w:instrText xml:space="preserve"> PAGEREF _Toc55826812 \h </w:instrText>
            </w:r>
            <w:r w:rsidR="000C5501">
              <w:rPr>
                <w:noProof/>
                <w:webHidden/>
              </w:rPr>
            </w:r>
            <w:r w:rsidR="000C5501">
              <w:rPr>
                <w:noProof/>
                <w:webHidden/>
              </w:rPr>
              <w:fldChar w:fldCharType="separate"/>
            </w:r>
            <w:r w:rsidR="007A7920">
              <w:rPr>
                <w:noProof/>
                <w:webHidden/>
              </w:rPr>
              <w:t>27</w:t>
            </w:r>
            <w:r w:rsidR="000C5501">
              <w:rPr>
                <w:noProof/>
                <w:webHidden/>
              </w:rPr>
              <w:fldChar w:fldCharType="end"/>
            </w:r>
          </w:hyperlink>
        </w:p>
        <w:p w14:paraId="6B0EE7C6" w14:textId="4626B14E"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3" w:history="1">
            <w:r w:rsidR="000C5501" w:rsidRPr="003C7089">
              <w:rPr>
                <w:rStyle w:val="Hyperlink"/>
                <w:noProof/>
              </w:rPr>
              <w:t>4.1.</w:t>
            </w:r>
            <w:r w:rsidR="000C5501">
              <w:rPr>
                <w:rFonts w:asciiTheme="minorHAnsi" w:eastAsiaTheme="minorEastAsia" w:hAnsiTheme="minorHAnsi"/>
                <w:noProof/>
                <w:lang w:eastAsia="nl-NL"/>
              </w:rPr>
              <w:tab/>
            </w:r>
            <w:r w:rsidR="000C5501" w:rsidRPr="003C7089">
              <w:rPr>
                <w:rStyle w:val="Hyperlink"/>
                <w:noProof/>
              </w:rPr>
              <w:t>Sensorisch onderzoek (analytisch onderzoek)</w:t>
            </w:r>
            <w:r w:rsidR="000C5501">
              <w:rPr>
                <w:noProof/>
                <w:webHidden/>
              </w:rPr>
              <w:tab/>
            </w:r>
            <w:r w:rsidR="000C5501">
              <w:rPr>
                <w:noProof/>
                <w:webHidden/>
              </w:rPr>
              <w:fldChar w:fldCharType="begin"/>
            </w:r>
            <w:r w:rsidR="000C5501">
              <w:rPr>
                <w:noProof/>
                <w:webHidden/>
              </w:rPr>
              <w:instrText xml:space="preserve"> PAGEREF _Toc55826813 \h </w:instrText>
            </w:r>
            <w:r w:rsidR="000C5501">
              <w:rPr>
                <w:noProof/>
                <w:webHidden/>
              </w:rPr>
            </w:r>
            <w:r w:rsidR="000C5501">
              <w:rPr>
                <w:noProof/>
                <w:webHidden/>
              </w:rPr>
              <w:fldChar w:fldCharType="separate"/>
            </w:r>
            <w:r w:rsidR="007A7920">
              <w:rPr>
                <w:noProof/>
                <w:webHidden/>
              </w:rPr>
              <w:t>27</w:t>
            </w:r>
            <w:r w:rsidR="000C5501">
              <w:rPr>
                <w:noProof/>
                <w:webHidden/>
              </w:rPr>
              <w:fldChar w:fldCharType="end"/>
            </w:r>
          </w:hyperlink>
        </w:p>
        <w:p w14:paraId="35DE830D" w14:textId="4CBB3D2E"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4" w:history="1">
            <w:r w:rsidR="000C5501" w:rsidRPr="003C7089">
              <w:rPr>
                <w:rStyle w:val="Hyperlink"/>
                <w:noProof/>
              </w:rPr>
              <w:t>4.2.</w:t>
            </w:r>
            <w:r w:rsidR="000C5501">
              <w:rPr>
                <w:rFonts w:asciiTheme="minorHAnsi" w:eastAsiaTheme="minorEastAsia" w:hAnsiTheme="minorHAnsi"/>
                <w:noProof/>
                <w:lang w:eastAsia="nl-NL"/>
              </w:rPr>
              <w:tab/>
            </w:r>
            <w:r w:rsidR="000C5501" w:rsidRPr="003C7089">
              <w:rPr>
                <w:rStyle w:val="Hyperlink"/>
                <w:rFonts w:cs="Arial"/>
                <w:noProof/>
              </w:rPr>
              <w:t>Optimalisatie product</w:t>
            </w:r>
            <w:r w:rsidR="000C5501">
              <w:rPr>
                <w:noProof/>
                <w:webHidden/>
              </w:rPr>
              <w:tab/>
            </w:r>
            <w:r w:rsidR="000C5501">
              <w:rPr>
                <w:noProof/>
                <w:webHidden/>
              </w:rPr>
              <w:fldChar w:fldCharType="begin"/>
            </w:r>
            <w:r w:rsidR="000C5501">
              <w:rPr>
                <w:noProof/>
                <w:webHidden/>
              </w:rPr>
              <w:instrText xml:space="preserve"> PAGEREF _Toc55826814 \h </w:instrText>
            </w:r>
            <w:r w:rsidR="000C5501">
              <w:rPr>
                <w:noProof/>
                <w:webHidden/>
              </w:rPr>
            </w:r>
            <w:r w:rsidR="000C5501">
              <w:rPr>
                <w:noProof/>
                <w:webHidden/>
              </w:rPr>
              <w:fldChar w:fldCharType="separate"/>
            </w:r>
            <w:r w:rsidR="007A7920">
              <w:rPr>
                <w:noProof/>
                <w:webHidden/>
              </w:rPr>
              <w:t>29</w:t>
            </w:r>
            <w:r w:rsidR="000C5501">
              <w:rPr>
                <w:noProof/>
                <w:webHidden/>
              </w:rPr>
              <w:fldChar w:fldCharType="end"/>
            </w:r>
          </w:hyperlink>
        </w:p>
        <w:p w14:paraId="345667C2" w14:textId="60651D2C"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5" w:history="1">
            <w:r w:rsidR="000C5501" w:rsidRPr="003C7089">
              <w:rPr>
                <w:rStyle w:val="Hyperlink"/>
                <w:noProof/>
              </w:rPr>
              <w:t>4.3.</w:t>
            </w:r>
            <w:r w:rsidR="000C5501">
              <w:rPr>
                <w:rFonts w:asciiTheme="minorHAnsi" w:eastAsiaTheme="minorEastAsia" w:hAnsiTheme="minorHAnsi"/>
                <w:noProof/>
                <w:lang w:eastAsia="nl-NL"/>
              </w:rPr>
              <w:tab/>
            </w:r>
            <w:r w:rsidR="000C5501" w:rsidRPr="003C7089">
              <w:rPr>
                <w:rStyle w:val="Hyperlink"/>
                <w:noProof/>
              </w:rPr>
              <w:t>Definitief product</w:t>
            </w:r>
            <w:r w:rsidR="000C5501">
              <w:rPr>
                <w:noProof/>
                <w:webHidden/>
              </w:rPr>
              <w:tab/>
            </w:r>
            <w:r w:rsidR="000C5501">
              <w:rPr>
                <w:noProof/>
                <w:webHidden/>
              </w:rPr>
              <w:fldChar w:fldCharType="begin"/>
            </w:r>
            <w:r w:rsidR="000C5501">
              <w:rPr>
                <w:noProof/>
                <w:webHidden/>
              </w:rPr>
              <w:instrText xml:space="preserve"> PAGEREF _Toc55826815 \h </w:instrText>
            </w:r>
            <w:r w:rsidR="000C5501">
              <w:rPr>
                <w:noProof/>
                <w:webHidden/>
              </w:rPr>
            </w:r>
            <w:r w:rsidR="000C5501">
              <w:rPr>
                <w:noProof/>
                <w:webHidden/>
              </w:rPr>
              <w:fldChar w:fldCharType="separate"/>
            </w:r>
            <w:r w:rsidR="007A7920">
              <w:rPr>
                <w:noProof/>
                <w:webHidden/>
              </w:rPr>
              <w:t>29</w:t>
            </w:r>
            <w:r w:rsidR="000C5501">
              <w:rPr>
                <w:noProof/>
                <w:webHidden/>
              </w:rPr>
              <w:fldChar w:fldCharType="end"/>
            </w:r>
          </w:hyperlink>
        </w:p>
        <w:p w14:paraId="71D755BD" w14:textId="51782CA7"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6" w:history="1">
            <w:r w:rsidR="000C5501" w:rsidRPr="003C7089">
              <w:rPr>
                <w:rStyle w:val="Hyperlink"/>
                <w:noProof/>
              </w:rPr>
              <w:t>4.4.</w:t>
            </w:r>
            <w:r w:rsidR="000C5501">
              <w:rPr>
                <w:rFonts w:asciiTheme="minorHAnsi" w:eastAsiaTheme="minorEastAsia" w:hAnsiTheme="minorHAnsi"/>
                <w:noProof/>
                <w:lang w:eastAsia="nl-NL"/>
              </w:rPr>
              <w:tab/>
            </w:r>
            <w:r w:rsidR="000C5501" w:rsidRPr="003C7089">
              <w:rPr>
                <w:rStyle w:val="Hyperlink"/>
                <w:noProof/>
              </w:rPr>
              <w:t>Afronding productdefinitie fase en beslismoment.</w:t>
            </w:r>
            <w:r w:rsidR="000C5501">
              <w:rPr>
                <w:noProof/>
                <w:webHidden/>
              </w:rPr>
              <w:tab/>
            </w:r>
            <w:r w:rsidR="000C5501">
              <w:rPr>
                <w:noProof/>
                <w:webHidden/>
              </w:rPr>
              <w:fldChar w:fldCharType="begin"/>
            </w:r>
            <w:r w:rsidR="000C5501">
              <w:rPr>
                <w:noProof/>
                <w:webHidden/>
              </w:rPr>
              <w:instrText xml:space="preserve"> PAGEREF _Toc55826816 \h </w:instrText>
            </w:r>
            <w:r w:rsidR="000C5501">
              <w:rPr>
                <w:noProof/>
                <w:webHidden/>
              </w:rPr>
            </w:r>
            <w:r w:rsidR="000C5501">
              <w:rPr>
                <w:noProof/>
                <w:webHidden/>
              </w:rPr>
              <w:fldChar w:fldCharType="separate"/>
            </w:r>
            <w:r w:rsidR="007A7920">
              <w:rPr>
                <w:noProof/>
                <w:webHidden/>
              </w:rPr>
              <w:t>30</w:t>
            </w:r>
            <w:r w:rsidR="000C5501">
              <w:rPr>
                <w:noProof/>
                <w:webHidden/>
              </w:rPr>
              <w:fldChar w:fldCharType="end"/>
            </w:r>
          </w:hyperlink>
        </w:p>
        <w:p w14:paraId="6D0132D0" w14:textId="26939485"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817" w:history="1">
            <w:r w:rsidR="000C5501" w:rsidRPr="003C7089">
              <w:rPr>
                <w:rStyle w:val="Hyperlink"/>
                <w:noProof/>
              </w:rPr>
              <w:t>5.</w:t>
            </w:r>
            <w:r w:rsidR="000C5501">
              <w:rPr>
                <w:rFonts w:asciiTheme="minorHAnsi" w:eastAsiaTheme="minorEastAsia" w:hAnsiTheme="minorHAnsi"/>
                <w:noProof/>
                <w:lang w:eastAsia="nl-NL"/>
              </w:rPr>
              <w:tab/>
            </w:r>
            <w:r w:rsidR="000C5501" w:rsidRPr="003C7089">
              <w:rPr>
                <w:rStyle w:val="Hyperlink"/>
                <w:noProof/>
              </w:rPr>
              <w:t>Product-, proces- en verpakkingsontwikkeling</w:t>
            </w:r>
            <w:r w:rsidR="000C5501">
              <w:rPr>
                <w:noProof/>
                <w:webHidden/>
              </w:rPr>
              <w:tab/>
            </w:r>
            <w:r w:rsidR="000C5501">
              <w:rPr>
                <w:noProof/>
                <w:webHidden/>
              </w:rPr>
              <w:fldChar w:fldCharType="begin"/>
            </w:r>
            <w:r w:rsidR="000C5501">
              <w:rPr>
                <w:noProof/>
                <w:webHidden/>
              </w:rPr>
              <w:instrText xml:space="preserve"> PAGEREF _Toc55826817 \h </w:instrText>
            </w:r>
            <w:r w:rsidR="000C5501">
              <w:rPr>
                <w:noProof/>
                <w:webHidden/>
              </w:rPr>
            </w:r>
            <w:r w:rsidR="000C5501">
              <w:rPr>
                <w:noProof/>
                <w:webHidden/>
              </w:rPr>
              <w:fldChar w:fldCharType="separate"/>
            </w:r>
            <w:r w:rsidR="007A7920">
              <w:rPr>
                <w:b/>
                <w:bCs/>
                <w:noProof/>
                <w:webHidden/>
              </w:rPr>
              <w:t>Fout! Bladwijzer niet gedefinieerd.</w:t>
            </w:r>
            <w:r w:rsidR="000C5501">
              <w:rPr>
                <w:noProof/>
                <w:webHidden/>
              </w:rPr>
              <w:fldChar w:fldCharType="end"/>
            </w:r>
          </w:hyperlink>
        </w:p>
        <w:p w14:paraId="620738D7" w14:textId="7AA410AB"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8" w:history="1">
            <w:r w:rsidR="000C5501" w:rsidRPr="003C7089">
              <w:rPr>
                <w:rStyle w:val="Hyperlink"/>
                <w:noProof/>
              </w:rPr>
              <w:t>5.1.</w:t>
            </w:r>
            <w:r w:rsidR="000C5501">
              <w:rPr>
                <w:rFonts w:asciiTheme="minorHAnsi" w:eastAsiaTheme="minorEastAsia" w:hAnsiTheme="minorHAnsi"/>
                <w:noProof/>
                <w:lang w:eastAsia="nl-NL"/>
              </w:rPr>
              <w:tab/>
            </w:r>
            <w:r w:rsidR="000C5501" w:rsidRPr="003C7089">
              <w:rPr>
                <w:rStyle w:val="Hyperlink"/>
                <w:noProof/>
              </w:rPr>
              <w:t>Definitief receptuur</w:t>
            </w:r>
            <w:r w:rsidR="000C5501">
              <w:rPr>
                <w:noProof/>
                <w:webHidden/>
              </w:rPr>
              <w:tab/>
            </w:r>
            <w:r w:rsidR="000C5501">
              <w:rPr>
                <w:noProof/>
                <w:webHidden/>
              </w:rPr>
              <w:fldChar w:fldCharType="begin"/>
            </w:r>
            <w:r w:rsidR="000C5501">
              <w:rPr>
                <w:noProof/>
                <w:webHidden/>
              </w:rPr>
              <w:instrText xml:space="preserve"> PAGEREF _Toc55826818 \h </w:instrText>
            </w:r>
            <w:r w:rsidR="000C5501">
              <w:rPr>
                <w:noProof/>
                <w:webHidden/>
              </w:rPr>
            </w:r>
            <w:r w:rsidR="000C5501">
              <w:rPr>
                <w:noProof/>
                <w:webHidden/>
              </w:rPr>
              <w:fldChar w:fldCharType="separate"/>
            </w:r>
            <w:r w:rsidR="007A7920">
              <w:rPr>
                <w:noProof/>
                <w:webHidden/>
              </w:rPr>
              <w:t>31</w:t>
            </w:r>
            <w:r w:rsidR="000C5501">
              <w:rPr>
                <w:noProof/>
                <w:webHidden/>
              </w:rPr>
              <w:fldChar w:fldCharType="end"/>
            </w:r>
          </w:hyperlink>
        </w:p>
        <w:p w14:paraId="4A1C83DF" w14:textId="101FDF48"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19" w:history="1">
            <w:r w:rsidR="000C5501" w:rsidRPr="003C7089">
              <w:rPr>
                <w:rStyle w:val="Hyperlink"/>
                <w:noProof/>
              </w:rPr>
              <w:t>5.2.</w:t>
            </w:r>
            <w:r w:rsidR="000C5501">
              <w:rPr>
                <w:rFonts w:asciiTheme="minorHAnsi" w:eastAsiaTheme="minorEastAsia" w:hAnsiTheme="minorHAnsi"/>
                <w:noProof/>
                <w:lang w:eastAsia="nl-NL"/>
              </w:rPr>
              <w:tab/>
            </w:r>
            <w:r w:rsidR="000C5501" w:rsidRPr="003C7089">
              <w:rPr>
                <w:rStyle w:val="Hyperlink"/>
                <w:noProof/>
              </w:rPr>
              <w:t>Bereidingswijze</w:t>
            </w:r>
            <w:r w:rsidR="000C5501">
              <w:rPr>
                <w:noProof/>
                <w:webHidden/>
              </w:rPr>
              <w:tab/>
            </w:r>
            <w:r w:rsidR="000C5501">
              <w:rPr>
                <w:noProof/>
                <w:webHidden/>
              </w:rPr>
              <w:fldChar w:fldCharType="begin"/>
            </w:r>
            <w:r w:rsidR="000C5501">
              <w:rPr>
                <w:noProof/>
                <w:webHidden/>
              </w:rPr>
              <w:instrText xml:space="preserve"> PAGEREF _Toc55826819 \h </w:instrText>
            </w:r>
            <w:r w:rsidR="000C5501">
              <w:rPr>
                <w:noProof/>
                <w:webHidden/>
              </w:rPr>
            </w:r>
            <w:r w:rsidR="000C5501">
              <w:rPr>
                <w:noProof/>
                <w:webHidden/>
              </w:rPr>
              <w:fldChar w:fldCharType="separate"/>
            </w:r>
            <w:r w:rsidR="007A7920">
              <w:rPr>
                <w:noProof/>
                <w:webHidden/>
              </w:rPr>
              <w:t>32</w:t>
            </w:r>
            <w:r w:rsidR="000C5501">
              <w:rPr>
                <w:noProof/>
                <w:webHidden/>
              </w:rPr>
              <w:fldChar w:fldCharType="end"/>
            </w:r>
          </w:hyperlink>
        </w:p>
        <w:p w14:paraId="42FBCDD7" w14:textId="7F2CE34F"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0" w:history="1">
            <w:r w:rsidR="000C5501" w:rsidRPr="003C7089">
              <w:rPr>
                <w:rStyle w:val="Hyperlink"/>
                <w:noProof/>
              </w:rPr>
              <w:t>5.3.</w:t>
            </w:r>
            <w:r w:rsidR="000C5501">
              <w:rPr>
                <w:rFonts w:asciiTheme="minorHAnsi" w:eastAsiaTheme="minorEastAsia" w:hAnsiTheme="minorHAnsi"/>
                <w:noProof/>
                <w:lang w:eastAsia="nl-NL"/>
              </w:rPr>
              <w:tab/>
            </w:r>
            <w:r w:rsidR="000C5501" w:rsidRPr="003C7089">
              <w:rPr>
                <w:rStyle w:val="Hyperlink"/>
                <w:noProof/>
              </w:rPr>
              <w:t>Etiket</w:t>
            </w:r>
            <w:r w:rsidR="000C5501">
              <w:rPr>
                <w:noProof/>
                <w:webHidden/>
              </w:rPr>
              <w:tab/>
            </w:r>
            <w:r w:rsidR="000C5501">
              <w:rPr>
                <w:noProof/>
                <w:webHidden/>
              </w:rPr>
              <w:fldChar w:fldCharType="begin"/>
            </w:r>
            <w:r w:rsidR="000C5501">
              <w:rPr>
                <w:noProof/>
                <w:webHidden/>
              </w:rPr>
              <w:instrText xml:space="preserve"> PAGEREF _Toc55826820 \h </w:instrText>
            </w:r>
            <w:r w:rsidR="000C5501">
              <w:rPr>
                <w:noProof/>
                <w:webHidden/>
              </w:rPr>
            </w:r>
            <w:r w:rsidR="000C5501">
              <w:rPr>
                <w:noProof/>
                <w:webHidden/>
              </w:rPr>
              <w:fldChar w:fldCharType="separate"/>
            </w:r>
            <w:r w:rsidR="007A7920">
              <w:rPr>
                <w:noProof/>
                <w:webHidden/>
              </w:rPr>
              <w:t>32</w:t>
            </w:r>
            <w:r w:rsidR="000C5501">
              <w:rPr>
                <w:noProof/>
                <w:webHidden/>
              </w:rPr>
              <w:fldChar w:fldCharType="end"/>
            </w:r>
          </w:hyperlink>
        </w:p>
        <w:p w14:paraId="5114840D" w14:textId="7EE25C3F"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1" w:history="1">
            <w:r w:rsidR="000C5501" w:rsidRPr="003C7089">
              <w:rPr>
                <w:rStyle w:val="Hyperlink"/>
                <w:noProof/>
              </w:rPr>
              <w:t>5.4.</w:t>
            </w:r>
            <w:r w:rsidR="000C5501">
              <w:rPr>
                <w:rFonts w:asciiTheme="minorHAnsi" w:eastAsiaTheme="minorEastAsia" w:hAnsiTheme="minorHAnsi"/>
                <w:noProof/>
                <w:lang w:eastAsia="nl-NL"/>
              </w:rPr>
              <w:tab/>
            </w:r>
            <w:r w:rsidR="000C5501" w:rsidRPr="003C7089">
              <w:rPr>
                <w:rStyle w:val="Hyperlink"/>
                <w:noProof/>
              </w:rPr>
              <w:t>Verpakkingsvoorstel</w:t>
            </w:r>
            <w:r w:rsidR="000C5501">
              <w:rPr>
                <w:noProof/>
                <w:webHidden/>
              </w:rPr>
              <w:tab/>
            </w:r>
            <w:r w:rsidR="000C5501">
              <w:rPr>
                <w:noProof/>
                <w:webHidden/>
              </w:rPr>
              <w:fldChar w:fldCharType="begin"/>
            </w:r>
            <w:r w:rsidR="000C5501">
              <w:rPr>
                <w:noProof/>
                <w:webHidden/>
              </w:rPr>
              <w:instrText xml:space="preserve"> PAGEREF _Toc55826821 \h </w:instrText>
            </w:r>
            <w:r w:rsidR="000C5501">
              <w:rPr>
                <w:noProof/>
                <w:webHidden/>
              </w:rPr>
            </w:r>
            <w:r w:rsidR="000C5501">
              <w:rPr>
                <w:noProof/>
                <w:webHidden/>
              </w:rPr>
              <w:fldChar w:fldCharType="separate"/>
            </w:r>
            <w:r w:rsidR="007A7920">
              <w:rPr>
                <w:noProof/>
                <w:webHidden/>
              </w:rPr>
              <w:t>33</w:t>
            </w:r>
            <w:r w:rsidR="000C5501">
              <w:rPr>
                <w:noProof/>
                <w:webHidden/>
              </w:rPr>
              <w:fldChar w:fldCharType="end"/>
            </w:r>
          </w:hyperlink>
        </w:p>
        <w:p w14:paraId="1B1AC37D" w14:textId="27D4966A"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2" w:history="1">
            <w:r w:rsidR="000C5501" w:rsidRPr="003C7089">
              <w:rPr>
                <w:rStyle w:val="Hyperlink"/>
                <w:noProof/>
              </w:rPr>
              <w:t>5.5.</w:t>
            </w:r>
            <w:r w:rsidR="000C5501">
              <w:rPr>
                <w:rFonts w:asciiTheme="minorHAnsi" w:eastAsiaTheme="minorEastAsia" w:hAnsiTheme="minorHAnsi"/>
                <w:noProof/>
                <w:lang w:eastAsia="nl-NL"/>
              </w:rPr>
              <w:tab/>
            </w:r>
            <w:r w:rsidR="000C5501" w:rsidRPr="003C7089">
              <w:rPr>
                <w:rStyle w:val="Hyperlink"/>
                <w:noProof/>
              </w:rPr>
              <w:t>Kostprijs</w:t>
            </w:r>
            <w:r w:rsidR="000C5501">
              <w:rPr>
                <w:noProof/>
                <w:webHidden/>
              </w:rPr>
              <w:tab/>
            </w:r>
            <w:r w:rsidR="000C5501">
              <w:rPr>
                <w:noProof/>
                <w:webHidden/>
              </w:rPr>
              <w:fldChar w:fldCharType="begin"/>
            </w:r>
            <w:r w:rsidR="000C5501">
              <w:rPr>
                <w:noProof/>
                <w:webHidden/>
              </w:rPr>
              <w:instrText xml:space="preserve"> PAGEREF _Toc55826822 \h </w:instrText>
            </w:r>
            <w:r w:rsidR="000C5501">
              <w:rPr>
                <w:noProof/>
                <w:webHidden/>
              </w:rPr>
            </w:r>
            <w:r w:rsidR="000C5501">
              <w:rPr>
                <w:noProof/>
                <w:webHidden/>
              </w:rPr>
              <w:fldChar w:fldCharType="separate"/>
            </w:r>
            <w:r w:rsidR="007A7920">
              <w:rPr>
                <w:noProof/>
                <w:webHidden/>
              </w:rPr>
              <w:t>33</w:t>
            </w:r>
            <w:r w:rsidR="000C5501">
              <w:rPr>
                <w:noProof/>
                <w:webHidden/>
              </w:rPr>
              <w:fldChar w:fldCharType="end"/>
            </w:r>
          </w:hyperlink>
        </w:p>
        <w:p w14:paraId="6CCA40F0" w14:textId="5A8D6057"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3" w:history="1">
            <w:r w:rsidR="000C5501" w:rsidRPr="003C7089">
              <w:rPr>
                <w:rStyle w:val="Hyperlink"/>
                <w:noProof/>
              </w:rPr>
              <w:t>5.6.</w:t>
            </w:r>
            <w:r w:rsidR="000C5501">
              <w:rPr>
                <w:rFonts w:asciiTheme="minorHAnsi" w:eastAsiaTheme="minorEastAsia" w:hAnsiTheme="minorHAnsi"/>
                <w:noProof/>
                <w:lang w:eastAsia="nl-NL"/>
              </w:rPr>
              <w:tab/>
            </w:r>
            <w:r w:rsidR="000C5501" w:rsidRPr="003C7089">
              <w:rPr>
                <w:rStyle w:val="Hyperlink"/>
                <w:noProof/>
              </w:rPr>
              <w:t>Markt</w:t>
            </w:r>
            <w:r w:rsidR="000C5501">
              <w:rPr>
                <w:noProof/>
                <w:webHidden/>
              </w:rPr>
              <w:tab/>
            </w:r>
            <w:r w:rsidR="000C5501">
              <w:rPr>
                <w:noProof/>
                <w:webHidden/>
              </w:rPr>
              <w:fldChar w:fldCharType="begin"/>
            </w:r>
            <w:r w:rsidR="000C5501">
              <w:rPr>
                <w:noProof/>
                <w:webHidden/>
              </w:rPr>
              <w:instrText xml:space="preserve"> PAGEREF _Toc55826823 \h </w:instrText>
            </w:r>
            <w:r w:rsidR="000C5501">
              <w:rPr>
                <w:noProof/>
                <w:webHidden/>
              </w:rPr>
            </w:r>
            <w:r w:rsidR="000C5501">
              <w:rPr>
                <w:noProof/>
                <w:webHidden/>
              </w:rPr>
              <w:fldChar w:fldCharType="separate"/>
            </w:r>
            <w:r w:rsidR="007A7920">
              <w:rPr>
                <w:noProof/>
                <w:webHidden/>
              </w:rPr>
              <w:t>34</w:t>
            </w:r>
            <w:r w:rsidR="000C5501">
              <w:rPr>
                <w:noProof/>
                <w:webHidden/>
              </w:rPr>
              <w:fldChar w:fldCharType="end"/>
            </w:r>
          </w:hyperlink>
        </w:p>
        <w:p w14:paraId="262A2FAD" w14:textId="658A8D67"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4" w:history="1">
            <w:r w:rsidR="000C5501" w:rsidRPr="003C7089">
              <w:rPr>
                <w:rStyle w:val="Hyperlink"/>
                <w:noProof/>
              </w:rPr>
              <w:t>5.7.</w:t>
            </w:r>
            <w:r w:rsidR="000C5501">
              <w:rPr>
                <w:rFonts w:asciiTheme="minorHAnsi" w:eastAsiaTheme="minorEastAsia" w:hAnsiTheme="minorHAnsi"/>
                <w:noProof/>
                <w:lang w:eastAsia="nl-NL"/>
              </w:rPr>
              <w:tab/>
            </w:r>
            <w:r w:rsidR="000C5501" w:rsidRPr="003C7089">
              <w:rPr>
                <w:rStyle w:val="Hyperlink"/>
                <w:noProof/>
              </w:rPr>
              <w:t>Duurzaamheid</w:t>
            </w:r>
            <w:r w:rsidR="000C5501">
              <w:rPr>
                <w:noProof/>
                <w:webHidden/>
              </w:rPr>
              <w:tab/>
            </w:r>
            <w:r w:rsidR="000C5501">
              <w:rPr>
                <w:noProof/>
                <w:webHidden/>
              </w:rPr>
              <w:fldChar w:fldCharType="begin"/>
            </w:r>
            <w:r w:rsidR="000C5501">
              <w:rPr>
                <w:noProof/>
                <w:webHidden/>
              </w:rPr>
              <w:instrText xml:space="preserve"> PAGEREF _Toc55826824 \h </w:instrText>
            </w:r>
            <w:r w:rsidR="000C5501">
              <w:rPr>
                <w:noProof/>
                <w:webHidden/>
              </w:rPr>
            </w:r>
            <w:r w:rsidR="000C5501">
              <w:rPr>
                <w:noProof/>
                <w:webHidden/>
              </w:rPr>
              <w:fldChar w:fldCharType="separate"/>
            </w:r>
            <w:r w:rsidR="007A7920">
              <w:rPr>
                <w:noProof/>
                <w:webHidden/>
              </w:rPr>
              <w:t>34</w:t>
            </w:r>
            <w:r w:rsidR="000C5501">
              <w:rPr>
                <w:noProof/>
                <w:webHidden/>
              </w:rPr>
              <w:fldChar w:fldCharType="end"/>
            </w:r>
          </w:hyperlink>
        </w:p>
        <w:p w14:paraId="3B73B652" w14:textId="5ED866DA" w:rsidR="000C5501" w:rsidRDefault="00BF0605">
          <w:pPr>
            <w:pStyle w:val="Inhopg2"/>
            <w:tabs>
              <w:tab w:val="left" w:pos="880"/>
              <w:tab w:val="right" w:leader="dot" w:pos="9344"/>
            </w:tabs>
            <w:rPr>
              <w:rFonts w:asciiTheme="minorHAnsi" w:eastAsiaTheme="minorEastAsia" w:hAnsiTheme="minorHAnsi"/>
              <w:noProof/>
              <w:lang w:eastAsia="nl-NL"/>
            </w:rPr>
          </w:pPr>
          <w:hyperlink w:anchor="_Toc55826825" w:history="1">
            <w:r w:rsidR="000C5501" w:rsidRPr="003C7089">
              <w:rPr>
                <w:rStyle w:val="Hyperlink"/>
                <w:noProof/>
              </w:rPr>
              <w:t>5.8.</w:t>
            </w:r>
            <w:r w:rsidR="000C5501">
              <w:rPr>
                <w:rFonts w:asciiTheme="minorHAnsi" w:eastAsiaTheme="minorEastAsia" w:hAnsiTheme="minorHAnsi"/>
                <w:noProof/>
                <w:lang w:eastAsia="nl-NL"/>
              </w:rPr>
              <w:tab/>
            </w:r>
            <w:r w:rsidR="000C5501" w:rsidRPr="003C7089">
              <w:rPr>
                <w:rStyle w:val="Hyperlink"/>
                <w:noProof/>
              </w:rPr>
              <w:t>Vergelijking vergelijkend warenonderzoek met ontwikkelde muffin</w:t>
            </w:r>
            <w:r w:rsidR="000C5501">
              <w:rPr>
                <w:noProof/>
                <w:webHidden/>
              </w:rPr>
              <w:tab/>
            </w:r>
            <w:r w:rsidR="000C5501">
              <w:rPr>
                <w:noProof/>
                <w:webHidden/>
              </w:rPr>
              <w:fldChar w:fldCharType="begin"/>
            </w:r>
            <w:r w:rsidR="000C5501">
              <w:rPr>
                <w:noProof/>
                <w:webHidden/>
              </w:rPr>
              <w:instrText xml:space="preserve"> PAGEREF _Toc55826825 \h </w:instrText>
            </w:r>
            <w:r w:rsidR="000C5501">
              <w:rPr>
                <w:noProof/>
                <w:webHidden/>
              </w:rPr>
            </w:r>
            <w:r w:rsidR="000C5501">
              <w:rPr>
                <w:noProof/>
                <w:webHidden/>
              </w:rPr>
              <w:fldChar w:fldCharType="separate"/>
            </w:r>
            <w:r w:rsidR="007A7920">
              <w:rPr>
                <w:noProof/>
                <w:webHidden/>
              </w:rPr>
              <w:t>36</w:t>
            </w:r>
            <w:r w:rsidR="000C5501">
              <w:rPr>
                <w:noProof/>
                <w:webHidden/>
              </w:rPr>
              <w:fldChar w:fldCharType="end"/>
            </w:r>
          </w:hyperlink>
        </w:p>
        <w:p w14:paraId="612643A6" w14:textId="1579A4AE" w:rsidR="000C5501" w:rsidRDefault="00BF0605">
          <w:pPr>
            <w:pStyle w:val="Inhopg1"/>
            <w:tabs>
              <w:tab w:val="left" w:pos="440"/>
              <w:tab w:val="right" w:leader="dot" w:pos="9344"/>
            </w:tabs>
            <w:rPr>
              <w:rFonts w:asciiTheme="minorHAnsi" w:eastAsiaTheme="minorEastAsia" w:hAnsiTheme="minorHAnsi"/>
              <w:noProof/>
              <w:lang w:eastAsia="nl-NL"/>
            </w:rPr>
          </w:pPr>
          <w:hyperlink w:anchor="_Toc55826826" w:history="1">
            <w:r w:rsidR="000C5501" w:rsidRPr="003C7089">
              <w:rPr>
                <w:rStyle w:val="Hyperlink"/>
                <w:noProof/>
              </w:rPr>
              <w:t>6.</w:t>
            </w:r>
            <w:r w:rsidR="000C5501">
              <w:rPr>
                <w:rFonts w:asciiTheme="minorHAnsi" w:eastAsiaTheme="minorEastAsia" w:hAnsiTheme="minorHAnsi"/>
                <w:noProof/>
                <w:lang w:eastAsia="nl-NL"/>
              </w:rPr>
              <w:tab/>
            </w:r>
            <w:r w:rsidR="000C5501" w:rsidRPr="003C7089">
              <w:rPr>
                <w:rStyle w:val="Hyperlink"/>
                <w:noProof/>
              </w:rPr>
              <w:t>Eindadvies</w:t>
            </w:r>
            <w:r w:rsidR="000C5501">
              <w:rPr>
                <w:noProof/>
                <w:webHidden/>
              </w:rPr>
              <w:tab/>
            </w:r>
            <w:r w:rsidR="000C5501">
              <w:rPr>
                <w:noProof/>
                <w:webHidden/>
              </w:rPr>
              <w:fldChar w:fldCharType="begin"/>
            </w:r>
            <w:r w:rsidR="000C5501">
              <w:rPr>
                <w:noProof/>
                <w:webHidden/>
              </w:rPr>
              <w:instrText xml:space="preserve"> PAGEREF _Toc55826826 \h </w:instrText>
            </w:r>
            <w:r w:rsidR="000C5501">
              <w:rPr>
                <w:noProof/>
                <w:webHidden/>
              </w:rPr>
            </w:r>
            <w:r w:rsidR="000C5501">
              <w:rPr>
                <w:noProof/>
                <w:webHidden/>
              </w:rPr>
              <w:fldChar w:fldCharType="separate"/>
            </w:r>
            <w:r w:rsidR="007A7920">
              <w:rPr>
                <w:noProof/>
                <w:webHidden/>
              </w:rPr>
              <w:t>37</w:t>
            </w:r>
            <w:r w:rsidR="000C5501">
              <w:rPr>
                <w:noProof/>
                <w:webHidden/>
              </w:rPr>
              <w:fldChar w:fldCharType="end"/>
            </w:r>
          </w:hyperlink>
        </w:p>
        <w:p w14:paraId="13FE2BAC" w14:textId="4275C9BF" w:rsidR="000C5501" w:rsidRDefault="00BF0605">
          <w:pPr>
            <w:pStyle w:val="Inhopg1"/>
            <w:tabs>
              <w:tab w:val="right" w:leader="dot" w:pos="9344"/>
            </w:tabs>
            <w:rPr>
              <w:rFonts w:asciiTheme="minorHAnsi" w:eastAsiaTheme="minorEastAsia" w:hAnsiTheme="minorHAnsi"/>
              <w:noProof/>
              <w:lang w:eastAsia="nl-NL"/>
            </w:rPr>
          </w:pPr>
          <w:hyperlink w:anchor="_Toc55826827" w:history="1">
            <w:r w:rsidR="000C5501" w:rsidRPr="003C7089">
              <w:rPr>
                <w:rStyle w:val="Hyperlink"/>
                <w:noProof/>
              </w:rPr>
              <w:t>Bibliografie</w:t>
            </w:r>
            <w:r w:rsidR="000C5501">
              <w:rPr>
                <w:noProof/>
                <w:webHidden/>
              </w:rPr>
              <w:tab/>
            </w:r>
            <w:r w:rsidR="000C5501">
              <w:rPr>
                <w:noProof/>
                <w:webHidden/>
              </w:rPr>
              <w:fldChar w:fldCharType="begin"/>
            </w:r>
            <w:r w:rsidR="000C5501">
              <w:rPr>
                <w:noProof/>
                <w:webHidden/>
              </w:rPr>
              <w:instrText xml:space="preserve"> PAGEREF _Toc55826827 \h </w:instrText>
            </w:r>
            <w:r w:rsidR="000C5501">
              <w:rPr>
                <w:noProof/>
                <w:webHidden/>
              </w:rPr>
            </w:r>
            <w:r w:rsidR="000C5501">
              <w:rPr>
                <w:noProof/>
                <w:webHidden/>
              </w:rPr>
              <w:fldChar w:fldCharType="separate"/>
            </w:r>
            <w:r w:rsidR="007A7920">
              <w:rPr>
                <w:noProof/>
                <w:webHidden/>
              </w:rPr>
              <w:t>38</w:t>
            </w:r>
            <w:r w:rsidR="000C5501">
              <w:rPr>
                <w:noProof/>
                <w:webHidden/>
              </w:rPr>
              <w:fldChar w:fldCharType="end"/>
            </w:r>
          </w:hyperlink>
        </w:p>
        <w:p w14:paraId="18DE1C56" w14:textId="3927E955" w:rsidR="000C5501" w:rsidRDefault="00BF0605">
          <w:pPr>
            <w:pStyle w:val="Inhopg1"/>
            <w:tabs>
              <w:tab w:val="right" w:leader="dot" w:pos="9344"/>
            </w:tabs>
            <w:rPr>
              <w:rFonts w:asciiTheme="minorHAnsi" w:eastAsiaTheme="minorEastAsia" w:hAnsiTheme="minorHAnsi"/>
              <w:noProof/>
              <w:lang w:eastAsia="nl-NL"/>
            </w:rPr>
          </w:pPr>
          <w:hyperlink w:anchor="_Toc55826828" w:history="1">
            <w:r w:rsidR="000C5501" w:rsidRPr="003C7089">
              <w:rPr>
                <w:rStyle w:val="Hyperlink"/>
                <w:noProof/>
              </w:rPr>
              <w:t>Bijlage I: Persbericht</w:t>
            </w:r>
            <w:r w:rsidR="000C5501">
              <w:rPr>
                <w:noProof/>
                <w:webHidden/>
              </w:rPr>
              <w:tab/>
            </w:r>
            <w:r w:rsidR="000C5501">
              <w:rPr>
                <w:noProof/>
                <w:webHidden/>
              </w:rPr>
              <w:fldChar w:fldCharType="begin"/>
            </w:r>
            <w:r w:rsidR="000C5501">
              <w:rPr>
                <w:noProof/>
                <w:webHidden/>
              </w:rPr>
              <w:instrText xml:space="preserve"> PAGEREF _Toc55826828 \h </w:instrText>
            </w:r>
            <w:r w:rsidR="000C5501">
              <w:rPr>
                <w:noProof/>
                <w:webHidden/>
              </w:rPr>
            </w:r>
            <w:r w:rsidR="000C5501">
              <w:rPr>
                <w:noProof/>
                <w:webHidden/>
              </w:rPr>
              <w:fldChar w:fldCharType="separate"/>
            </w:r>
            <w:r w:rsidR="007A7920">
              <w:rPr>
                <w:noProof/>
                <w:webHidden/>
              </w:rPr>
              <w:t>I</w:t>
            </w:r>
            <w:r w:rsidR="000C5501">
              <w:rPr>
                <w:noProof/>
                <w:webHidden/>
              </w:rPr>
              <w:fldChar w:fldCharType="end"/>
            </w:r>
          </w:hyperlink>
        </w:p>
        <w:p w14:paraId="1BF1C139" w14:textId="6E690FA2" w:rsidR="000C5501" w:rsidRDefault="00BF0605">
          <w:pPr>
            <w:pStyle w:val="Inhopg1"/>
            <w:tabs>
              <w:tab w:val="right" w:leader="dot" w:pos="9344"/>
            </w:tabs>
            <w:rPr>
              <w:rFonts w:asciiTheme="minorHAnsi" w:eastAsiaTheme="minorEastAsia" w:hAnsiTheme="minorHAnsi"/>
              <w:noProof/>
              <w:lang w:eastAsia="nl-NL"/>
            </w:rPr>
          </w:pPr>
          <w:hyperlink w:anchor="_Toc55826829" w:history="1">
            <w:r w:rsidR="000C5501" w:rsidRPr="003C7089">
              <w:rPr>
                <w:rStyle w:val="Hyperlink"/>
                <w:noProof/>
              </w:rPr>
              <w:t>Bijlage II Basissmakentest</w:t>
            </w:r>
            <w:r w:rsidR="000C5501">
              <w:rPr>
                <w:noProof/>
                <w:webHidden/>
              </w:rPr>
              <w:tab/>
            </w:r>
            <w:r w:rsidR="000C5501">
              <w:rPr>
                <w:noProof/>
                <w:webHidden/>
              </w:rPr>
              <w:fldChar w:fldCharType="begin"/>
            </w:r>
            <w:r w:rsidR="000C5501">
              <w:rPr>
                <w:noProof/>
                <w:webHidden/>
              </w:rPr>
              <w:instrText xml:space="preserve"> PAGEREF _Toc55826829 \h </w:instrText>
            </w:r>
            <w:r w:rsidR="000C5501">
              <w:rPr>
                <w:noProof/>
                <w:webHidden/>
              </w:rPr>
            </w:r>
            <w:r w:rsidR="000C5501">
              <w:rPr>
                <w:noProof/>
                <w:webHidden/>
              </w:rPr>
              <w:fldChar w:fldCharType="separate"/>
            </w:r>
            <w:r w:rsidR="007A7920">
              <w:rPr>
                <w:noProof/>
                <w:webHidden/>
              </w:rPr>
              <w:t>II</w:t>
            </w:r>
            <w:r w:rsidR="000C5501">
              <w:rPr>
                <w:noProof/>
                <w:webHidden/>
              </w:rPr>
              <w:fldChar w:fldCharType="end"/>
            </w:r>
          </w:hyperlink>
        </w:p>
        <w:p w14:paraId="248E611B" w14:textId="705A8C59" w:rsidR="000C5501" w:rsidRDefault="00BF0605">
          <w:pPr>
            <w:pStyle w:val="Inhopg1"/>
            <w:tabs>
              <w:tab w:val="right" w:leader="dot" w:pos="9344"/>
            </w:tabs>
            <w:rPr>
              <w:rFonts w:asciiTheme="minorHAnsi" w:eastAsiaTheme="minorEastAsia" w:hAnsiTheme="minorHAnsi"/>
              <w:noProof/>
              <w:lang w:eastAsia="nl-NL"/>
            </w:rPr>
          </w:pPr>
          <w:hyperlink w:anchor="_Toc55826830" w:history="1">
            <w:r w:rsidR="000C5501" w:rsidRPr="003C7089">
              <w:rPr>
                <w:rStyle w:val="Hyperlink"/>
                <w:noProof/>
              </w:rPr>
              <w:t>Bijlage III: Voedingswaardeberekening en grondstofpercentages</w:t>
            </w:r>
            <w:r w:rsidR="000C5501">
              <w:rPr>
                <w:noProof/>
                <w:webHidden/>
              </w:rPr>
              <w:tab/>
            </w:r>
            <w:r w:rsidR="000C5501">
              <w:rPr>
                <w:noProof/>
                <w:webHidden/>
              </w:rPr>
              <w:fldChar w:fldCharType="begin"/>
            </w:r>
            <w:r w:rsidR="000C5501">
              <w:rPr>
                <w:noProof/>
                <w:webHidden/>
              </w:rPr>
              <w:instrText xml:space="preserve"> PAGEREF _Toc55826830 \h </w:instrText>
            </w:r>
            <w:r w:rsidR="000C5501">
              <w:rPr>
                <w:noProof/>
                <w:webHidden/>
              </w:rPr>
            </w:r>
            <w:r w:rsidR="000C5501">
              <w:rPr>
                <w:noProof/>
                <w:webHidden/>
              </w:rPr>
              <w:fldChar w:fldCharType="separate"/>
            </w:r>
            <w:r w:rsidR="007A7920">
              <w:rPr>
                <w:noProof/>
                <w:webHidden/>
              </w:rPr>
              <w:t>III</w:t>
            </w:r>
            <w:r w:rsidR="000C5501">
              <w:rPr>
                <w:noProof/>
                <w:webHidden/>
              </w:rPr>
              <w:fldChar w:fldCharType="end"/>
            </w:r>
          </w:hyperlink>
        </w:p>
        <w:p w14:paraId="05300189" w14:textId="61439F95" w:rsidR="000C5501" w:rsidRDefault="00BF0605">
          <w:pPr>
            <w:pStyle w:val="Inhopg1"/>
            <w:tabs>
              <w:tab w:val="right" w:leader="dot" w:pos="9344"/>
            </w:tabs>
            <w:rPr>
              <w:rFonts w:asciiTheme="minorHAnsi" w:eastAsiaTheme="minorEastAsia" w:hAnsiTheme="minorHAnsi"/>
              <w:noProof/>
              <w:lang w:eastAsia="nl-NL"/>
            </w:rPr>
          </w:pPr>
          <w:hyperlink w:anchor="_Toc55826831" w:history="1">
            <w:r w:rsidR="000C5501" w:rsidRPr="003C7089">
              <w:rPr>
                <w:rStyle w:val="Hyperlink"/>
                <w:noProof/>
              </w:rPr>
              <w:t>Bijlage IV: Kostprijsberekening</w:t>
            </w:r>
            <w:r w:rsidR="000C5501">
              <w:rPr>
                <w:noProof/>
                <w:webHidden/>
              </w:rPr>
              <w:tab/>
            </w:r>
            <w:r w:rsidR="000C5501">
              <w:rPr>
                <w:noProof/>
                <w:webHidden/>
              </w:rPr>
              <w:fldChar w:fldCharType="begin"/>
            </w:r>
            <w:r w:rsidR="000C5501">
              <w:rPr>
                <w:noProof/>
                <w:webHidden/>
              </w:rPr>
              <w:instrText xml:space="preserve"> PAGEREF _Toc55826831 \h </w:instrText>
            </w:r>
            <w:r w:rsidR="000C5501">
              <w:rPr>
                <w:noProof/>
                <w:webHidden/>
              </w:rPr>
            </w:r>
            <w:r w:rsidR="000C5501">
              <w:rPr>
                <w:noProof/>
                <w:webHidden/>
              </w:rPr>
              <w:fldChar w:fldCharType="separate"/>
            </w:r>
            <w:r w:rsidR="007A7920">
              <w:rPr>
                <w:noProof/>
                <w:webHidden/>
              </w:rPr>
              <w:t>IV</w:t>
            </w:r>
            <w:r w:rsidR="000C5501">
              <w:rPr>
                <w:noProof/>
                <w:webHidden/>
              </w:rPr>
              <w:fldChar w:fldCharType="end"/>
            </w:r>
          </w:hyperlink>
        </w:p>
        <w:p w14:paraId="1DB78524" w14:textId="1B41CA58" w:rsidR="000C5501" w:rsidRDefault="00BF0605">
          <w:pPr>
            <w:pStyle w:val="Inhopg1"/>
            <w:tabs>
              <w:tab w:val="right" w:leader="dot" w:pos="9344"/>
            </w:tabs>
            <w:rPr>
              <w:rFonts w:asciiTheme="minorHAnsi" w:eastAsiaTheme="minorEastAsia" w:hAnsiTheme="minorHAnsi"/>
              <w:noProof/>
              <w:lang w:eastAsia="nl-NL"/>
            </w:rPr>
          </w:pPr>
          <w:hyperlink w:anchor="_Toc55826832" w:history="1">
            <w:r w:rsidR="000C5501" w:rsidRPr="003C7089">
              <w:rPr>
                <w:rStyle w:val="Hyperlink"/>
                <w:noProof/>
              </w:rPr>
              <w:t>Bijlage V: Stroomschema</w:t>
            </w:r>
            <w:r w:rsidR="000C5501">
              <w:rPr>
                <w:noProof/>
                <w:webHidden/>
              </w:rPr>
              <w:tab/>
            </w:r>
            <w:r w:rsidR="000C5501">
              <w:rPr>
                <w:noProof/>
                <w:webHidden/>
              </w:rPr>
              <w:fldChar w:fldCharType="begin"/>
            </w:r>
            <w:r w:rsidR="000C5501">
              <w:rPr>
                <w:noProof/>
                <w:webHidden/>
              </w:rPr>
              <w:instrText xml:space="preserve"> PAGEREF _Toc55826832 \h </w:instrText>
            </w:r>
            <w:r w:rsidR="000C5501">
              <w:rPr>
                <w:noProof/>
                <w:webHidden/>
              </w:rPr>
            </w:r>
            <w:r w:rsidR="000C5501">
              <w:rPr>
                <w:noProof/>
                <w:webHidden/>
              </w:rPr>
              <w:fldChar w:fldCharType="separate"/>
            </w:r>
            <w:r w:rsidR="007A7920">
              <w:rPr>
                <w:noProof/>
                <w:webHidden/>
              </w:rPr>
              <w:t>V</w:t>
            </w:r>
            <w:r w:rsidR="000C5501">
              <w:rPr>
                <w:noProof/>
                <w:webHidden/>
              </w:rPr>
              <w:fldChar w:fldCharType="end"/>
            </w:r>
          </w:hyperlink>
        </w:p>
        <w:p w14:paraId="247B7B8A" w14:textId="7EA7028B" w:rsidR="000C5501" w:rsidRDefault="00BF0605">
          <w:pPr>
            <w:pStyle w:val="Inhopg1"/>
            <w:tabs>
              <w:tab w:val="right" w:leader="dot" w:pos="9344"/>
            </w:tabs>
            <w:rPr>
              <w:rFonts w:asciiTheme="minorHAnsi" w:eastAsiaTheme="minorEastAsia" w:hAnsiTheme="minorHAnsi"/>
              <w:noProof/>
              <w:lang w:eastAsia="nl-NL"/>
            </w:rPr>
          </w:pPr>
          <w:hyperlink w:anchor="_Toc55826833" w:history="1">
            <w:r w:rsidR="000C5501" w:rsidRPr="003C7089">
              <w:rPr>
                <w:rStyle w:val="Hyperlink"/>
                <w:noProof/>
              </w:rPr>
              <w:t>Bijlage VI: Resultaten marktonderzoek</w:t>
            </w:r>
            <w:r w:rsidR="000C5501">
              <w:rPr>
                <w:noProof/>
                <w:webHidden/>
              </w:rPr>
              <w:tab/>
            </w:r>
            <w:r w:rsidR="000C5501">
              <w:rPr>
                <w:noProof/>
                <w:webHidden/>
              </w:rPr>
              <w:fldChar w:fldCharType="begin"/>
            </w:r>
            <w:r w:rsidR="000C5501">
              <w:rPr>
                <w:noProof/>
                <w:webHidden/>
              </w:rPr>
              <w:instrText xml:space="preserve"> PAGEREF _Toc55826833 \h </w:instrText>
            </w:r>
            <w:r w:rsidR="000C5501">
              <w:rPr>
                <w:noProof/>
                <w:webHidden/>
              </w:rPr>
            </w:r>
            <w:r w:rsidR="000C5501">
              <w:rPr>
                <w:noProof/>
                <w:webHidden/>
              </w:rPr>
              <w:fldChar w:fldCharType="separate"/>
            </w:r>
            <w:r w:rsidR="007A7920">
              <w:rPr>
                <w:noProof/>
                <w:webHidden/>
              </w:rPr>
              <w:t>VI</w:t>
            </w:r>
            <w:r w:rsidR="000C5501">
              <w:rPr>
                <w:noProof/>
                <w:webHidden/>
              </w:rPr>
              <w:fldChar w:fldCharType="end"/>
            </w:r>
          </w:hyperlink>
        </w:p>
        <w:p w14:paraId="303F1F39" w14:textId="34BB5AD9" w:rsidR="000C5501" w:rsidRDefault="00BF0605">
          <w:pPr>
            <w:pStyle w:val="Inhopg1"/>
            <w:tabs>
              <w:tab w:val="right" w:leader="dot" w:pos="9344"/>
            </w:tabs>
            <w:rPr>
              <w:rFonts w:asciiTheme="minorHAnsi" w:eastAsiaTheme="minorEastAsia" w:hAnsiTheme="minorHAnsi"/>
              <w:noProof/>
              <w:lang w:eastAsia="nl-NL"/>
            </w:rPr>
          </w:pPr>
          <w:hyperlink w:anchor="_Toc55826834" w:history="1">
            <w:r w:rsidR="000C5501" w:rsidRPr="003C7089">
              <w:rPr>
                <w:rStyle w:val="Hyperlink"/>
                <w:noProof/>
              </w:rPr>
              <w:t>Bijlage VII Formulier consumentenpanel</w:t>
            </w:r>
            <w:r w:rsidR="000C5501">
              <w:rPr>
                <w:noProof/>
                <w:webHidden/>
              </w:rPr>
              <w:tab/>
            </w:r>
            <w:r w:rsidR="000C5501">
              <w:rPr>
                <w:noProof/>
                <w:webHidden/>
              </w:rPr>
              <w:fldChar w:fldCharType="begin"/>
            </w:r>
            <w:r w:rsidR="000C5501">
              <w:rPr>
                <w:noProof/>
                <w:webHidden/>
              </w:rPr>
              <w:instrText xml:space="preserve"> PAGEREF _Toc55826834 \h </w:instrText>
            </w:r>
            <w:r w:rsidR="000C5501">
              <w:rPr>
                <w:noProof/>
                <w:webHidden/>
              </w:rPr>
            </w:r>
            <w:r w:rsidR="000C5501">
              <w:rPr>
                <w:noProof/>
                <w:webHidden/>
              </w:rPr>
              <w:fldChar w:fldCharType="separate"/>
            </w:r>
            <w:r w:rsidR="007A7920">
              <w:rPr>
                <w:noProof/>
                <w:webHidden/>
              </w:rPr>
              <w:t>VIII</w:t>
            </w:r>
            <w:r w:rsidR="000C5501">
              <w:rPr>
                <w:noProof/>
                <w:webHidden/>
              </w:rPr>
              <w:fldChar w:fldCharType="end"/>
            </w:r>
          </w:hyperlink>
        </w:p>
        <w:p w14:paraId="009D8921" w14:textId="140A94B4" w:rsidR="000C5501" w:rsidRDefault="00BF0605">
          <w:pPr>
            <w:pStyle w:val="Inhopg1"/>
            <w:tabs>
              <w:tab w:val="right" w:leader="dot" w:pos="9344"/>
            </w:tabs>
            <w:rPr>
              <w:rFonts w:asciiTheme="minorHAnsi" w:eastAsiaTheme="minorEastAsia" w:hAnsiTheme="minorHAnsi"/>
              <w:noProof/>
              <w:lang w:eastAsia="nl-NL"/>
            </w:rPr>
          </w:pPr>
          <w:hyperlink w:anchor="_Toc55826835" w:history="1">
            <w:r w:rsidR="000C5501" w:rsidRPr="003C7089">
              <w:rPr>
                <w:rStyle w:val="Hyperlink"/>
                <w:noProof/>
              </w:rPr>
              <w:t>Bijlage VIII: Formulier expertpanel</w:t>
            </w:r>
            <w:r w:rsidR="000C5501">
              <w:rPr>
                <w:noProof/>
                <w:webHidden/>
              </w:rPr>
              <w:tab/>
            </w:r>
            <w:r w:rsidR="000C5501">
              <w:rPr>
                <w:noProof/>
                <w:webHidden/>
              </w:rPr>
              <w:fldChar w:fldCharType="begin"/>
            </w:r>
            <w:r w:rsidR="000C5501">
              <w:rPr>
                <w:noProof/>
                <w:webHidden/>
              </w:rPr>
              <w:instrText xml:space="preserve"> PAGEREF _Toc55826835 \h </w:instrText>
            </w:r>
            <w:r w:rsidR="000C5501">
              <w:rPr>
                <w:noProof/>
                <w:webHidden/>
              </w:rPr>
            </w:r>
            <w:r w:rsidR="000C5501">
              <w:rPr>
                <w:noProof/>
                <w:webHidden/>
              </w:rPr>
              <w:fldChar w:fldCharType="separate"/>
            </w:r>
            <w:r w:rsidR="007A7920">
              <w:rPr>
                <w:noProof/>
                <w:webHidden/>
              </w:rPr>
              <w:t>X</w:t>
            </w:r>
            <w:r w:rsidR="000C5501">
              <w:rPr>
                <w:noProof/>
                <w:webHidden/>
              </w:rPr>
              <w:fldChar w:fldCharType="end"/>
            </w:r>
          </w:hyperlink>
        </w:p>
        <w:p w14:paraId="36A26C0A" w14:textId="560A8B4A" w:rsidR="000C5501" w:rsidRDefault="00BF0605">
          <w:pPr>
            <w:pStyle w:val="Inhopg1"/>
            <w:tabs>
              <w:tab w:val="right" w:leader="dot" w:pos="9344"/>
            </w:tabs>
            <w:rPr>
              <w:rFonts w:asciiTheme="minorHAnsi" w:eastAsiaTheme="minorEastAsia" w:hAnsiTheme="minorHAnsi"/>
              <w:noProof/>
              <w:lang w:eastAsia="nl-NL"/>
            </w:rPr>
          </w:pPr>
          <w:hyperlink w:anchor="_Toc55826836" w:history="1">
            <w:r w:rsidR="000C5501" w:rsidRPr="003C7089">
              <w:rPr>
                <w:rStyle w:val="Hyperlink"/>
                <w:noProof/>
              </w:rPr>
              <w:t>Bijlage IX consumentenonderzoek</w:t>
            </w:r>
            <w:r w:rsidR="000C5501">
              <w:rPr>
                <w:noProof/>
                <w:webHidden/>
              </w:rPr>
              <w:tab/>
            </w:r>
            <w:r w:rsidR="000C5501">
              <w:rPr>
                <w:noProof/>
                <w:webHidden/>
              </w:rPr>
              <w:fldChar w:fldCharType="begin"/>
            </w:r>
            <w:r w:rsidR="000C5501">
              <w:rPr>
                <w:noProof/>
                <w:webHidden/>
              </w:rPr>
              <w:instrText xml:space="preserve"> PAGEREF _Toc55826836 \h </w:instrText>
            </w:r>
            <w:r w:rsidR="000C5501">
              <w:rPr>
                <w:noProof/>
                <w:webHidden/>
              </w:rPr>
            </w:r>
            <w:r w:rsidR="000C5501">
              <w:rPr>
                <w:noProof/>
                <w:webHidden/>
              </w:rPr>
              <w:fldChar w:fldCharType="separate"/>
            </w:r>
            <w:r w:rsidR="007A7920">
              <w:rPr>
                <w:noProof/>
                <w:webHidden/>
              </w:rPr>
              <w:t>XIV</w:t>
            </w:r>
            <w:r w:rsidR="000C5501">
              <w:rPr>
                <w:noProof/>
                <w:webHidden/>
              </w:rPr>
              <w:fldChar w:fldCharType="end"/>
            </w:r>
          </w:hyperlink>
        </w:p>
        <w:p w14:paraId="78E16134" w14:textId="10178631" w:rsidR="00F449B5" w:rsidRPr="00D94B6D" w:rsidRDefault="000010F1" w:rsidP="00341EFB">
          <w:pPr>
            <w:rPr>
              <w:b/>
              <w:bCs/>
            </w:rPr>
            <w:sectPr w:rsidR="00F449B5" w:rsidRPr="00D94B6D" w:rsidSect="002B4A70">
              <w:footerReference w:type="default" r:id="rId14"/>
              <w:footerReference w:type="first" r:id="rId15"/>
              <w:pgSz w:w="11906" w:h="16838"/>
              <w:pgMar w:top="709" w:right="1276" w:bottom="1276" w:left="1276" w:header="709" w:footer="709" w:gutter="0"/>
              <w:pgNumType w:start="0"/>
              <w:cols w:space="708"/>
              <w:titlePg/>
              <w:docGrid w:linePitch="360"/>
            </w:sectPr>
          </w:pPr>
          <w:r w:rsidRPr="001609C4">
            <w:rPr>
              <w:sz w:val="12"/>
              <w:szCs w:val="16"/>
            </w:rPr>
            <w:fldChar w:fldCharType="end"/>
          </w:r>
        </w:p>
      </w:sdtContent>
    </w:sdt>
    <w:p w14:paraId="4963CFBD" w14:textId="2D05AD51" w:rsidR="00D14400" w:rsidRPr="00D94B6D" w:rsidRDefault="0022258B" w:rsidP="00C91EA8">
      <w:pPr>
        <w:pStyle w:val="Kop1"/>
      </w:pPr>
      <w:bookmarkStart w:id="1" w:name="_Toc54682323"/>
      <w:bookmarkStart w:id="2" w:name="_Toc54700697"/>
      <w:bookmarkStart w:id="3" w:name="_Toc54702009"/>
      <w:bookmarkStart w:id="4" w:name="_Toc55826789"/>
      <w:r w:rsidRPr="00D94B6D">
        <w:t>Inleiding</w:t>
      </w:r>
      <w:bookmarkEnd w:id="1"/>
      <w:bookmarkEnd w:id="2"/>
      <w:bookmarkEnd w:id="3"/>
      <w:bookmarkEnd w:id="4"/>
      <w:r w:rsidRPr="00D94B6D">
        <w:t xml:space="preserve"> </w:t>
      </w:r>
    </w:p>
    <w:p w14:paraId="1B47A720" w14:textId="1C46BD04" w:rsidR="006A2F9C" w:rsidRDefault="006A2F9C" w:rsidP="009D0318">
      <w:r>
        <w:t xml:space="preserve">Dit </w:t>
      </w:r>
      <w:r w:rsidR="00EA2BF1">
        <w:t>rapport is opgesteld door het productontwikkelingsbureau ‘’B</w:t>
      </w:r>
      <w:r w:rsidR="00DF57C9">
        <w:t>readUp’’</w:t>
      </w:r>
      <w:r w:rsidR="00810ACB">
        <w:t>. Dit producton</w:t>
      </w:r>
      <w:r w:rsidR="00896B34">
        <w:t>t</w:t>
      </w:r>
      <w:r w:rsidR="00810ACB">
        <w:t xml:space="preserve">wikkelingsbureau bestaat uit </w:t>
      </w:r>
      <w:r w:rsidR="004801D5">
        <w:t>vijf</w:t>
      </w:r>
      <w:r w:rsidR="00896B34">
        <w:t xml:space="preserve"> studenten voedingsmiddelentechnologie aan het Van Hall Larenstein. </w:t>
      </w:r>
      <w:r>
        <w:t xml:space="preserve"> </w:t>
      </w:r>
      <w:r w:rsidR="00245358">
        <w:t xml:space="preserve">Het team bestaat uit een </w:t>
      </w:r>
      <w:r w:rsidR="00061539">
        <w:t>projectleider</w:t>
      </w:r>
      <w:r w:rsidR="00904A9F">
        <w:t xml:space="preserve"> (D. ter Denge)</w:t>
      </w:r>
      <w:r w:rsidR="005041A4">
        <w:t xml:space="preserve">, </w:t>
      </w:r>
      <w:r w:rsidR="004D3990">
        <w:t>assistent-projectleider</w:t>
      </w:r>
      <w:r w:rsidR="00904A9F">
        <w:t xml:space="preserve"> (M. Bootsveld)</w:t>
      </w:r>
      <w:r w:rsidR="00061539">
        <w:t>, financieel directeur</w:t>
      </w:r>
      <w:r w:rsidR="00904A9F">
        <w:t xml:space="preserve"> (B. Idsardi)</w:t>
      </w:r>
      <w:r w:rsidR="00061539">
        <w:t xml:space="preserve"> en </w:t>
      </w:r>
      <w:r w:rsidR="004801D5">
        <w:t>twee</w:t>
      </w:r>
      <w:r w:rsidR="00061539">
        <w:t xml:space="preserve"> allround operators</w:t>
      </w:r>
      <w:r w:rsidR="00904A9F">
        <w:t xml:space="preserve"> (R. Groeneveld &amp; D. Molenaar)</w:t>
      </w:r>
      <w:r w:rsidR="00061539">
        <w:t>.</w:t>
      </w:r>
    </w:p>
    <w:p w14:paraId="73433F95" w14:textId="77777777" w:rsidR="006A2F9C" w:rsidRDefault="006A2F9C" w:rsidP="00811F5E"/>
    <w:p w14:paraId="5807B40B" w14:textId="41660263" w:rsidR="006A2F9C" w:rsidRDefault="007171AD" w:rsidP="00811F5E">
      <w:r>
        <w:t xml:space="preserve">Stichting Grien heeft het productontwikkelingsbureau ‘’BreadUp’’ </w:t>
      </w:r>
      <w:r w:rsidRPr="00D94B6D">
        <w:t>ingehuurd om een product te ontwikkelen waar oud brood in verwerkt zit d</w:t>
      </w:r>
      <w:r w:rsidR="00997063">
        <w:t>at</w:t>
      </w:r>
      <w:r w:rsidRPr="00D94B6D">
        <w:t xml:space="preserve"> niet meer wordt verkocht. </w:t>
      </w:r>
      <w:r w:rsidRPr="00195C99">
        <w:t xml:space="preserve">Nederlanders gooien per jaar 41 kilo eten weg. Op jaarbasis is dat 709.000.000 kilo. </w:t>
      </w:r>
      <w:r w:rsidRPr="009F5EB2">
        <w:t xml:space="preserve">Per jaar wordt van de 41 kilo 9,2 kilo gemiddeld aan brood weggegooid. </w:t>
      </w:r>
      <w:r>
        <w:t xml:space="preserve">Dat zijn 544.520 broden per dag! Een groot deel brood wordt weggegooid in de supermarkt en bij </w:t>
      </w:r>
      <w:r w:rsidR="00FD518C">
        <w:t>(fabrieks)</w:t>
      </w:r>
      <w:r>
        <w:t xml:space="preserve">bakkerijen op het einde van de dag wanneer het niet is verkocht. Vergeleken met de inkoop is het aandeel voedselverspilling van brood, afbakbrood en banket 7,7% in de supermarkt </w:t>
      </w:r>
      <w:sdt>
        <w:sdtPr>
          <w:id w:val="-1930723762"/>
          <w:citation/>
        </w:sdtPr>
        <w:sdtEndPr/>
        <w:sdtContent>
          <w:r>
            <w:fldChar w:fldCharType="begin"/>
          </w:r>
          <w:r>
            <w:instrText xml:space="preserve"> CITATION Voe17 \l 1043 </w:instrText>
          </w:r>
          <w:r>
            <w:fldChar w:fldCharType="separate"/>
          </w:r>
          <w:r w:rsidR="00673AA4">
            <w:rPr>
              <w:noProof/>
            </w:rPr>
            <w:t>(Voedingscentrum, 2017)</w:t>
          </w:r>
          <w:r>
            <w:fldChar w:fldCharType="end"/>
          </w:r>
        </w:sdtContent>
      </w:sdt>
      <w:r>
        <w:t>.</w:t>
      </w:r>
    </w:p>
    <w:p w14:paraId="2AEFD71B" w14:textId="77777777" w:rsidR="008346F8" w:rsidRDefault="008346F8" w:rsidP="00811F5E"/>
    <w:p w14:paraId="204F54A3" w14:textId="76D2A96D" w:rsidR="008346F8" w:rsidRDefault="008346F8" w:rsidP="00811F5E">
      <w:r>
        <w:t xml:space="preserve">De reststromen brood die Stichting </w:t>
      </w:r>
      <w:r w:rsidR="00B13855">
        <w:t>Grien</w:t>
      </w:r>
      <w:r>
        <w:t xml:space="preserve"> onderzoekt zijn afkomstig uit </w:t>
      </w:r>
      <w:r w:rsidR="00787E6D">
        <w:t>een</w:t>
      </w:r>
      <w:r>
        <w:t xml:space="preserve"> (fabrieks)bakkerij. Deze broden zijn om allerlei redenen afgekeurd</w:t>
      </w:r>
      <w:r w:rsidR="00A831E6">
        <w:t>,</w:t>
      </w:r>
      <w:r>
        <w:t xml:space="preserve"> </w:t>
      </w:r>
      <w:r w:rsidR="00A831E6">
        <w:t>b</w:t>
      </w:r>
      <w:r w:rsidR="00A84F10">
        <w:t>ijvoorbeeld misbaksels (overloop), samenstelling</w:t>
      </w:r>
      <w:r w:rsidR="00A831E6">
        <w:t xml:space="preserve"> van</w:t>
      </w:r>
      <w:r w:rsidR="00A84F10">
        <w:t xml:space="preserve"> </w:t>
      </w:r>
      <w:r w:rsidR="00B13855">
        <w:t>ingrediënten</w:t>
      </w:r>
      <w:r w:rsidR="00A84F10">
        <w:t xml:space="preserve">, geen afname etc. Deze broden hebben de fabriek dus nog niet verlaten. </w:t>
      </w:r>
      <w:r w:rsidR="00B13855">
        <w:t xml:space="preserve">Het uiteindelijke doel van Stichting Grien </w:t>
      </w:r>
      <w:r w:rsidR="00787E6D">
        <w:t xml:space="preserve">en BreadUp </w:t>
      </w:r>
      <w:r w:rsidR="00B13855">
        <w:t xml:space="preserve">is om deze reststromen te verwaarden tot volwaardig product. </w:t>
      </w:r>
    </w:p>
    <w:p w14:paraId="32913F84" w14:textId="77777777" w:rsidR="006A2F9C" w:rsidRDefault="006A2F9C" w:rsidP="00811F5E"/>
    <w:p w14:paraId="7FB93811" w14:textId="77777777" w:rsidR="00B52340" w:rsidRPr="00D94B6D" w:rsidRDefault="00B52340" w:rsidP="00B52340">
      <w:r w:rsidRPr="00D94B6D">
        <w:t xml:space="preserve">Stichting Grien is een organisatie die zich inzet tegen voedselverspilling en in gezamenlijkheid met bedrijven wil streven naar een gesloten voedselkringloop. Binnen de voedselverspilling komen ze grote variëteit aan producten tegen die veelal slechts om ‘cosmetische’ reden niet aansluiten bij de behoefte en wensen van de markt. Vaak worden deze producten vanwege een afwijkende vorm, grootte, scheuren en/of vlekjes niet voor directe consumptie gebruikt. </w:t>
      </w:r>
    </w:p>
    <w:p w14:paraId="0A861067" w14:textId="77777777" w:rsidR="007171AD" w:rsidRDefault="007171AD" w:rsidP="00811F5E"/>
    <w:p w14:paraId="71716A75" w14:textId="01E18D98" w:rsidR="003C2CED" w:rsidRDefault="003C2CED" w:rsidP="001C289E">
      <w:pPr>
        <w:pStyle w:val="Kop4"/>
      </w:pPr>
      <w:r>
        <w:t xml:space="preserve">Opdracht </w:t>
      </w:r>
    </w:p>
    <w:p w14:paraId="7633CEB7" w14:textId="35833434" w:rsidR="008C2959" w:rsidRDefault="008C2959" w:rsidP="008C2959">
      <w:pPr>
        <w:pStyle w:val="Lk1"/>
      </w:pPr>
      <w:r>
        <w:t>In opdracht van stichting Grien gaat het adviesbureau BreadUp de uitdaging aan om oud brood te verwerken als grondstof in een nieuw product met als hoofddoel om voedselverspilling tegen te gaan en de waardevolle grondstoffen in oud brood te verwaarden. Tijdens dit proces wordt er een nieuw product ontwikkeld. Deze opdracht heeft de volgende titel gekregen: Oud brood, het nieuwe goud?</w:t>
      </w:r>
    </w:p>
    <w:p w14:paraId="0C24C024" w14:textId="77777777" w:rsidR="003C2CED" w:rsidRPr="003C2CED" w:rsidRDefault="003C2CED" w:rsidP="003C2CED"/>
    <w:p w14:paraId="35FD83A3" w14:textId="3ED4EA7C" w:rsidR="008C2959" w:rsidRDefault="008C2959" w:rsidP="008C2959">
      <w:pPr>
        <w:pStyle w:val="Lk1"/>
      </w:pPr>
      <w:r>
        <w:t xml:space="preserve">De opdracht is om met oud brood een consumeerbaar product te ontwikkelen en zo de hoeveelheid verspilling van waardevolle grondstoffen te verminderen. Het product moet passen in een gezond voedingspatroon, daarnaast moet het mogelijk zijn om redelijke hoeveelheden te produceren om zoveel mogelijk brood te kunnen verwaarden tot </w:t>
      </w:r>
      <w:r w:rsidR="00787E6D">
        <w:t xml:space="preserve">nieuw </w:t>
      </w:r>
      <w:r>
        <w:t xml:space="preserve">waardevol product. </w:t>
      </w:r>
    </w:p>
    <w:p w14:paraId="5FEE9CCF" w14:textId="77777777" w:rsidR="003C2CED" w:rsidRDefault="003C2CED" w:rsidP="00811F5E"/>
    <w:p w14:paraId="51492D0C" w14:textId="0A5CE501" w:rsidR="007171AD" w:rsidRDefault="003C6E6D" w:rsidP="001C289E">
      <w:pPr>
        <w:pStyle w:val="Kop4"/>
      </w:pPr>
      <w:r>
        <w:t xml:space="preserve">Doel </w:t>
      </w:r>
    </w:p>
    <w:p w14:paraId="2FB1BFE4" w14:textId="707C206B" w:rsidR="006007F4" w:rsidRDefault="006007F4" w:rsidP="006007F4">
      <w:pPr>
        <w:pStyle w:val="Lk1"/>
      </w:pPr>
      <w:r>
        <w:t>Het doel van dit project is om van</w:t>
      </w:r>
      <w:r w:rsidR="006867E8">
        <w:t xml:space="preserve"> oud</w:t>
      </w:r>
      <w:r w:rsidR="00640B30">
        <w:t xml:space="preserve"> </w:t>
      </w:r>
      <w:r>
        <w:t xml:space="preserve">brood een consumentenproduct te ontwikkelen om zo de hoeveelheid verspilling van de waardevolle grondstoffen in brood te verminderen. Het product moet passen in een gezond voedingspatroon en moet het mogelijk zijn om een redelijke hoeveelheid te produceren om zoveel mogelijk overgebleven oud brood te kunnen opwaarderen tot volwaardig product. </w:t>
      </w:r>
    </w:p>
    <w:p w14:paraId="511B5FA6" w14:textId="77777777" w:rsidR="006007F4" w:rsidRDefault="006007F4" w:rsidP="006007F4">
      <w:pPr>
        <w:pStyle w:val="Lk1"/>
      </w:pPr>
    </w:p>
    <w:p w14:paraId="22314AA2" w14:textId="77777777" w:rsidR="006007F4" w:rsidRDefault="006007F4" w:rsidP="006007F4">
      <w:pPr>
        <w:pStyle w:val="Lk1"/>
      </w:pPr>
      <w:r>
        <w:t xml:space="preserve">Het hoofddoel van dit project is als volgt geformuleerd: </w:t>
      </w:r>
    </w:p>
    <w:p w14:paraId="5808EED5" w14:textId="72DFF56D" w:rsidR="006007F4" w:rsidRPr="00980879" w:rsidRDefault="006007F4" w:rsidP="006007F4">
      <w:pPr>
        <w:pStyle w:val="Lk1"/>
        <w:rPr>
          <w:i/>
          <w:iCs/>
          <w:u w:val="single"/>
        </w:rPr>
      </w:pPr>
      <w:r w:rsidRPr="00980879">
        <w:rPr>
          <w:i/>
          <w:iCs/>
          <w:u w:val="single"/>
        </w:rPr>
        <w:t xml:space="preserve">Het ontwikkelen van een nieuw product met als grondstof </w:t>
      </w:r>
      <w:r w:rsidR="005530E3">
        <w:rPr>
          <w:i/>
          <w:iCs/>
          <w:u w:val="single"/>
        </w:rPr>
        <w:t>oud</w:t>
      </w:r>
      <w:r w:rsidRPr="00980879">
        <w:rPr>
          <w:i/>
          <w:iCs/>
          <w:u w:val="single"/>
        </w:rPr>
        <w:t xml:space="preserve"> brood” om voedselverspilling te reduceren. </w:t>
      </w:r>
    </w:p>
    <w:p w14:paraId="498252C7" w14:textId="28412EE2" w:rsidR="00B13855" w:rsidRDefault="00B13855">
      <w:pPr>
        <w:spacing w:after="160" w:line="259" w:lineRule="auto"/>
        <w:jc w:val="left"/>
      </w:pPr>
      <w:r>
        <w:br w:type="page"/>
      </w:r>
    </w:p>
    <w:p w14:paraId="62E5FA04" w14:textId="389798FB" w:rsidR="00223EB8" w:rsidRDefault="00223EB8" w:rsidP="001C289E">
      <w:pPr>
        <w:pStyle w:val="Kop4"/>
      </w:pPr>
      <w:r>
        <w:t xml:space="preserve">Projectlimieten </w:t>
      </w:r>
    </w:p>
    <w:p w14:paraId="713E9331" w14:textId="7D7BB4E9" w:rsidR="007C4D18" w:rsidRDefault="00CD7A5F" w:rsidP="007C4D18">
      <w:r>
        <w:t xml:space="preserve">Door de relatieve korte productontwikkelingstijd van 10 weken zullen er een aantal projectonderdelen en de daarbij horende activiteiten worden uitgesloten in dit project. </w:t>
      </w:r>
    </w:p>
    <w:p w14:paraId="3918FB6A" w14:textId="77777777" w:rsidR="007678A5" w:rsidRPr="003B32E6" w:rsidRDefault="007678A5" w:rsidP="007C4D18">
      <w:pPr>
        <w:rPr>
          <w:b/>
        </w:rPr>
      </w:pPr>
    </w:p>
    <w:p w14:paraId="44B4979D" w14:textId="434202C5" w:rsidR="007678A5" w:rsidRPr="003B32E6" w:rsidRDefault="00EE6FFF" w:rsidP="007C4D18">
      <w:pPr>
        <w:rPr>
          <w:b/>
        </w:rPr>
      </w:pPr>
      <w:r w:rsidRPr="003B32E6">
        <w:rPr>
          <w:b/>
        </w:rPr>
        <w:t xml:space="preserve">Het testen en ontwikkelen van de verpakking voor het eindproduct </w:t>
      </w:r>
    </w:p>
    <w:p w14:paraId="4964996C" w14:textId="3B783F69" w:rsidR="00EE6FFF" w:rsidRDefault="00EE6FFF" w:rsidP="007C4D18">
      <w:r>
        <w:t xml:space="preserve">Door de korte tijd voor dit project is er in dit rapport alleen een advies </w:t>
      </w:r>
      <w:r w:rsidR="003B32E6">
        <w:t xml:space="preserve">gegeven over de verpakking voor het eindproduct. </w:t>
      </w:r>
      <w:r w:rsidR="00780957">
        <w:t xml:space="preserve">Het eindproduct is niet getest in deze verpakking. </w:t>
      </w:r>
    </w:p>
    <w:p w14:paraId="66110DDC" w14:textId="77777777" w:rsidR="00965D08" w:rsidRDefault="00965D08" w:rsidP="007C4D18"/>
    <w:p w14:paraId="39323A13" w14:textId="5D5CEBCA" w:rsidR="00965D08" w:rsidRDefault="00965D08" w:rsidP="00965D08">
      <w:pPr>
        <w:rPr>
          <w:b/>
        </w:rPr>
      </w:pPr>
      <w:r>
        <w:rPr>
          <w:b/>
        </w:rPr>
        <w:t xml:space="preserve">Marktonderzoek </w:t>
      </w:r>
    </w:p>
    <w:p w14:paraId="1FB2C104" w14:textId="5BB356DA" w:rsidR="00965D08" w:rsidRDefault="00965D08" w:rsidP="00965D08">
      <w:r>
        <w:t xml:space="preserve">Bij het ontwikkelen van een nieuw product hoort een </w:t>
      </w:r>
      <w:r w:rsidR="0011215E">
        <w:t>groot marktonderzoek om de wensen van de consument in kaart te brengen. Echter is er tijdens dit project geen tijd en ruimte voor een uitgebreid marktonderzoek. E</w:t>
      </w:r>
      <w:r w:rsidR="00F84C0F">
        <w:t>r</w:t>
      </w:r>
      <w:r w:rsidR="0011215E">
        <w:t xml:space="preserve"> wordt wel </w:t>
      </w:r>
      <w:r w:rsidR="005F48E4">
        <w:t xml:space="preserve">op kleine schaal een marktonderzoek gedaan naar het product die ontwikkeld gaat worden. </w:t>
      </w:r>
    </w:p>
    <w:p w14:paraId="1106B664" w14:textId="77777777" w:rsidR="000157C7" w:rsidRDefault="000157C7" w:rsidP="00965D08"/>
    <w:p w14:paraId="2B673A10" w14:textId="61CEBF0E" w:rsidR="000157C7" w:rsidRDefault="009D5988" w:rsidP="00965D08">
      <w:pPr>
        <w:rPr>
          <w:b/>
        </w:rPr>
      </w:pPr>
      <w:r>
        <w:rPr>
          <w:b/>
        </w:rPr>
        <w:t>Product op de markt introduceren</w:t>
      </w:r>
    </w:p>
    <w:p w14:paraId="19879840" w14:textId="456DE2F2" w:rsidR="009D5988" w:rsidRPr="009D5988" w:rsidRDefault="009D5988" w:rsidP="00965D08">
      <w:r>
        <w:t xml:space="preserve">Door de beperkte tijd zal het product niet op de markt worden gebracht. </w:t>
      </w:r>
      <w:r w:rsidR="00030E6A">
        <w:t xml:space="preserve">Dit gaat binnen 10 weken niet lukken. Wel zal er een advies worden geschreven voor stichting Grien voor het op de markt brengen van het eindproduct. </w:t>
      </w:r>
      <w:r w:rsidR="00787E6D">
        <w:t xml:space="preserve">De realisatiefase zal tijdens dit project niet worden uitgevoerd. </w:t>
      </w:r>
    </w:p>
    <w:p w14:paraId="416716AB" w14:textId="77777777" w:rsidR="000157C7" w:rsidRDefault="000157C7" w:rsidP="00965D08"/>
    <w:p w14:paraId="3A7F2C04" w14:textId="7ACB2CC4" w:rsidR="00EA5AF3" w:rsidRDefault="00EA5AF3" w:rsidP="00965D08">
      <w:r>
        <w:t xml:space="preserve">Wat wel binnen de projectlimieten valt is het opleveren van een prototype van het product met het daarbij behorende receptuur. Het gehele doorgelopen productontwikkelingsproces wordt beschreven in een rapport met daarin onder andere het etiket en een verpakkingsvoorstel. Al deze producten zullen aan het einde van de periode opgeleverd worden aan de opdrachtgever: Stichting Grien. Het productontwikkelingsproces wordt afgesloten met een presentatie waarin het eindproduct wordt gepresenteerd aan de medestudenten en opdrachtgever. </w:t>
      </w:r>
    </w:p>
    <w:p w14:paraId="12822C02" w14:textId="77777777" w:rsidR="000157C7" w:rsidRDefault="000157C7" w:rsidP="00965D08"/>
    <w:p w14:paraId="0F205384" w14:textId="5D2E614D" w:rsidR="000157C7" w:rsidRDefault="007A6A97" w:rsidP="001C289E">
      <w:pPr>
        <w:pStyle w:val="Kop4"/>
      </w:pPr>
      <w:r>
        <w:t>Aanpak (faseringen)</w:t>
      </w:r>
    </w:p>
    <w:p w14:paraId="3413E410" w14:textId="31EC8415" w:rsidR="0098040E" w:rsidRPr="00D94B6D" w:rsidRDefault="0098040E" w:rsidP="0098040E">
      <w:r>
        <w:t xml:space="preserve">Het productontwikkelingsproces </w:t>
      </w:r>
      <w:r w:rsidR="008C275F">
        <w:t xml:space="preserve">is opgebouwd in verschillende fases. Deze fases worden stap voor stap doorlopen om uiteindelijk tot een eindproduct te komen. </w:t>
      </w:r>
      <w:r w:rsidR="003B6F18">
        <w:t xml:space="preserve">Deze fases zullen gedeeltelijk in elkaar overlopen waardoor de voortgang van het proces niet </w:t>
      </w:r>
      <w:r w:rsidR="00D84488">
        <w:t>stagneert</w:t>
      </w:r>
      <w:r w:rsidR="003B6F18">
        <w:t>.</w:t>
      </w:r>
      <w:r w:rsidR="00D84488">
        <w:t xml:space="preserve"> H</w:t>
      </w:r>
      <w:r w:rsidRPr="00D94B6D">
        <w:t xml:space="preserve">et productontwikkelingsproces wordt ingedeeld in </w:t>
      </w:r>
      <w:r w:rsidR="00D84488">
        <w:t>de volgende</w:t>
      </w:r>
      <w:r w:rsidRPr="00D94B6D">
        <w:t xml:space="preserve"> fasen: </w:t>
      </w:r>
    </w:p>
    <w:p w14:paraId="7A2104AA" w14:textId="77777777" w:rsidR="0098040E" w:rsidRPr="00D94B6D" w:rsidRDefault="0098040E" w:rsidP="000E628B">
      <w:pPr>
        <w:pStyle w:val="Lijstalinea"/>
        <w:numPr>
          <w:ilvl w:val="0"/>
          <w:numId w:val="2"/>
        </w:numPr>
        <w:ind w:left="851"/>
      </w:pPr>
      <w:r w:rsidRPr="00D94B6D">
        <w:t xml:space="preserve">De oriëntatiefase </w:t>
      </w:r>
    </w:p>
    <w:p w14:paraId="5FBCD934" w14:textId="77777777" w:rsidR="0098040E" w:rsidRPr="00D94B6D" w:rsidRDefault="0098040E" w:rsidP="000E628B">
      <w:pPr>
        <w:pStyle w:val="Lijstalinea"/>
        <w:numPr>
          <w:ilvl w:val="0"/>
          <w:numId w:val="2"/>
        </w:numPr>
        <w:ind w:left="851"/>
      </w:pPr>
      <w:r w:rsidRPr="00D94B6D">
        <w:t>Conceptontwikkelin</w:t>
      </w:r>
      <w:r>
        <w:t xml:space="preserve">gsfase </w:t>
      </w:r>
      <w:r w:rsidRPr="00D94B6D">
        <w:t xml:space="preserve"> </w:t>
      </w:r>
    </w:p>
    <w:p w14:paraId="6AE58C03" w14:textId="0127929D" w:rsidR="0098040E" w:rsidRPr="00D94B6D" w:rsidRDefault="0098040E" w:rsidP="000E628B">
      <w:pPr>
        <w:pStyle w:val="Lijstalinea"/>
        <w:numPr>
          <w:ilvl w:val="0"/>
          <w:numId w:val="2"/>
        </w:numPr>
        <w:ind w:left="851"/>
      </w:pPr>
      <w:r w:rsidRPr="00D94B6D">
        <w:t xml:space="preserve">Productdefinitie fase </w:t>
      </w:r>
    </w:p>
    <w:p w14:paraId="03392D0E" w14:textId="390689AF" w:rsidR="0098040E" w:rsidRPr="00D94B6D" w:rsidRDefault="00845FD7" w:rsidP="00EE3483">
      <w:pPr>
        <w:pStyle w:val="Lijstalinea"/>
        <w:numPr>
          <w:ilvl w:val="0"/>
          <w:numId w:val="2"/>
        </w:numPr>
        <w:ind w:left="851"/>
      </w:pPr>
      <w:r>
        <w:t>Product</w:t>
      </w:r>
      <w:r w:rsidR="00B9100C">
        <w:t>formulering</w:t>
      </w:r>
      <w:r>
        <w:t>, proces-</w:t>
      </w:r>
      <w:r w:rsidR="00B9100C">
        <w:t xml:space="preserve"> </w:t>
      </w:r>
      <w:r>
        <w:t xml:space="preserve">en verpakkingsontwikkeling </w:t>
      </w:r>
    </w:p>
    <w:p w14:paraId="5E63D0E2" w14:textId="53E9D1BE" w:rsidR="0012370C" w:rsidRDefault="0012370C" w:rsidP="00965D08">
      <w:r>
        <w:t xml:space="preserve">Deze fasen zijn gedurende het project doorlopen. </w:t>
      </w:r>
    </w:p>
    <w:p w14:paraId="44B7C3F4" w14:textId="77777777" w:rsidR="000157C7" w:rsidRDefault="000157C7" w:rsidP="00965D08"/>
    <w:p w14:paraId="3539C88C" w14:textId="056E502D" w:rsidR="000157C7" w:rsidRDefault="00AB30FE" w:rsidP="001C289E">
      <w:pPr>
        <w:pStyle w:val="Kop4"/>
      </w:pPr>
      <w:r>
        <w:t xml:space="preserve">Opbouw verslag </w:t>
      </w:r>
    </w:p>
    <w:p w14:paraId="0803E746" w14:textId="7620DD2B" w:rsidR="00EA5AF3" w:rsidRDefault="00AB30FE" w:rsidP="00AB30FE">
      <w:r>
        <w:t xml:space="preserve">Dit verslag is opgebouwd in verschillende hoofdstukken. In hoofdstuk </w:t>
      </w:r>
      <w:r w:rsidR="00F84C0F">
        <w:t>één</w:t>
      </w:r>
      <w:r>
        <w:t xml:space="preserve"> staat de algemene theorie omtrent de productontwikkeling beschreven. In hoofdstuk </w:t>
      </w:r>
      <w:r w:rsidR="00F84C0F">
        <w:t>twee</w:t>
      </w:r>
      <w:r>
        <w:t xml:space="preserve"> staat de oriëntatiefase van het productontwikkelingsproces uitgewerkt. In de oriëntatiefase worden de uitgangspunten gedefinieerd. In dit hoofdstuk staat onder andere een SWOT- en trendanalyse uitgewerkt en de resultaten van de brainstormsessie. </w:t>
      </w:r>
      <w:r w:rsidR="00EA5AF3">
        <w:t xml:space="preserve">Vervolgens staat in hoofdstuk drie de conceptontwikkelingsfase uitgewerkt. In de conceptontwikkelingsfase worden de ideeën en het marktonderzoek uitgewerkt. Waarna een algemene beschrijving van het product volgt die voor de consument goed is te begrijpen. In hoofdstuk vier komt de productdefinitie fase aan bod. In de productdefinitiefase wordt het concept vertaald naar technische eisen die realiseerbaar zijn. In hoofdstuk vijf volgt vervolgens de </w:t>
      </w:r>
      <w:r w:rsidR="00EE3483">
        <w:t xml:space="preserve">productformulering, proces- en verpakkingsontwikkeling </w:t>
      </w:r>
      <w:r w:rsidR="00EA5AF3">
        <w:t>fase. In dit hoofdstuk worden de praktische maatregelen om de handhaving van het proces en de productspecificaties te kunnen waarborgen en de introductie te realiseren uitgewerkt. In hoofdstuk zes is het uiteindelijke eindadvies van het product uitgewerkt.</w:t>
      </w:r>
    </w:p>
    <w:p w14:paraId="07A011C9" w14:textId="2FD29E70" w:rsidR="0022258B" w:rsidRPr="00D94B6D" w:rsidRDefault="0022258B">
      <w:pPr>
        <w:spacing w:after="160" w:line="259" w:lineRule="auto"/>
        <w:jc w:val="left"/>
      </w:pPr>
      <w:r w:rsidRPr="00D94B6D">
        <w:br w:type="page"/>
      </w:r>
    </w:p>
    <w:p w14:paraId="2CA741B9" w14:textId="43C21510" w:rsidR="0022258B" w:rsidRPr="00D94B6D" w:rsidRDefault="0022258B" w:rsidP="008B5E05">
      <w:pPr>
        <w:pStyle w:val="Kop1"/>
        <w:numPr>
          <w:ilvl w:val="0"/>
          <w:numId w:val="1"/>
        </w:numPr>
      </w:pPr>
      <w:bookmarkStart w:id="5" w:name="_Toc54682324"/>
      <w:bookmarkStart w:id="6" w:name="_Toc55826790"/>
      <w:bookmarkStart w:id="7" w:name="_Toc54700698"/>
      <w:bookmarkStart w:id="8" w:name="_Toc54702010"/>
      <w:r w:rsidRPr="00D94B6D">
        <w:t>Theorie</w:t>
      </w:r>
      <w:bookmarkEnd w:id="5"/>
      <w:bookmarkEnd w:id="6"/>
      <w:r w:rsidRPr="00D94B6D">
        <w:t xml:space="preserve"> </w:t>
      </w:r>
    </w:p>
    <w:bookmarkEnd w:id="7"/>
    <w:bookmarkEnd w:id="8"/>
    <w:p w14:paraId="07AEDE42" w14:textId="29EB95D3" w:rsidR="00850548" w:rsidRPr="00D94B6D" w:rsidRDefault="00821200" w:rsidP="00850548">
      <w:r>
        <w:t>In dit hoofdstuk worden de theorieën besproken over</w:t>
      </w:r>
      <w:r w:rsidR="003D3B71">
        <w:t xml:space="preserve">: food product development fases, sensorische analyses, grondstoffen, </w:t>
      </w:r>
      <w:r w:rsidR="00EF6EC9">
        <w:t>proces,</w:t>
      </w:r>
      <w:r w:rsidR="003D3B71">
        <w:t xml:space="preserve"> creativiteitstechnieken, </w:t>
      </w:r>
      <w:r w:rsidR="00291DB3">
        <w:t>SWOT</w:t>
      </w:r>
      <w:r w:rsidR="00DE55C3">
        <w:t>-Analyse</w:t>
      </w:r>
      <w:r w:rsidR="00AD1BF8">
        <w:t xml:space="preserve"> en </w:t>
      </w:r>
      <w:r w:rsidR="003752A7">
        <w:t xml:space="preserve">etikettering. </w:t>
      </w:r>
    </w:p>
    <w:p w14:paraId="317EEBFF" w14:textId="77777777" w:rsidR="00821200" w:rsidRPr="00D94B6D" w:rsidRDefault="00821200" w:rsidP="00850548"/>
    <w:p w14:paraId="307F7CD1" w14:textId="1036B70C" w:rsidR="00A42DDC" w:rsidRPr="00D94B6D" w:rsidRDefault="00A42DDC" w:rsidP="008B5E05">
      <w:pPr>
        <w:pStyle w:val="Kop2"/>
        <w:numPr>
          <w:ilvl w:val="1"/>
          <w:numId w:val="1"/>
        </w:numPr>
      </w:pPr>
      <w:bookmarkStart w:id="9" w:name="_Toc54682325"/>
      <w:bookmarkStart w:id="10" w:name="_Toc54700699"/>
      <w:bookmarkStart w:id="11" w:name="_Toc54702011"/>
      <w:bookmarkStart w:id="12" w:name="_Toc55826791"/>
      <w:r w:rsidRPr="00D94B6D">
        <w:t xml:space="preserve">Food product development </w:t>
      </w:r>
      <w:r w:rsidR="003D3B71">
        <w:t>fases</w:t>
      </w:r>
      <w:bookmarkEnd w:id="9"/>
      <w:bookmarkEnd w:id="10"/>
      <w:bookmarkEnd w:id="11"/>
      <w:bookmarkEnd w:id="12"/>
    </w:p>
    <w:p w14:paraId="474A3D44" w14:textId="4F03DEE8" w:rsidR="00A42DDC" w:rsidRDefault="009E3958" w:rsidP="00A42DDC">
      <w:r w:rsidRPr="00D94B6D">
        <w:t>Het ontwikkelen van een nieuw voedingsmiddel gaat meestal volgens een vast stappenplan</w:t>
      </w:r>
      <w:r w:rsidR="00F63153">
        <w:t xml:space="preserve"> waarin </w:t>
      </w:r>
      <w:r w:rsidR="007875B1">
        <w:t xml:space="preserve">van fase één tot en met fase vijf </w:t>
      </w:r>
      <w:r w:rsidR="00D25541">
        <w:t>niet alleen</w:t>
      </w:r>
      <w:r w:rsidR="00964067">
        <w:t xml:space="preserve"> een </w:t>
      </w:r>
      <w:r w:rsidR="002C4C1C">
        <w:t xml:space="preserve">nieuw </w:t>
      </w:r>
      <w:r w:rsidR="00964067">
        <w:t>product</w:t>
      </w:r>
      <w:r w:rsidR="00D25541">
        <w:t xml:space="preserve"> </w:t>
      </w:r>
      <w:r w:rsidR="009E456F">
        <w:t xml:space="preserve">wordt </w:t>
      </w:r>
      <w:r w:rsidR="00D25541">
        <w:t>ontwikkeld</w:t>
      </w:r>
      <w:r w:rsidR="000B3B1D">
        <w:t xml:space="preserve">, maar ook op de markt wordt gebracht. </w:t>
      </w:r>
      <w:r w:rsidR="005A2D7F">
        <w:t>Het begint klein</w:t>
      </w:r>
      <w:r w:rsidR="009E456F">
        <w:t>schalig om vervolgens steeds meer stappen te ondernemen om een goed en kwalitatief product te ontwikkelen</w:t>
      </w:r>
      <w:r w:rsidR="00074281">
        <w:t>.</w:t>
      </w:r>
    </w:p>
    <w:p w14:paraId="1C5D9CCE" w14:textId="77777777" w:rsidR="001E44DD" w:rsidRDefault="001E44DD" w:rsidP="00A42DDC"/>
    <w:p w14:paraId="36BA5AF1" w14:textId="1D368B00" w:rsidR="001E44DD" w:rsidRDefault="00311CFC" w:rsidP="00311CFC">
      <w:pPr>
        <w:pStyle w:val="Kop3"/>
      </w:pPr>
      <w:r>
        <w:t>1.1.1</w:t>
      </w:r>
      <w:r w:rsidR="3155F60D">
        <w:t xml:space="preserve">. </w:t>
      </w:r>
      <w:r>
        <w:tab/>
      </w:r>
      <w:r w:rsidR="00584517">
        <w:t xml:space="preserve">Oriëntatiefase </w:t>
      </w:r>
    </w:p>
    <w:p w14:paraId="633723DD" w14:textId="4D82C12E" w:rsidR="002527AF" w:rsidRDefault="00980232" w:rsidP="00516EE5">
      <w:r>
        <w:t xml:space="preserve">Tijdens de eerste fase wordt het productontwikkelingsproces voorbereid. </w:t>
      </w:r>
      <w:r w:rsidR="00A81ACB">
        <w:t>Hierbij wordt</w:t>
      </w:r>
      <w:r w:rsidR="00860568">
        <w:t xml:space="preserve"> </w:t>
      </w:r>
      <w:r w:rsidR="00A81ACB">
        <w:t xml:space="preserve">gekeken naar </w:t>
      </w:r>
      <w:r w:rsidR="00FD3FB6">
        <w:t xml:space="preserve">wat de producent wil bereiken </w:t>
      </w:r>
      <w:r w:rsidR="00907D6F">
        <w:t xml:space="preserve">en wat </w:t>
      </w:r>
      <w:r w:rsidR="00A81ACB">
        <w:t>de markt</w:t>
      </w:r>
      <w:r w:rsidR="00907D6F">
        <w:t xml:space="preserve"> is</w:t>
      </w:r>
      <w:r w:rsidR="00A81ACB">
        <w:t xml:space="preserve"> waarin het bedrijf zich wil gaan </w:t>
      </w:r>
      <w:r w:rsidR="000B6276">
        <w:t>vestigen</w:t>
      </w:r>
      <w:r w:rsidR="006A57DC">
        <w:t xml:space="preserve">. </w:t>
      </w:r>
      <w:r w:rsidR="00F1744B">
        <w:t xml:space="preserve">Dit kan op verschillende manier gedaan worden. Ten eerste wil het bedrijf </w:t>
      </w:r>
      <w:r w:rsidR="0082184B">
        <w:t xml:space="preserve">zichzelf leren kennen. Dit wordt vaak gedaan aan de hand van een SWOT-analyse. Dit is een analyse </w:t>
      </w:r>
      <w:r w:rsidR="009C7F6E">
        <w:t xml:space="preserve">waarin de sterkten en zwakten van het bedrijf beschreven worden en kansen en bedreigingen van buitenaf. </w:t>
      </w:r>
      <w:r w:rsidR="009C0FBE">
        <w:t xml:space="preserve">Nadat het bedrijf zichzelf kent, wordt de markt onderzocht door een marktonderzoek en </w:t>
      </w:r>
      <w:r w:rsidR="003B6A50">
        <w:t xml:space="preserve">de concurrentie onderzocht door een concurrentieonderzoek. </w:t>
      </w:r>
      <w:r w:rsidR="00063AD4">
        <w:t>Bij deze twee onderzoeken wordt zoveel mogelijk informatie gezocht over de desbetreffende onder</w:t>
      </w:r>
      <w:r w:rsidR="008031D5">
        <w:t>werpen.</w:t>
      </w:r>
      <w:r w:rsidR="00E62A2D">
        <w:t xml:space="preserve"> Deze fase wordt afgesloten met een </w:t>
      </w:r>
      <w:r w:rsidR="003229F2">
        <w:t xml:space="preserve">briefing, dit is een kort bestand waar </w:t>
      </w:r>
      <w:r w:rsidR="003B62B8">
        <w:t>het plan in beschreven staa</w:t>
      </w:r>
      <w:r w:rsidR="002527AF">
        <w:t>t met de voorwaarden</w:t>
      </w:r>
      <w:r w:rsidR="00F067C4">
        <w:t xml:space="preserve"> </w:t>
      </w:r>
      <w:r w:rsidR="009E456F">
        <w:t>van het product</w:t>
      </w:r>
      <w:r w:rsidR="00F067C4">
        <w:t xml:space="preserve"> </w:t>
      </w:r>
      <w:sdt>
        <w:sdtPr>
          <w:id w:val="-33118496"/>
          <w:citation/>
        </w:sdtPr>
        <w:sdtEndPr/>
        <w:sdtContent>
          <w:r w:rsidR="00F067C4">
            <w:fldChar w:fldCharType="begin"/>
          </w:r>
          <w:r w:rsidR="00F067C4">
            <w:instrText xml:space="preserve"> CITATION LHA \l 1043 </w:instrText>
          </w:r>
          <w:r w:rsidR="00F067C4">
            <w:fldChar w:fldCharType="separate"/>
          </w:r>
          <w:r w:rsidR="00673AA4">
            <w:rPr>
              <w:noProof/>
            </w:rPr>
            <w:t>(Knobbe, 2020)</w:t>
          </w:r>
          <w:r w:rsidR="00F067C4">
            <w:fldChar w:fldCharType="end"/>
          </w:r>
        </w:sdtContent>
      </w:sdt>
      <w:r w:rsidR="002527AF">
        <w:t>.</w:t>
      </w:r>
    </w:p>
    <w:p w14:paraId="079BFA72" w14:textId="77777777" w:rsidR="002527AF" w:rsidRDefault="002527AF" w:rsidP="00516EE5"/>
    <w:p w14:paraId="3A3D3635" w14:textId="13218DE7" w:rsidR="00516EE5" w:rsidRDefault="002527AF" w:rsidP="002527AF">
      <w:pPr>
        <w:pStyle w:val="Kop3"/>
      </w:pPr>
      <w:r>
        <w:t>1.1.2</w:t>
      </w:r>
      <w:r w:rsidR="3AA549DF">
        <w:t xml:space="preserve">. </w:t>
      </w:r>
      <w:r>
        <w:tab/>
      </w:r>
      <w:r w:rsidR="00D75B03">
        <w:t>Concept</w:t>
      </w:r>
      <w:r w:rsidR="00CF2F27">
        <w:t>ontwikkelingsfase</w:t>
      </w:r>
    </w:p>
    <w:p w14:paraId="4C968EDB" w14:textId="34A82ACA" w:rsidR="00AA29CF" w:rsidRDefault="00D75B03" w:rsidP="00D75B03">
      <w:r>
        <w:t xml:space="preserve">Tijdens de </w:t>
      </w:r>
      <w:r w:rsidR="006C6FD3">
        <w:t>tweede fase word</w:t>
      </w:r>
      <w:r w:rsidR="00214FB0">
        <w:t xml:space="preserve">en doelen </w:t>
      </w:r>
      <w:r w:rsidR="009E456F">
        <w:t>op</w:t>
      </w:r>
      <w:r w:rsidR="00214FB0">
        <w:t xml:space="preserve">gesteld en wordt </w:t>
      </w:r>
      <w:r w:rsidR="006C6FD3">
        <w:t xml:space="preserve">het product bedacht. </w:t>
      </w:r>
      <w:r w:rsidR="00C86C99">
        <w:t xml:space="preserve">Het product bedenken is het creatieve deel van </w:t>
      </w:r>
      <w:r w:rsidR="00724FB1">
        <w:t>product</w:t>
      </w:r>
      <w:r w:rsidR="00C86C99">
        <w:t xml:space="preserve">ontwikkeling. </w:t>
      </w:r>
      <w:r w:rsidR="00CF7ACA">
        <w:t>Dit wordt gedaan aan de hand van brainstormsessies. Hierin word</w:t>
      </w:r>
      <w:r w:rsidR="00425B0A">
        <w:t>en</w:t>
      </w:r>
      <w:r w:rsidR="00CF7ACA">
        <w:t xml:space="preserve"> ten eerste veel ideeën bedacht,</w:t>
      </w:r>
      <w:r w:rsidR="007F7E3F">
        <w:t xml:space="preserve"> </w:t>
      </w:r>
      <w:r w:rsidR="008C4525">
        <w:t xml:space="preserve">waarna met behulp van </w:t>
      </w:r>
      <w:r w:rsidR="00425B0A">
        <w:t>proef</w:t>
      </w:r>
      <w:r w:rsidR="008C4525">
        <w:t>productie</w:t>
      </w:r>
      <w:r w:rsidR="00425B0A">
        <w:t>s</w:t>
      </w:r>
      <w:r w:rsidR="008C4525">
        <w:t xml:space="preserve"> </w:t>
      </w:r>
      <w:r w:rsidR="00BE36E6">
        <w:t>kan worden getest welk eind</w:t>
      </w:r>
      <w:r w:rsidR="002E29D0">
        <w:t>product de groep wil produceren.</w:t>
      </w:r>
      <w:r w:rsidR="00F1310F">
        <w:t xml:space="preserve"> Het eindproduct </w:t>
      </w:r>
      <w:r w:rsidR="00BA0996">
        <w:t xml:space="preserve">zal dan worden getest met behulp van een consumentenpanel waaruit </w:t>
      </w:r>
      <w:r w:rsidR="004A4762">
        <w:t xml:space="preserve">de verbeterpunten van het product naar voren komen. </w:t>
      </w:r>
      <w:r w:rsidR="00AA29CF">
        <w:t>Uit alle verzamelde informatie</w:t>
      </w:r>
      <w:r w:rsidR="0027190B">
        <w:t xml:space="preserve"> wordt een algemene beschrijving gevormd. </w:t>
      </w:r>
      <w:r w:rsidR="009036E4">
        <w:t>Dit</w:t>
      </w:r>
      <w:r w:rsidR="0027190B">
        <w:t xml:space="preserve"> wordt </w:t>
      </w:r>
      <w:r w:rsidR="009036E4">
        <w:t xml:space="preserve">middels beslissingsmomenten vastgelegd en </w:t>
      </w:r>
      <w:r w:rsidR="00425B0A">
        <w:t xml:space="preserve">aan de hand </w:t>
      </w:r>
      <w:r w:rsidR="007D6172">
        <w:t xml:space="preserve">van </w:t>
      </w:r>
      <w:r w:rsidR="00DC1180">
        <w:t xml:space="preserve">resultaten </w:t>
      </w:r>
      <w:r w:rsidR="009036E4">
        <w:t>wordt bepaald of</w:t>
      </w:r>
      <w:r w:rsidR="00C1212C">
        <w:t xml:space="preserve"> het product </w:t>
      </w:r>
      <w:r w:rsidR="000E5D32">
        <w:t>doorgaat</w:t>
      </w:r>
      <w:r w:rsidR="00AC076B">
        <w:t xml:space="preserve"> naar de volgende fase</w:t>
      </w:r>
      <w:r w:rsidR="00F067C4">
        <w:t xml:space="preserve"> </w:t>
      </w:r>
      <w:sdt>
        <w:sdtPr>
          <w:id w:val="-1402051848"/>
          <w:citation/>
        </w:sdtPr>
        <w:sdtEndPr/>
        <w:sdtContent>
          <w:r w:rsidR="00F067C4">
            <w:fldChar w:fldCharType="begin"/>
          </w:r>
          <w:r w:rsidR="00F067C4">
            <w:instrText xml:space="preserve"> CITATION LHA \l 1043 </w:instrText>
          </w:r>
          <w:r w:rsidR="00F067C4">
            <w:fldChar w:fldCharType="separate"/>
          </w:r>
          <w:r w:rsidR="00673AA4">
            <w:rPr>
              <w:noProof/>
            </w:rPr>
            <w:t>(Knobbe, 2020)</w:t>
          </w:r>
          <w:r w:rsidR="00F067C4">
            <w:fldChar w:fldCharType="end"/>
          </w:r>
        </w:sdtContent>
      </w:sdt>
      <w:r w:rsidR="00AC076B">
        <w:t>.</w:t>
      </w:r>
    </w:p>
    <w:p w14:paraId="10211749" w14:textId="77777777" w:rsidR="00461CB8" w:rsidRDefault="00461CB8" w:rsidP="00D75B03"/>
    <w:p w14:paraId="343C61F8" w14:textId="663038F8" w:rsidR="00461CB8" w:rsidRDefault="00F97052" w:rsidP="00F97052">
      <w:pPr>
        <w:pStyle w:val="Kop3"/>
      </w:pPr>
      <w:r>
        <w:t>1.1.3</w:t>
      </w:r>
      <w:r w:rsidR="10A88102">
        <w:t xml:space="preserve">. </w:t>
      </w:r>
      <w:r>
        <w:tab/>
        <w:t>Productdef</w:t>
      </w:r>
      <w:r w:rsidR="00CF2F27">
        <w:t>initie fase</w:t>
      </w:r>
    </w:p>
    <w:p w14:paraId="6EBBB220" w14:textId="336E2E9A" w:rsidR="00AD30E2" w:rsidRDefault="00676371" w:rsidP="00AD30E2">
      <w:r>
        <w:t xml:space="preserve">In de derde fase </w:t>
      </w:r>
      <w:r w:rsidR="009553BF">
        <w:t xml:space="preserve">wordt het product </w:t>
      </w:r>
      <w:r w:rsidR="000E5D32">
        <w:t>uit de concept</w:t>
      </w:r>
      <w:r w:rsidR="003604E6">
        <w:t>ontwikkelings</w:t>
      </w:r>
      <w:r w:rsidR="000E5D32">
        <w:t>fase verder geoptimaliseerd</w:t>
      </w:r>
      <w:r w:rsidR="009553BF">
        <w:t xml:space="preserve"> tot het </w:t>
      </w:r>
      <w:r w:rsidR="000E5D32">
        <w:t>gewenste eindproduct</w:t>
      </w:r>
      <w:r w:rsidR="009553BF">
        <w:t>, dit wordt</w:t>
      </w:r>
      <w:r w:rsidR="00D862F3">
        <w:t xml:space="preserve"> optimalisatie </w:t>
      </w:r>
      <w:r w:rsidR="009553BF">
        <w:t xml:space="preserve">genoemd. </w:t>
      </w:r>
      <w:r w:rsidR="00AB3FCF">
        <w:t xml:space="preserve">Tijdens het </w:t>
      </w:r>
      <w:r w:rsidR="00D862F3">
        <w:t xml:space="preserve">optimaliseren </w:t>
      </w:r>
      <w:r w:rsidR="00AB3FCF">
        <w:t xml:space="preserve">worden enkele ingrediënten meer of minder gedoseerd </w:t>
      </w:r>
      <w:r w:rsidR="007216F0">
        <w:t>om te kijken of het product beter gaat smaken of makkelijker te verwerken is. Ook wordt gekeken of het product aan alle eisen voldoet</w:t>
      </w:r>
      <w:r w:rsidR="00007168">
        <w:t xml:space="preserve"> die tijdens de eerste fase zijn opgesteld. Wanneer dit </w:t>
      </w:r>
      <w:r w:rsidR="00D7662A">
        <w:t xml:space="preserve">niet het geval is dan </w:t>
      </w:r>
      <w:r w:rsidR="00E42C85">
        <w:t xml:space="preserve">wordt het product verbogen naar deze eisen. </w:t>
      </w:r>
    </w:p>
    <w:p w14:paraId="3913163C" w14:textId="7E9A3244" w:rsidR="00E42C85" w:rsidRDefault="00E42C85" w:rsidP="00AD30E2">
      <w:r>
        <w:t>Verder wordt tijdens deze fase een sensorisch profiel opgesteld</w:t>
      </w:r>
      <w:r w:rsidR="005B1D4C">
        <w:t xml:space="preserve"> en wordt het definitieve product beschreven. Wanneer het product voldoet aan alle eisen en mogelijkheden gaat het product naar de volgende fase</w:t>
      </w:r>
      <w:r w:rsidR="00F067C4">
        <w:t xml:space="preserve"> </w:t>
      </w:r>
      <w:sdt>
        <w:sdtPr>
          <w:id w:val="862630839"/>
          <w:citation/>
        </w:sdtPr>
        <w:sdtEndPr/>
        <w:sdtContent>
          <w:r w:rsidR="00F067C4">
            <w:fldChar w:fldCharType="begin"/>
          </w:r>
          <w:r w:rsidR="00F067C4">
            <w:instrText xml:space="preserve"> CITATION LHA \l 1043 </w:instrText>
          </w:r>
          <w:r w:rsidR="00F067C4">
            <w:fldChar w:fldCharType="separate"/>
          </w:r>
          <w:r w:rsidR="00673AA4">
            <w:rPr>
              <w:noProof/>
            </w:rPr>
            <w:t>(Knobbe, 2020)</w:t>
          </w:r>
          <w:r w:rsidR="00F067C4">
            <w:fldChar w:fldCharType="end"/>
          </w:r>
        </w:sdtContent>
      </w:sdt>
      <w:r w:rsidR="005B1D4C">
        <w:t>.</w:t>
      </w:r>
    </w:p>
    <w:p w14:paraId="0B95D008" w14:textId="77777777" w:rsidR="005B1D4C" w:rsidRDefault="005B1D4C" w:rsidP="00AD30E2"/>
    <w:p w14:paraId="61E6E5FF" w14:textId="0C0FFFE5" w:rsidR="005B1D4C" w:rsidRPr="00DC1DE3" w:rsidRDefault="005B1D4C" w:rsidP="005B1D4C">
      <w:pPr>
        <w:pStyle w:val="Kop3"/>
      </w:pPr>
      <w:r w:rsidRPr="00DC1DE3">
        <w:t>1.1.4</w:t>
      </w:r>
      <w:r w:rsidR="3ADD8144" w:rsidRPr="00DC1DE3">
        <w:t xml:space="preserve">. </w:t>
      </w:r>
      <w:r w:rsidRPr="00DC1DE3">
        <w:tab/>
      </w:r>
      <w:r w:rsidR="00C36DF8">
        <w:t>P</w:t>
      </w:r>
      <w:r w:rsidR="00EE3483">
        <w:t>roductformulering, proces- en verpakkingsontwikkeling</w:t>
      </w:r>
    </w:p>
    <w:p w14:paraId="303B8D6D" w14:textId="7EB4F17C" w:rsidR="007C013C" w:rsidRDefault="008F7B73" w:rsidP="000C606A">
      <w:r>
        <w:t xml:space="preserve">In de </w:t>
      </w:r>
      <w:r w:rsidR="3BC874D9">
        <w:t>vierde</w:t>
      </w:r>
      <w:r>
        <w:t xml:space="preserve"> fase wordt het product ver</w:t>
      </w:r>
      <w:r w:rsidR="00B25A1C">
        <w:t xml:space="preserve">bogen naar de realiteit. </w:t>
      </w:r>
      <w:r w:rsidR="00E41877">
        <w:t>Het productieproces wordt op</w:t>
      </w:r>
      <w:r w:rsidR="00DA0ABA">
        <w:t xml:space="preserve"> kleine schaal </w:t>
      </w:r>
      <w:r w:rsidR="00E41877">
        <w:t xml:space="preserve">bedacht en het etiket met het benodigde verpakkingsmateriaal wordt beschreven. </w:t>
      </w:r>
      <w:r w:rsidR="00874CB1">
        <w:t xml:space="preserve">Naast het proces in de fabriek moet ook gekeken worden naar de logistieke kant </w:t>
      </w:r>
      <w:r w:rsidR="006703D7">
        <w:t xml:space="preserve">van het proces. </w:t>
      </w:r>
      <w:r w:rsidR="007C013C">
        <w:t>Bij deze fase</w:t>
      </w:r>
      <w:r w:rsidR="007574BA">
        <w:t xml:space="preserve"> </w:t>
      </w:r>
      <w:r w:rsidR="008053FA">
        <w:t xml:space="preserve">is </w:t>
      </w:r>
      <w:r w:rsidR="00DD411E">
        <w:t xml:space="preserve">het verwerken van </w:t>
      </w:r>
      <w:r w:rsidR="008053FA">
        <w:t xml:space="preserve">de duurzaamheid en de kwaliteit </w:t>
      </w:r>
      <w:r w:rsidR="00F16B6F">
        <w:t xml:space="preserve">belangrijk </w:t>
      </w:r>
      <w:r w:rsidR="00340B09">
        <w:t xml:space="preserve">in het eindproduct, </w:t>
      </w:r>
      <w:r w:rsidR="00DD411E">
        <w:t xml:space="preserve">zodat een goed eindproduct op de markt wordt gebracht. </w:t>
      </w:r>
      <w:r w:rsidR="000E15C7">
        <w:t>De</w:t>
      </w:r>
      <w:r w:rsidR="002D23B7">
        <w:t xml:space="preserve"> kostprijs </w:t>
      </w:r>
      <w:r w:rsidR="000E15C7">
        <w:t xml:space="preserve">is </w:t>
      </w:r>
      <w:r w:rsidR="002D23B7">
        <w:t xml:space="preserve">een belangrijk onderdeel in deze fase. </w:t>
      </w:r>
      <w:r w:rsidR="00242914">
        <w:t xml:space="preserve">Wanneer alle punten zijn uitgewerkt en het product verbogen is naar de realiteit, kan het product naar de </w:t>
      </w:r>
      <w:r w:rsidR="00CC6F5F">
        <w:t>realisatiefase</w:t>
      </w:r>
      <w:r w:rsidR="00F067C4">
        <w:t xml:space="preserve"> </w:t>
      </w:r>
      <w:sdt>
        <w:sdtPr>
          <w:id w:val="-2118287958"/>
          <w:citation/>
        </w:sdtPr>
        <w:sdtEndPr/>
        <w:sdtContent>
          <w:r w:rsidR="00F067C4">
            <w:fldChar w:fldCharType="begin"/>
          </w:r>
          <w:r w:rsidR="00F067C4">
            <w:instrText xml:space="preserve"> CITATION LHA \l 1043 </w:instrText>
          </w:r>
          <w:r w:rsidR="00F067C4">
            <w:fldChar w:fldCharType="separate"/>
          </w:r>
          <w:r w:rsidR="00673AA4">
            <w:rPr>
              <w:noProof/>
            </w:rPr>
            <w:t>(Knobbe, 2020)</w:t>
          </w:r>
          <w:r w:rsidR="00F067C4">
            <w:fldChar w:fldCharType="end"/>
          </w:r>
        </w:sdtContent>
      </w:sdt>
      <w:r w:rsidR="00242914">
        <w:t>.</w:t>
      </w:r>
    </w:p>
    <w:p w14:paraId="59BB39C7" w14:textId="77777777" w:rsidR="00DC1180" w:rsidRDefault="00DC1180">
      <w:pPr>
        <w:spacing w:after="160" w:line="259" w:lineRule="auto"/>
        <w:jc w:val="left"/>
        <w:rPr>
          <w:rFonts w:asciiTheme="majorHAnsi" w:eastAsiaTheme="majorEastAsia" w:hAnsiTheme="majorHAnsi" w:cstheme="majorBidi"/>
          <w:color w:val="1F3763" w:themeColor="accent1" w:themeShade="7F"/>
          <w:sz w:val="24"/>
          <w:szCs w:val="24"/>
        </w:rPr>
      </w:pPr>
      <w:r>
        <w:br w:type="page"/>
      </w:r>
    </w:p>
    <w:p w14:paraId="614A0DD2" w14:textId="637AAEA2" w:rsidR="00242914" w:rsidRDefault="00242914" w:rsidP="00242914">
      <w:pPr>
        <w:pStyle w:val="Kop3"/>
      </w:pPr>
      <w:r>
        <w:t>1.1.5</w:t>
      </w:r>
      <w:r>
        <w:tab/>
      </w:r>
      <w:r w:rsidR="00EA287F">
        <w:t xml:space="preserve">Realisatiefase </w:t>
      </w:r>
    </w:p>
    <w:p w14:paraId="37F1FD77" w14:textId="15FF6953" w:rsidR="00270588" w:rsidRPr="00270588" w:rsidRDefault="00270588" w:rsidP="00270588">
      <w:r>
        <w:t xml:space="preserve">Aangezien het product </w:t>
      </w:r>
      <w:r w:rsidR="0040690B">
        <w:t xml:space="preserve">naar de realiteit verbogen is, moet in de vijfde fase </w:t>
      </w:r>
      <w:r w:rsidR="007B4BC7">
        <w:t>actie ondernomen worden. De productie moet van start gaan</w:t>
      </w:r>
      <w:r w:rsidR="00C670D6">
        <w:t xml:space="preserve"> met alles wat hierbij komt kijken (logistiek, marketing, verkoop etc.). </w:t>
      </w:r>
      <w:r w:rsidR="00C937BA">
        <w:t xml:space="preserve">Bij </w:t>
      </w:r>
      <w:r w:rsidR="00C937BA" w:rsidRPr="00DD411E">
        <w:t xml:space="preserve">deze fase </w:t>
      </w:r>
      <w:r w:rsidR="00723A11" w:rsidRPr="00DD411E">
        <w:t>is de evaluatie</w:t>
      </w:r>
      <w:r w:rsidR="00723A11">
        <w:t xml:space="preserve"> op het proces e</w:t>
      </w:r>
      <w:r w:rsidR="00DD411E">
        <w:t>rg</w:t>
      </w:r>
      <w:r w:rsidR="00723A11">
        <w:t xml:space="preserve"> belangrijk</w:t>
      </w:r>
      <w:r w:rsidR="00F067C4">
        <w:t xml:space="preserve"> </w:t>
      </w:r>
      <w:sdt>
        <w:sdtPr>
          <w:id w:val="-676201958"/>
          <w:citation/>
        </w:sdtPr>
        <w:sdtEndPr/>
        <w:sdtContent>
          <w:r w:rsidR="003724E6">
            <w:fldChar w:fldCharType="begin"/>
          </w:r>
          <w:r w:rsidR="003724E6">
            <w:instrText xml:space="preserve"> CITATION LHA \l 1043 </w:instrText>
          </w:r>
          <w:r w:rsidR="003724E6">
            <w:fldChar w:fldCharType="separate"/>
          </w:r>
          <w:r w:rsidR="00673AA4">
            <w:rPr>
              <w:noProof/>
            </w:rPr>
            <w:t>(Knobbe, 2020)</w:t>
          </w:r>
          <w:r w:rsidR="003724E6">
            <w:fldChar w:fldCharType="end"/>
          </w:r>
        </w:sdtContent>
      </w:sdt>
      <w:r w:rsidR="00723A11">
        <w:t xml:space="preserve">. </w:t>
      </w:r>
    </w:p>
    <w:p w14:paraId="7710505E" w14:textId="77777777" w:rsidR="000E5D32" w:rsidRPr="00270588" w:rsidRDefault="000E5D32" w:rsidP="00270588"/>
    <w:p w14:paraId="4BEFDC3F" w14:textId="4256A7DB" w:rsidR="00A42DDC" w:rsidRPr="00D94B6D" w:rsidRDefault="00A42DDC" w:rsidP="008B5E05">
      <w:pPr>
        <w:pStyle w:val="Kop2"/>
        <w:numPr>
          <w:ilvl w:val="1"/>
          <w:numId w:val="1"/>
        </w:numPr>
      </w:pPr>
      <w:bookmarkStart w:id="13" w:name="_Toc54682326"/>
      <w:bookmarkStart w:id="14" w:name="_Toc54700700"/>
      <w:bookmarkStart w:id="15" w:name="_Toc54702012"/>
      <w:bookmarkStart w:id="16" w:name="_Toc55826792"/>
      <w:r w:rsidRPr="00D94B6D">
        <w:t>Grondstoffen</w:t>
      </w:r>
      <w:bookmarkEnd w:id="13"/>
      <w:bookmarkEnd w:id="14"/>
      <w:bookmarkEnd w:id="15"/>
      <w:bookmarkEnd w:id="16"/>
      <w:r w:rsidRPr="00D94B6D">
        <w:t xml:space="preserve"> </w:t>
      </w:r>
    </w:p>
    <w:p w14:paraId="28429E9E" w14:textId="4DB9D32D" w:rsidR="0098108A" w:rsidRPr="00D94B6D" w:rsidRDefault="007C2721" w:rsidP="0098108A">
      <w:r>
        <w:t>In dit hoofdstuk worden de verschillende grondstoffen behandeld die toegepast zijn in het product.</w:t>
      </w:r>
    </w:p>
    <w:p w14:paraId="5B04205A" w14:textId="77777777" w:rsidR="007C2721" w:rsidRPr="00D94B6D" w:rsidRDefault="007C2721" w:rsidP="0098108A"/>
    <w:p w14:paraId="3DEA4EA4" w14:textId="041F9EB7" w:rsidR="00DA0FDB" w:rsidRPr="00137F21" w:rsidRDefault="00DA0FDB" w:rsidP="00137F21">
      <w:pPr>
        <w:rPr>
          <w:b/>
          <w:bCs/>
        </w:rPr>
      </w:pPr>
      <w:r w:rsidRPr="00137F21">
        <w:rPr>
          <w:b/>
          <w:bCs/>
        </w:rPr>
        <w:t>Brood</w:t>
      </w:r>
    </w:p>
    <w:p w14:paraId="45A491E0" w14:textId="1A5C7771" w:rsidR="00DA0FDB" w:rsidRDefault="00015514" w:rsidP="00DA0FDB">
      <w:r>
        <w:t>Volkorenbrood en bruinbrood zijn voedzame graanproducten. Brood is een bron van koolhydraten en jodium</w:t>
      </w:r>
      <w:r w:rsidR="00A713B4">
        <w:t xml:space="preserve">. Volkoren- en </w:t>
      </w:r>
      <w:r w:rsidR="00CF5CC1">
        <w:t>bruinbrood</w:t>
      </w:r>
      <w:r w:rsidR="00A713B4">
        <w:t xml:space="preserve"> bevatten veel </w:t>
      </w:r>
      <w:r w:rsidR="00707D2E">
        <w:t>voedingsvezels, vitamines en mineralen die van belang zijn om ziektes te remmen. Brood wordt gemaakt van tarwemeel, gemengd met water of melk, een rijsmiddel en zout</w:t>
      </w:r>
      <w:r w:rsidR="00CB56CB">
        <w:t xml:space="preserve"> </w:t>
      </w:r>
      <w:sdt>
        <w:sdtPr>
          <w:id w:val="1795553493"/>
          <w:citation/>
        </w:sdtPr>
        <w:sdtEndPr/>
        <w:sdtContent>
          <w:r w:rsidR="001D4793">
            <w:fldChar w:fldCharType="begin"/>
          </w:r>
          <w:r w:rsidR="001D4793">
            <w:instrText xml:space="preserve"> CITATION voe \l 1043 </w:instrText>
          </w:r>
          <w:r w:rsidR="001D4793">
            <w:fldChar w:fldCharType="separate"/>
          </w:r>
          <w:r w:rsidR="00673AA4">
            <w:rPr>
              <w:noProof/>
            </w:rPr>
            <w:t>(voedingscentrum, sd)</w:t>
          </w:r>
          <w:r w:rsidR="001D4793">
            <w:fldChar w:fldCharType="end"/>
          </w:r>
        </w:sdtContent>
      </w:sdt>
      <w:r w:rsidR="00707D2E">
        <w:t xml:space="preserve">. </w:t>
      </w:r>
    </w:p>
    <w:p w14:paraId="05ED73BE" w14:textId="77777777" w:rsidR="000679DE" w:rsidRPr="007C2721" w:rsidRDefault="000679DE" w:rsidP="00DA0FDB">
      <w:pPr>
        <w:rPr>
          <w:sz w:val="10"/>
          <w:szCs w:val="10"/>
        </w:rPr>
      </w:pPr>
    </w:p>
    <w:p w14:paraId="215972EF" w14:textId="3D46530C" w:rsidR="00E439E4" w:rsidRPr="00137F21" w:rsidRDefault="0008788E" w:rsidP="00137F21">
      <w:pPr>
        <w:rPr>
          <w:b/>
          <w:bCs/>
        </w:rPr>
      </w:pPr>
      <w:r w:rsidRPr="00137F21">
        <w:rPr>
          <w:b/>
          <w:bCs/>
        </w:rPr>
        <w:t>Eieren</w:t>
      </w:r>
    </w:p>
    <w:p w14:paraId="61D120DE" w14:textId="44A923E9" w:rsidR="00E439E4" w:rsidRDefault="00552927" w:rsidP="00E439E4">
      <w:r>
        <w:t xml:space="preserve">Eieren </w:t>
      </w:r>
      <w:r w:rsidR="00530312">
        <w:t xml:space="preserve">staan in de schijf van vijf, omdat </w:t>
      </w:r>
      <w:r w:rsidR="00D86FBA">
        <w:t>het voornamelijk goede voedingsstoffen waaronder mineralen</w:t>
      </w:r>
      <w:r w:rsidR="009C1836">
        <w:t xml:space="preserve"> (fosfor</w:t>
      </w:r>
      <w:r w:rsidR="00790463">
        <w:t xml:space="preserve"> en seleen)</w:t>
      </w:r>
      <w:r w:rsidR="00581518">
        <w:t xml:space="preserve">, vitamines </w:t>
      </w:r>
      <w:r w:rsidR="009C1836">
        <w:t>(B12 en D)</w:t>
      </w:r>
      <w:r w:rsidR="00581518">
        <w:t xml:space="preserve"> en eiwitten bevatten. De eidooier bevat veel cholesterol. Dit bevordert de kans op hart- en vaatziekten</w:t>
      </w:r>
      <w:r w:rsidR="002E2653">
        <w:t xml:space="preserve">. </w:t>
      </w:r>
      <w:r w:rsidR="006B3358">
        <w:t xml:space="preserve">Eieren die consumenten consumeren komen vrijwel altijd van de kip. Het bestaat uit een schaal van kalk, eiwit en een eidooier. </w:t>
      </w:r>
      <w:r w:rsidR="00D85592">
        <w:t xml:space="preserve">Eieren </w:t>
      </w:r>
      <w:r w:rsidR="008549AB">
        <w:t xml:space="preserve">kunnen </w:t>
      </w:r>
      <w:r w:rsidR="005B2494">
        <w:t>besmet zijn met salmonella</w:t>
      </w:r>
      <w:r w:rsidR="00C472DC">
        <w:t>. De kans is zeer gering</w:t>
      </w:r>
      <w:r w:rsidR="007161CE">
        <w:t xml:space="preserve">, maar verhitting maakt salmonella onschadelijk </w:t>
      </w:r>
      <w:sdt>
        <w:sdtPr>
          <w:id w:val="1737815885"/>
          <w:citation/>
        </w:sdtPr>
        <w:sdtEndPr/>
        <w:sdtContent>
          <w:r w:rsidR="007161CE">
            <w:fldChar w:fldCharType="begin"/>
          </w:r>
          <w:r w:rsidR="00E21CDD">
            <w:instrText xml:space="preserve">CITATION Voe \l 1043 </w:instrText>
          </w:r>
          <w:r w:rsidR="007161CE">
            <w:fldChar w:fldCharType="separate"/>
          </w:r>
          <w:r w:rsidR="00673AA4">
            <w:rPr>
              <w:noProof/>
            </w:rPr>
            <w:t>(Voedingscentrum, 2020)</w:t>
          </w:r>
          <w:r w:rsidR="007161CE">
            <w:fldChar w:fldCharType="end"/>
          </w:r>
        </w:sdtContent>
      </w:sdt>
      <w:r w:rsidR="007161CE">
        <w:t xml:space="preserve">. </w:t>
      </w:r>
    </w:p>
    <w:p w14:paraId="73CC46FB" w14:textId="77777777" w:rsidR="000679DE" w:rsidRPr="007C2721" w:rsidRDefault="000679DE" w:rsidP="00E439E4">
      <w:pPr>
        <w:rPr>
          <w:sz w:val="16"/>
          <w:szCs w:val="16"/>
        </w:rPr>
      </w:pPr>
    </w:p>
    <w:p w14:paraId="7F9AFBA2" w14:textId="7063796D" w:rsidR="00E439E4" w:rsidRDefault="0008788E" w:rsidP="00137F21">
      <w:r w:rsidRPr="00137F21">
        <w:rPr>
          <w:b/>
          <w:bCs/>
        </w:rPr>
        <w:t>Melk</w:t>
      </w:r>
    </w:p>
    <w:p w14:paraId="287F5FF8" w14:textId="0B08307A" w:rsidR="0008788E" w:rsidRDefault="00782A9A" w:rsidP="0008788E">
      <w:r>
        <w:t xml:space="preserve">Zuivel kan de kans op darmkanker </w:t>
      </w:r>
      <w:r w:rsidR="008C12D7">
        <w:t>verlagen</w:t>
      </w:r>
      <w:r w:rsidR="007A6F0D">
        <w:t>. Zuivel bevindt zich daarom in de schijf van vijf. Er zijn veel soorten melk op de markt:</w:t>
      </w:r>
      <w:r w:rsidR="00C326A2">
        <w:t xml:space="preserve"> bijvoorbeeld</w:t>
      </w:r>
      <w:r w:rsidR="007A6F0D">
        <w:t xml:space="preserve"> magere-, halfvolle en volle melk.</w:t>
      </w:r>
      <w:r w:rsidR="00C326A2">
        <w:t xml:space="preserve"> </w:t>
      </w:r>
      <w:r w:rsidR="00A9527C">
        <w:t>Magere melk bevat minder dan 0,5% vet</w:t>
      </w:r>
      <w:r w:rsidR="00921E0D">
        <w:t>, halfvolle 1,5%</w:t>
      </w:r>
      <w:r w:rsidR="00847968">
        <w:t xml:space="preserve"> vet en volle melk 3,5% vet. </w:t>
      </w:r>
      <w:r w:rsidR="00C326A2">
        <w:t xml:space="preserve"> </w:t>
      </w:r>
      <w:r w:rsidR="00B22284">
        <w:t>Melk kan gebruikt worden voor veel producten: kaas, karnemelk, boter, yoghurt, kwark, etc</w:t>
      </w:r>
      <w:r w:rsidR="00B2796F">
        <w:t>.</w:t>
      </w:r>
      <w:r w:rsidR="00426CAB">
        <w:t xml:space="preserve"> </w:t>
      </w:r>
      <w:sdt>
        <w:sdtPr>
          <w:id w:val="467948997"/>
          <w:citation/>
        </w:sdtPr>
        <w:sdtEndPr/>
        <w:sdtContent>
          <w:r w:rsidR="00426CAB">
            <w:fldChar w:fldCharType="begin"/>
          </w:r>
          <w:r w:rsidR="00426CAB">
            <w:instrText xml:space="preserve"> CITATION Fri \l 1043 </w:instrText>
          </w:r>
          <w:r w:rsidR="00426CAB">
            <w:fldChar w:fldCharType="separate"/>
          </w:r>
          <w:r w:rsidR="00673AA4">
            <w:rPr>
              <w:noProof/>
            </w:rPr>
            <w:t>(Friesland Campina, sd)</w:t>
          </w:r>
          <w:r w:rsidR="00426CAB">
            <w:fldChar w:fldCharType="end"/>
          </w:r>
        </w:sdtContent>
      </w:sdt>
      <w:sdt>
        <w:sdtPr>
          <w:id w:val="455063532"/>
          <w:citation/>
        </w:sdtPr>
        <w:sdtEndPr/>
        <w:sdtContent>
          <w:r w:rsidR="00426CAB">
            <w:fldChar w:fldCharType="begin"/>
          </w:r>
          <w:r w:rsidR="00426CAB">
            <w:instrText xml:space="preserve"> CITATION Voe1 \l 1043 </w:instrText>
          </w:r>
          <w:r w:rsidR="00426CAB">
            <w:fldChar w:fldCharType="separate"/>
          </w:r>
          <w:r w:rsidR="00673AA4">
            <w:rPr>
              <w:noProof/>
            </w:rPr>
            <w:t xml:space="preserve"> (Voedingscentrum, sd)</w:t>
          </w:r>
          <w:r w:rsidR="00426CAB">
            <w:fldChar w:fldCharType="end"/>
          </w:r>
        </w:sdtContent>
      </w:sdt>
      <w:r w:rsidR="00B22284">
        <w:t xml:space="preserve">. </w:t>
      </w:r>
    </w:p>
    <w:p w14:paraId="748D2A54" w14:textId="77777777" w:rsidR="000679DE" w:rsidRDefault="000679DE" w:rsidP="0008788E"/>
    <w:p w14:paraId="65813772" w14:textId="63370692" w:rsidR="0008788E" w:rsidRDefault="00D56967" w:rsidP="00137F21">
      <w:r w:rsidRPr="00137F21">
        <w:rPr>
          <w:b/>
          <w:bCs/>
        </w:rPr>
        <w:t>Zelfrijzend</w:t>
      </w:r>
      <w:r>
        <w:t xml:space="preserve"> </w:t>
      </w:r>
      <w:r w:rsidRPr="00137F21">
        <w:rPr>
          <w:b/>
          <w:bCs/>
        </w:rPr>
        <w:t>bakmeel</w:t>
      </w:r>
    </w:p>
    <w:p w14:paraId="1D77237B" w14:textId="2F4EF4E3" w:rsidR="00D56967" w:rsidRDefault="006B6D82" w:rsidP="00D56967">
      <w:r>
        <w:t xml:space="preserve">Zelfrijzend bakmeel is </w:t>
      </w:r>
      <w:r w:rsidR="00962050">
        <w:t xml:space="preserve">bakpoeder toegevoegd </w:t>
      </w:r>
      <w:r w:rsidR="00507CC0">
        <w:t>aan bloem</w:t>
      </w:r>
      <w:r w:rsidR="005919B7">
        <w:t xml:space="preserve"> zodat het product rijst tijdens bakken. </w:t>
      </w:r>
      <w:r w:rsidR="00162FA9">
        <w:t xml:space="preserve">Voordeel is dat de consument of producent hier geen bakpoeder zelf aan hoeft toe te voegen. </w:t>
      </w:r>
      <w:r w:rsidR="00375DF6">
        <w:t xml:space="preserve">Tijdens het bakproces </w:t>
      </w:r>
      <w:r w:rsidR="003F348B">
        <w:t xml:space="preserve">ontstaan er gasbellen in het product waardoor </w:t>
      </w:r>
      <w:r w:rsidR="00AF2E5E">
        <w:t xml:space="preserve">het product meer gaat rijzen. Deze gasbellen worden vastgehouden door een glutennetwerk waardoor het product zijn </w:t>
      </w:r>
      <w:r w:rsidR="00134247">
        <w:t xml:space="preserve">vorm behoudt </w:t>
      </w:r>
      <w:sdt>
        <w:sdtPr>
          <w:id w:val="172535911"/>
          <w:citation/>
        </w:sdtPr>
        <w:sdtEndPr/>
        <w:sdtContent>
          <w:r w:rsidR="00134247">
            <w:fldChar w:fldCharType="begin"/>
          </w:r>
          <w:r w:rsidR="00134247">
            <w:instrText xml:space="preserve"> CITATION Voe2 \l 1043 </w:instrText>
          </w:r>
          <w:r w:rsidR="00134247">
            <w:fldChar w:fldCharType="separate"/>
          </w:r>
          <w:r w:rsidR="00673AA4">
            <w:rPr>
              <w:noProof/>
            </w:rPr>
            <w:t>(Voedingscentrum, sd)</w:t>
          </w:r>
          <w:r w:rsidR="00134247">
            <w:fldChar w:fldCharType="end"/>
          </w:r>
        </w:sdtContent>
      </w:sdt>
      <w:r w:rsidR="00134247">
        <w:t>.</w:t>
      </w:r>
    </w:p>
    <w:p w14:paraId="164F820A" w14:textId="77777777" w:rsidR="000679DE" w:rsidRDefault="000679DE" w:rsidP="00D56967"/>
    <w:p w14:paraId="28008D66" w14:textId="784A1436" w:rsidR="00DD1A87" w:rsidRDefault="00DD1A87" w:rsidP="00137F21">
      <w:r w:rsidRPr="00137F21">
        <w:rPr>
          <w:b/>
          <w:bCs/>
        </w:rPr>
        <w:t>Prei</w:t>
      </w:r>
    </w:p>
    <w:p w14:paraId="42AAA81F" w14:textId="4161DA1E" w:rsidR="00DD1A87" w:rsidRDefault="00206472" w:rsidP="00D56967">
      <w:r>
        <w:t>Prei</w:t>
      </w:r>
      <w:r w:rsidR="00BD69AE">
        <w:t xml:space="preserve"> is een groente da</w:t>
      </w:r>
      <w:r w:rsidR="005374E1">
        <w:t>t van lookgroenten afkomt. De prei lijkt op een stengel waarbij het witte deel aan de onderkant net boven de grond uitsteekt. Dit loopt over in groene bladeren</w:t>
      </w:r>
      <w:r w:rsidR="00972979">
        <w:t xml:space="preserve">. Prei heeft een pittige smaak en geeft een kenmerkende geur af </w:t>
      </w:r>
      <w:sdt>
        <w:sdtPr>
          <w:id w:val="-584374720"/>
          <w:citation/>
        </w:sdtPr>
        <w:sdtEndPr/>
        <w:sdtContent>
          <w:r w:rsidR="00972979">
            <w:fldChar w:fldCharType="begin"/>
          </w:r>
          <w:r w:rsidR="00972979">
            <w:instrText xml:space="preserve"> CITATION Smu \l 1043 </w:instrText>
          </w:r>
          <w:r w:rsidR="00972979">
            <w:fldChar w:fldCharType="separate"/>
          </w:r>
          <w:r w:rsidR="00673AA4">
            <w:rPr>
              <w:noProof/>
            </w:rPr>
            <w:t>(Smulweb, sd)</w:t>
          </w:r>
          <w:r w:rsidR="00972979">
            <w:fldChar w:fldCharType="end"/>
          </w:r>
        </w:sdtContent>
      </w:sdt>
      <w:r w:rsidR="00972979">
        <w:t xml:space="preserve">. </w:t>
      </w:r>
    </w:p>
    <w:p w14:paraId="6AD060D6" w14:textId="77777777" w:rsidR="00137F21" w:rsidRDefault="00137F21" w:rsidP="00D56967"/>
    <w:p w14:paraId="4CF666C2" w14:textId="72ADE737" w:rsidR="00DD1A87" w:rsidRDefault="00DD1A87" w:rsidP="00137F21">
      <w:r w:rsidRPr="00137F21">
        <w:rPr>
          <w:b/>
          <w:bCs/>
        </w:rPr>
        <w:t>Ham</w:t>
      </w:r>
    </w:p>
    <w:p w14:paraId="60D27949" w14:textId="32C021E9" w:rsidR="00DD1A87" w:rsidRDefault="003D717F" w:rsidP="00DD1A87">
      <w:r>
        <w:t>Ham is een gepekeld stuk vlees van de achterste dijen van een varken</w:t>
      </w:r>
      <w:r w:rsidR="00D64402">
        <w:t xml:space="preserve">. Pekelen houdt in dat met behulp </w:t>
      </w:r>
      <w:r w:rsidR="00871535">
        <w:t xml:space="preserve">van zout </w:t>
      </w:r>
      <w:r w:rsidR="00D64402">
        <w:t xml:space="preserve">de houdbaarheid wordt verlengd. </w:t>
      </w:r>
      <w:r w:rsidR="00963776">
        <w:t xml:space="preserve">Vaak worden eiwitten toegevoegd om </w:t>
      </w:r>
      <w:r w:rsidR="00BC2E67">
        <w:t xml:space="preserve">het </w:t>
      </w:r>
      <w:r w:rsidR="00871535">
        <w:t xml:space="preserve">verschillende stukken </w:t>
      </w:r>
      <w:r w:rsidR="00BC2E67">
        <w:t xml:space="preserve">vlees aan elkaar te </w:t>
      </w:r>
      <w:r w:rsidR="00871535">
        <w:t>laten binden, zodat één geheel ontstaat</w:t>
      </w:r>
      <w:r w:rsidR="00BC2E67">
        <w:t xml:space="preserve"> </w:t>
      </w:r>
      <w:sdt>
        <w:sdtPr>
          <w:id w:val="-1310476603"/>
          <w:citation/>
        </w:sdtPr>
        <w:sdtEndPr/>
        <w:sdtContent>
          <w:r w:rsidR="00BC2E67">
            <w:fldChar w:fldCharType="begin"/>
          </w:r>
          <w:r w:rsidR="00BC2E67">
            <w:instrText xml:space="preserve"> CITATION Pod13 \l 1043 </w:instrText>
          </w:r>
          <w:r w:rsidR="00BC2E67">
            <w:fldChar w:fldCharType="separate"/>
          </w:r>
          <w:r w:rsidR="00673AA4">
            <w:rPr>
              <w:noProof/>
            </w:rPr>
            <w:t>(Podrick, 2013)</w:t>
          </w:r>
          <w:r w:rsidR="00BC2E67">
            <w:fldChar w:fldCharType="end"/>
          </w:r>
        </w:sdtContent>
      </w:sdt>
      <w:r w:rsidR="00BC2E67">
        <w:t>.</w:t>
      </w:r>
    </w:p>
    <w:p w14:paraId="684BAABA" w14:textId="77777777" w:rsidR="00972979" w:rsidRDefault="00972979" w:rsidP="00DD1A87"/>
    <w:p w14:paraId="2977ADA1" w14:textId="0F7EF4E3" w:rsidR="00DD1A87" w:rsidRDefault="00DD1A87" w:rsidP="00137F21">
      <w:r w:rsidRPr="00137F21">
        <w:rPr>
          <w:b/>
          <w:bCs/>
        </w:rPr>
        <w:t>Bloem</w:t>
      </w:r>
    </w:p>
    <w:p w14:paraId="530359B6" w14:textId="6F5EFF49" w:rsidR="00AF2BDD" w:rsidRDefault="00512F0B" w:rsidP="00DD1A87">
      <w:r>
        <w:t>Bloem wordt gemaakt van uitsluitend het binnenste deel van de graankorrel. De overige componenten worden tijdens het zeve</w:t>
      </w:r>
      <w:r w:rsidR="00E13516">
        <w:t xml:space="preserve">n na het malen verwijderd. </w:t>
      </w:r>
      <w:r w:rsidR="00CB7341">
        <w:t>Hierdoor bevat het minder voedingsvezels</w:t>
      </w:r>
      <w:r w:rsidR="00C106D5">
        <w:t xml:space="preserve"> </w:t>
      </w:r>
      <w:sdt>
        <w:sdtPr>
          <w:id w:val="626822877"/>
          <w:citation/>
        </w:sdtPr>
        <w:sdtEndPr/>
        <w:sdtContent>
          <w:r w:rsidR="003F612B">
            <w:fldChar w:fldCharType="begin"/>
          </w:r>
          <w:r w:rsidR="003F612B">
            <w:instrText xml:space="preserve"> CITATION Rad19 \l 1043 </w:instrText>
          </w:r>
          <w:r w:rsidR="003F612B">
            <w:fldChar w:fldCharType="separate"/>
          </w:r>
          <w:r w:rsidR="00673AA4">
            <w:rPr>
              <w:noProof/>
            </w:rPr>
            <w:t>(Radar Avrotros, 2019)</w:t>
          </w:r>
          <w:r w:rsidR="003F612B">
            <w:fldChar w:fldCharType="end"/>
          </w:r>
        </w:sdtContent>
      </w:sdt>
      <w:r w:rsidR="00AD2D45">
        <w:t>.</w:t>
      </w:r>
    </w:p>
    <w:p w14:paraId="5D931FC4" w14:textId="77777777" w:rsidR="00AD2D45" w:rsidRDefault="00AD2D45" w:rsidP="005B25FA">
      <w:pPr>
        <w:rPr>
          <w:b/>
          <w:bCs/>
        </w:rPr>
      </w:pPr>
    </w:p>
    <w:p w14:paraId="72422773" w14:textId="74A92A85" w:rsidR="005B25FA" w:rsidRDefault="005B25FA" w:rsidP="005B25FA">
      <w:r w:rsidRPr="00137F21">
        <w:rPr>
          <w:b/>
          <w:bCs/>
        </w:rPr>
        <w:t>Zout</w:t>
      </w:r>
    </w:p>
    <w:p w14:paraId="6EF05C1D" w14:textId="64D96322" w:rsidR="005B25FA" w:rsidRDefault="005B25FA" w:rsidP="005B25FA">
      <w:r>
        <w:t xml:space="preserve">Zout is een belangrijke bron van natrium dat het lichaam benodigd heeft. De </w:t>
      </w:r>
      <w:r w:rsidR="002C42AB">
        <w:t xml:space="preserve">menselijke </w:t>
      </w:r>
      <w:r>
        <w:t xml:space="preserve">populatie neemt over het algemeen te veel zout tot zich. Dit kan effecten hebben </w:t>
      </w:r>
      <w:r w:rsidR="00AD2D45">
        <w:t>op de</w:t>
      </w:r>
      <w:r>
        <w:t xml:space="preserve"> gezondheid. De chemische naam van zout is natriumchloride. Zout bestaat voor 60% uit natrium en 40% uit chloride. Aan gerechten/producten wordt het vaak toegevoegd voor de smaak </w:t>
      </w:r>
      <w:sdt>
        <w:sdtPr>
          <w:id w:val="-1144812439"/>
          <w:citation/>
        </w:sdtPr>
        <w:sdtEndPr/>
        <w:sdtContent>
          <w:r>
            <w:fldChar w:fldCharType="begin"/>
          </w:r>
          <w:r>
            <w:instrText xml:space="preserve"> CITATION Voe3 \l 1043 </w:instrText>
          </w:r>
          <w:r>
            <w:fldChar w:fldCharType="separate"/>
          </w:r>
          <w:r w:rsidR="00673AA4">
            <w:rPr>
              <w:noProof/>
            </w:rPr>
            <w:t>(Voedingscentrum, sd)</w:t>
          </w:r>
          <w:r>
            <w:fldChar w:fldCharType="end"/>
          </w:r>
        </w:sdtContent>
      </w:sdt>
      <w:r>
        <w:t>.</w:t>
      </w:r>
    </w:p>
    <w:p w14:paraId="160AAFC3" w14:textId="77777777" w:rsidR="005B25FA" w:rsidRDefault="005B25FA" w:rsidP="005B25FA"/>
    <w:p w14:paraId="379D8065" w14:textId="77777777" w:rsidR="00B2796F" w:rsidRDefault="00B2796F">
      <w:pPr>
        <w:spacing w:after="160" w:line="259" w:lineRule="auto"/>
        <w:jc w:val="left"/>
        <w:rPr>
          <w:b/>
          <w:bCs/>
        </w:rPr>
      </w:pPr>
      <w:r>
        <w:rPr>
          <w:b/>
          <w:bCs/>
        </w:rPr>
        <w:br w:type="page"/>
      </w:r>
    </w:p>
    <w:p w14:paraId="33057C9F" w14:textId="3AFA83C2" w:rsidR="005B25FA" w:rsidRDefault="005B25FA" w:rsidP="005B25FA">
      <w:r w:rsidRPr="00137F21">
        <w:rPr>
          <w:b/>
          <w:bCs/>
        </w:rPr>
        <w:t>Peper</w:t>
      </w:r>
    </w:p>
    <w:p w14:paraId="748A9CC0" w14:textId="0298D315" w:rsidR="005B25FA" w:rsidRDefault="005B25FA" w:rsidP="005B25FA">
      <w:r>
        <w:t xml:space="preserve">Gemalen peper wordt gemaakt van gedroogde bessen die vervolgens gemalen wordt. Peper wordt in de keuken voornamelijk toegepast om het gerecht/product een “hete smaak” te geven </w:t>
      </w:r>
      <w:sdt>
        <w:sdtPr>
          <w:id w:val="-1708558955"/>
          <w:citation/>
        </w:sdtPr>
        <w:sdtEndPr/>
        <w:sdtContent>
          <w:r>
            <w:fldChar w:fldCharType="begin"/>
          </w:r>
          <w:r>
            <w:instrText xml:space="preserve"> CITATION Ens \l 1043 </w:instrText>
          </w:r>
          <w:r>
            <w:fldChar w:fldCharType="separate"/>
          </w:r>
          <w:r w:rsidR="00673AA4">
            <w:rPr>
              <w:noProof/>
            </w:rPr>
            <w:t>(Ensie, sd)</w:t>
          </w:r>
          <w:r>
            <w:fldChar w:fldCharType="end"/>
          </w:r>
        </w:sdtContent>
      </w:sdt>
      <w:r>
        <w:t xml:space="preserve">. </w:t>
      </w:r>
    </w:p>
    <w:p w14:paraId="0894C938" w14:textId="4694B3E2" w:rsidR="00B95382" w:rsidRDefault="00B95382" w:rsidP="005B25FA">
      <w:pPr>
        <w:rPr>
          <w:b/>
          <w:bCs/>
        </w:rPr>
      </w:pPr>
    </w:p>
    <w:p w14:paraId="3A0F6D6A" w14:textId="6F361371" w:rsidR="005B25FA" w:rsidRDefault="005B25FA" w:rsidP="005B25FA">
      <w:r w:rsidRPr="00137F21">
        <w:rPr>
          <w:b/>
          <w:bCs/>
        </w:rPr>
        <w:t>Bieslook</w:t>
      </w:r>
    </w:p>
    <w:p w14:paraId="7CE55040" w14:textId="5FB8F281" w:rsidR="00B95382" w:rsidRDefault="005B25FA" w:rsidP="005B25FA">
      <w:r>
        <w:t xml:space="preserve">Bieslook behoort net als de prei, tot de lookfamilie. Bieslook heeft een zachte uiensmaak en wordt veel gebruikt in gerechten/producten voor de smaak. Daarnaast kan bieslook ook fungeren om kleur aan het gerecht of product te geven </w:t>
      </w:r>
      <w:sdt>
        <w:sdtPr>
          <w:id w:val="681010897"/>
          <w:citation/>
        </w:sdtPr>
        <w:sdtEndPr/>
        <w:sdtContent>
          <w:r>
            <w:fldChar w:fldCharType="begin"/>
          </w:r>
          <w:r>
            <w:instrText xml:space="preserve"> CITATION Veg \l 1043 </w:instrText>
          </w:r>
          <w:r>
            <w:fldChar w:fldCharType="separate"/>
          </w:r>
          <w:r w:rsidR="00673AA4">
            <w:rPr>
              <w:noProof/>
            </w:rPr>
            <w:t>(Veggipedia, sd)</w:t>
          </w:r>
          <w:r>
            <w:fldChar w:fldCharType="end"/>
          </w:r>
        </w:sdtContent>
      </w:sdt>
      <w:r>
        <w:t>.</w:t>
      </w:r>
    </w:p>
    <w:p w14:paraId="06A54EC4" w14:textId="77777777" w:rsidR="00B95382" w:rsidRDefault="00B95382">
      <w:pPr>
        <w:spacing w:after="160" w:line="259" w:lineRule="auto"/>
        <w:jc w:val="left"/>
      </w:pPr>
      <w:r>
        <w:br w:type="page"/>
      </w:r>
    </w:p>
    <w:p w14:paraId="4F2FEB72" w14:textId="26729FB4" w:rsidR="00C93007" w:rsidRDefault="00C93007" w:rsidP="008B5E05">
      <w:pPr>
        <w:pStyle w:val="Kop2"/>
        <w:numPr>
          <w:ilvl w:val="1"/>
          <w:numId w:val="1"/>
        </w:numPr>
      </w:pPr>
      <w:bookmarkStart w:id="17" w:name="_Toc54682327"/>
      <w:bookmarkStart w:id="18" w:name="_Toc54700701"/>
      <w:bookmarkStart w:id="19" w:name="_Toc54702013"/>
      <w:bookmarkStart w:id="20" w:name="_Toc55826793"/>
      <w:r>
        <w:t>Processtappen</w:t>
      </w:r>
      <w:bookmarkEnd w:id="17"/>
      <w:bookmarkEnd w:id="18"/>
      <w:bookmarkEnd w:id="19"/>
      <w:bookmarkEnd w:id="20"/>
    </w:p>
    <w:p w14:paraId="2D561500" w14:textId="09097A03" w:rsidR="0008686F" w:rsidRDefault="00A73274" w:rsidP="00C93007">
      <w:r>
        <w:t xml:space="preserve">Om het product </w:t>
      </w:r>
      <w:r w:rsidR="0008686F">
        <w:t>continu</w:t>
      </w:r>
      <w:r w:rsidR="008C6ECA">
        <w:t xml:space="preserve"> te </w:t>
      </w:r>
      <w:r w:rsidR="0008686F">
        <w:t xml:space="preserve">kunnen </w:t>
      </w:r>
      <w:r w:rsidR="008C6ECA">
        <w:t>produceren</w:t>
      </w:r>
      <w:r w:rsidR="0008686F">
        <w:t xml:space="preserve"> is er een nauwe afstemming tussen</w:t>
      </w:r>
      <w:r w:rsidR="008C6ECA">
        <w:t xml:space="preserve"> de </w:t>
      </w:r>
      <w:r w:rsidR="002079DB">
        <w:t xml:space="preserve">verschillende </w:t>
      </w:r>
      <w:r w:rsidR="009D3956">
        <w:t xml:space="preserve">processtappen </w:t>
      </w:r>
      <w:r w:rsidR="0008686F">
        <w:t>van groot belang.</w:t>
      </w:r>
      <w:r w:rsidR="009D3956">
        <w:t xml:space="preserve"> In dit hoofdstuk </w:t>
      </w:r>
      <w:r w:rsidR="009C2D24">
        <w:t xml:space="preserve">wordt de theoretische achtergrond met betrekking tot de processtappen toegelicht. </w:t>
      </w:r>
      <w:r w:rsidR="002F4DBD">
        <w:t xml:space="preserve">In </w:t>
      </w:r>
      <w:r w:rsidR="00C467EA">
        <w:rPr>
          <w:highlight w:val="yellow"/>
        </w:rPr>
        <w:fldChar w:fldCharType="begin"/>
      </w:r>
      <w:r w:rsidR="00C467EA">
        <w:instrText xml:space="preserve"> REF _Ref55571473 \h </w:instrText>
      </w:r>
      <w:r w:rsidR="00C467EA">
        <w:rPr>
          <w:highlight w:val="yellow"/>
        </w:rPr>
      </w:r>
      <w:r w:rsidR="00C467EA">
        <w:rPr>
          <w:highlight w:val="yellow"/>
        </w:rPr>
        <w:fldChar w:fldCharType="separate"/>
      </w:r>
      <w:r w:rsidR="007A7920">
        <w:t xml:space="preserve">Figuur </w:t>
      </w:r>
      <w:r w:rsidR="007A7920">
        <w:rPr>
          <w:noProof/>
        </w:rPr>
        <w:t>1</w:t>
      </w:r>
      <w:r w:rsidR="00C467EA">
        <w:rPr>
          <w:highlight w:val="yellow"/>
        </w:rPr>
        <w:fldChar w:fldCharType="end"/>
      </w:r>
      <w:r w:rsidR="002F4DBD">
        <w:t xml:space="preserve"> zijn de procestappen weergegeven. </w:t>
      </w:r>
    </w:p>
    <w:p w14:paraId="1C7C2EB0" w14:textId="77777777" w:rsidR="009C2D24" w:rsidRDefault="009C2D24" w:rsidP="00C93007"/>
    <w:p w14:paraId="1180BFBB" w14:textId="77777777" w:rsidR="00016B37" w:rsidRDefault="00BF705F" w:rsidP="00C93007">
      <w:pPr>
        <w:rPr>
          <w:b/>
          <w:bCs/>
        </w:rPr>
      </w:pPr>
      <w:r>
        <w:rPr>
          <w:b/>
          <w:bCs/>
        </w:rPr>
        <w:t xml:space="preserve">Drogen van </w:t>
      </w:r>
      <w:r w:rsidR="00016B37">
        <w:rPr>
          <w:b/>
          <w:bCs/>
        </w:rPr>
        <w:t xml:space="preserve">het oude brood </w:t>
      </w:r>
    </w:p>
    <w:p w14:paraId="3F6244C0" w14:textId="143AF344" w:rsidR="009D3956" w:rsidRDefault="00016B37" w:rsidP="00C93007">
      <w:r>
        <w:t>Het brood wordt alvorens het gebruikt kan worden als grondstof voor het product gedroogd. Dit vindt plaats in de oven bij een temperatuur van 200</w:t>
      </w:r>
      <w:r>
        <w:rPr>
          <w:vertAlign w:val="superscript"/>
        </w:rPr>
        <w:t>o</w:t>
      </w:r>
      <w:r>
        <w:t xml:space="preserve">C gedurende 10 minuten lang. </w:t>
      </w:r>
      <w:r w:rsidR="00180A82">
        <w:t xml:space="preserve">Deze tijd- temperatuur verhouding zorgt ervoor dat het volledige plakje brood vermalen kan worden tot kruimels. </w:t>
      </w:r>
      <w:r>
        <w:t>Indien dit plaatsvind</w:t>
      </w:r>
      <w:r w:rsidR="00A05496">
        <w:t xml:space="preserve">t op een rooster dan hoeven de plakjes brood halverwege het </w:t>
      </w:r>
      <w:r w:rsidR="00180A82">
        <w:t>droog</w:t>
      </w:r>
      <w:r w:rsidR="00A05496">
        <w:t xml:space="preserve">proces niet omgedraaid te worden. Wanneer het brood wordt gedroogd op een bakplaat in de oven dan dienen de plakjes brood na </w:t>
      </w:r>
      <w:r w:rsidR="00C00AFE">
        <w:t>vijf</w:t>
      </w:r>
      <w:r w:rsidR="00A05496">
        <w:t xml:space="preserve"> minuten omgedraaid te worden. </w:t>
      </w:r>
    </w:p>
    <w:p w14:paraId="1BF3C5AB" w14:textId="77777777" w:rsidR="00A05496" w:rsidRDefault="00A05496" w:rsidP="00C93007"/>
    <w:p w14:paraId="128B4177" w14:textId="48516FC9" w:rsidR="00A05496" w:rsidRDefault="00A05496" w:rsidP="00C93007">
      <w:pPr>
        <w:rPr>
          <w:b/>
          <w:bCs/>
        </w:rPr>
      </w:pPr>
      <w:r>
        <w:rPr>
          <w:b/>
          <w:bCs/>
        </w:rPr>
        <w:t>Afwegen</w:t>
      </w:r>
    </w:p>
    <w:p w14:paraId="56F85AFD" w14:textId="2955D989" w:rsidR="00A05496" w:rsidRPr="003302A2" w:rsidRDefault="003302A2" w:rsidP="00C93007">
      <w:r>
        <w:t xml:space="preserve">Wanneer de gewenste grondstoffen voor </w:t>
      </w:r>
      <w:r w:rsidR="002C5CE4">
        <w:t>de</w:t>
      </w:r>
      <w:r>
        <w:t xml:space="preserve"> receptuur zijn bepaald, dan dienen </w:t>
      </w:r>
      <w:r w:rsidR="005775AD">
        <w:t>deze</w:t>
      </w:r>
      <w:r>
        <w:t xml:space="preserve"> te worden afgewogen. Het afwegen van grondstoffen voor een product is een nauwkeurig p</w:t>
      </w:r>
      <w:r w:rsidR="007B5A24">
        <w:t xml:space="preserve">roces. Het gewenste eindresultaat van het product is immer afhankelijk van de hoeveelheid grondstoffen die worden toegevoegd. Wanneer er aanpassingen plaatsvinden in </w:t>
      </w:r>
      <w:r w:rsidR="002C5CE4">
        <w:t>de</w:t>
      </w:r>
      <w:r w:rsidR="007B5A24">
        <w:t xml:space="preserve"> receptuur dan is het van groot belang </w:t>
      </w:r>
      <w:r w:rsidR="00672211">
        <w:t xml:space="preserve">dat de grondstoffen juist zijn afgewogen om de gewenste </w:t>
      </w:r>
      <w:r w:rsidR="005775AD">
        <w:t>variatie</w:t>
      </w:r>
      <w:r w:rsidR="00672211">
        <w:t xml:space="preserve"> te kunnen waarnemen in het eindproduct. </w:t>
      </w:r>
    </w:p>
    <w:p w14:paraId="3BA13DBD" w14:textId="77777777" w:rsidR="003302A2" w:rsidRDefault="003302A2" w:rsidP="00C93007">
      <w:pPr>
        <w:rPr>
          <w:b/>
          <w:bCs/>
        </w:rPr>
      </w:pPr>
    </w:p>
    <w:p w14:paraId="546C62D9" w14:textId="702A4863" w:rsidR="00672211" w:rsidRDefault="00672211" w:rsidP="00C93007">
      <w:pPr>
        <w:rPr>
          <w:b/>
          <w:bCs/>
        </w:rPr>
      </w:pPr>
      <w:r>
        <w:rPr>
          <w:b/>
          <w:bCs/>
        </w:rPr>
        <w:t xml:space="preserve">Mengen </w:t>
      </w:r>
    </w:p>
    <w:p w14:paraId="23798C1D" w14:textId="55A8FC55" w:rsidR="00C467EA" w:rsidRDefault="004E6CA6" w:rsidP="00C93007">
      <w:r>
        <w:t xml:space="preserve">Wanneer alle grondstoffen zijn afgewogen dan </w:t>
      </w:r>
      <w:r w:rsidR="003C144A">
        <w:t xml:space="preserve">worden deze samengevoegd in een mengkom. </w:t>
      </w:r>
      <w:r w:rsidR="006D25BC">
        <w:t xml:space="preserve">Het mengen wordt uitgevoerd met behulp van een planeetmenger met deeghaak. </w:t>
      </w:r>
      <w:r w:rsidR="00D67DB2">
        <w:t xml:space="preserve">De grondstoffen zullen gedurende </w:t>
      </w:r>
      <w:r w:rsidR="00C00AFE">
        <w:t>twee</w:t>
      </w:r>
      <w:r w:rsidR="00D67DB2">
        <w:t xml:space="preserve"> minuten gemengd worden totdat er een </w:t>
      </w:r>
      <w:r w:rsidR="00591C7D">
        <w:t xml:space="preserve">zo </w:t>
      </w:r>
      <w:r w:rsidR="00D67DB2">
        <w:t>homogeen</w:t>
      </w:r>
      <w:r w:rsidR="00591C7D">
        <w:t xml:space="preserve"> mogelijk</w:t>
      </w:r>
      <w:r w:rsidR="00D67DB2">
        <w:t xml:space="preserve"> mengsel ontstaat. </w:t>
      </w:r>
      <w:r w:rsidR="00206E1A">
        <w:t xml:space="preserve">Het mengen is van belang om een homogeen </w:t>
      </w:r>
      <w:r w:rsidR="00E01000">
        <w:t>mengsel</w:t>
      </w:r>
      <w:r w:rsidR="00206E1A">
        <w:t xml:space="preserve"> te krijgen alvorens het wordt afgevuld.</w:t>
      </w:r>
      <w:r w:rsidR="002A7038">
        <w:t xml:space="preserve"> Dit </w:t>
      </w:r>
      <w:r w:rsidR="00C00AFE">
        <w:t>is van groot belang om de productkwaliteit te kunnen garanderen en zodat er geen variaties ontstaan in producten binnen één receptuur</w:t>
      </w:r>
      <w:r w:rsidR="00C467EA">
        <w:t>.</w:t>
      </w:r>
    </w:p>
    <w:p w14:paraId="07F61189" w14:textId="34270951" w:rsidR="00C467EA" w:rsidRDefault="00C467EA" w:rsidP="00C93007"/>
    <w:p w14:paraId="6CCFE5D4" w14:textId="60CDB45F" w:rsidR="00F451CF" w:rsidRPr="005B25FA" w:rsidRDefault="00F451CF" w:rsidP="00C93007">
      <w:r w:rsidRPr="00F451CF">
        <w:rPr>
          <w:b/>
          <w:bCs/>
        </w:rPr>
        <w:t xml:space="preserve">Afvullen </w:t>
      </w:r>
    </w:p>
    <w:p w14:paraId="3593893E" w14:textId="7AD32C2F" w:rsidR="009728CD" w:rsidRDefault="00180A82" w:rsidP="00C93007">
      <w:pPr>
        <w:rPr>
          <w:rFonts w:cs="Arial"/>
          <w:color w:val="000000" w:themeColor="text1"/>
          <w:shd w:val="clear" w:color="auto" w:fill="FFFFFF"/>
        </w:rPr>
      </w:pPr>
      <w:r>
        <w:rPr>
          <w:b/>
          <w:bCs/>
          <w:noProof/>
          <w:lang w:eastAsia="nl-NL"/>
        </w:rPr>
        <w:drawing>
          <wp:anchor distT="0" distB="0" distL="114300" distR="114300" simplePos="0" relativeHeight="251658315" behindDoc="0" locked="0" layoutInCell="1" allowOverlap="1" wp14:anchorId="1CE3A568" wp14:editId="13CDE846">
            <wp:simplePos x="0" y="0"/>
            <wp:positionH relativeFrom="column">
              <wp:posOffset>5045710</wp:posOffset>
            </wp:positionH>
            <wp:positionV relativeFrom="paragraph">
              <wp:posOffset>81915</wp:posOffset>
            </wp:positionV>
            <wp:extent cx="1203984" cy="4305300"/>
            <wp:effectExtent l="0" t="0" r="0" b="0"/>
            <wp:wrapThrough wrapText="bothSides">
              <wp:wrapPolygon edited="0">
                <wp:start x="0" y="0"/>
                <wp:lineTo x="0" y="21504"/>
                <wp:lineTo x="21190" y="21504"/>
                <wp:lineTo x="2119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984"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DAC">
        <w:t>Het afvullen van het eindproduct vergt</w:t>
      </w:r>
      <w:r w:rsidR="00A53AAB">
        <w:t xml:space="preserve"> een grote nauwkeurigheid. </w:t>
      </w:r>
      <w:r w:rsidR="00FA2978">
        <w:t xml:space="preserve">Normaal moet in Nederland de vermelde netto-inhoud ook werkelijk in de verpakking aanwezig zijn. </w:t>
      </w:r>
      <w:r w:rsidR="00FA2978" w:rsidRPr="00FA2978">
        <w:rPr>
          <w:rFonts w:cs="Arial"/>
          <w:color w:val="000000" w:themeColor="text1"/>
          <w:shd w:val="clear" w:color="auto" w:fill="FFFFFF"/>
        </w:rPr>
        <w:t>Dat wil zeggen dat iedere verpakking ten minste de aangegeven inhoud moet bevatten.</w:t>
      </w:r>
      <w:r w:rsidR="00C466C7">
        <w:rPr>
          <w:rFonts w:cs="Arial"/>
          <w:color w:val="000000" w:themeColor="text1"/>
          <w:shd w:val="clear" w:color="auto" w:fill="FFFFFF"/>
        </w:rPr>
        <w:t xml:space="preserve"> Aangezien de vulmachines in de industrie een bepaalde onnauwkeurigheid hebben bij het afvullen, betekent </w:t>
      </w:r>
      <w:r w:rsidR="00C466C7" w:rsidRPr="00FA2978">
        <w:rPr>
          <w:rFonts w:cs="Arial"/>
          <w:color w:val="000000" w:themeColor="text1"/>
          <w:shd w:val="clear" w:color="auto" w:fill="FFFFFF"/>
        </w:rPr>
        <w:t>dit dat de fabrikant gemiddeld meer in de verpakking moet doen</w:t>
      </w:r>
      <w:r w:rsidR="004B114D">
        <w:rPr>
          <w:rFonts w:cs="Arial"/>
          <w:color w:val="000000" w:themeColor="text1"/>
          <w:shd w:val="clear" w:color="auto" w:fill="FFFFFF"/>
        </w:rPr>
        <w:t xml:space="preserve"> </w:t>
      </w:r>
      <w:sdt>
        <w:sdtPr>
          <w:rPr>
            <w:rFonts w:cs="Arial"/>
            <w:color w:val="000000" w:themeColor="text1"/>
            <w:shd w:val="clear" w:color="auto" w:fill="FFFFFF"/>
          </w:rPr>
          <w:id w:val="-813873641"/>
          <w:citation/>
        </w:sdtPr>
        <w:sdtEndPr/>
        <w:sdtContent>
          <w:r w:rsidR="004B114D">
            <w:rPr>
              <w:rFonts w:cs="Arial"/>
              <w:color w:val="000000" w:themeColor="text1"/>
              <w:shd w:val="clear" w:color="auto" w:fill="FFFFFF"/>
            </w:rPr>
            <w:fldChar w:fldCharType="begin"/>
          </w:r>
          <w:r w:rsidR="004B114D">
            <w:rPr>
              <w:rFonts w:cs="Arial"/>
              <w:color w:val="000000" w:themeColor="text1"/>
              <w:shd w:val="clear" w:color="auto" w:fill="FFFFFF"/>
            </w:rPr>
            <w:instrText xml:space="preserve"> CITATION NVW20 \l 1043 </w:instrText>
          </w:r>
          <w:r w:rsidR="004B114D">
            <w:rPr>
              <w:rFonts w:cs="Arial"/>
              <w:color w:val="000000" w:themeColor="text1"/>
              <w:shd w:val="clear" w:color="auto" w:fill="FFFFFF"/>
            </w:rPr>
            <w:fldChar w:fldCharType="separate"/>
          </w:r>
          <w:r w:rsidR="00673AA4">
            <w:rPr>
              <w:rFonts w:cs="Arial"/>
              <w:noProof/>
              <w:color w:val="000000" w:themeColor="text1"/>
              <w:shd w:val="clear" w:color="auto" w:fill="FFFFFF"/>
            </w:rPr>
            <w:t>(NVWA, 2020)</w:t>
          </w:r>
          <w:r w:rsidR="004B114D">
            <w:rPr>
              <w:rFonts w:cs="Arial"/>
              <w:color w:val="000000" w:themeColor="text1"/>
              <w:shd w:val="clear" w:color="auto" w:fill="FFFFFF"/>
            </w:rPr>
            <w:fldChar w:fldCharType="end"/>
          </w:r>
        </w:sdtContent>
      </w:sdt>
      <w:r w:rsidR="00C466C7" w:rsidRPr="00FA2978">
        <w:rPr>
          <w:rFonts w:cs="Arial"/>
          <w:color w:val="000000" w:themeColor="text1"/>
          <w:shd w:val="clear" w:color="auto" w:fill="FFFFFF"/>
        </w:rPr>
        <w:t>.</w:t>
      </w:r>
      <w:r w:rsidR="009728CD">
        <w:rPr>
          <w:rFonts w:cs="Arial"/>
          <w:color w:val="000000" w:themeColor="text1"/>
          <w:shd w:val="clear" w:color="auto" w:fill="FFFFFF"/>
        </w:rPr>
        <w:t xml:space="preserve"> </w:t>
      </w:r>
      <w:r w:rsidR="009728CD" w:rsidRPr="009728CD">
        <w:rPr>
          <w:rFonts w:cs="Arial"/>
          <w:color w:val="000000" w:themeColor="text1"/>
          <w:shd w:val="clear" w:color="auto" w:fill="FFFFFF"/>
        </w:rPr>
        <w:t>Bovendien zijn veel producten niet homogeen van samenstelling (klontjes, stukjes), waardoor het gewicht kan variëren bij hetzelfde volume.</w:t>
      </w:r>
      <w:r w:rsidR="007A4955">
        <w:rPr>
          <w:rFonts w:cs="Arial"/>
          <w:color w:val="000000" w:themeColor="text1"/>
          <w:shd w:val="clear" w:color="auto" w:fill="FFFFFF"/>
        </w:rPr>
        <w:t xml:space="preserve"> Door het e-teken </w:t>
      </w:r>
      <w:r w:rsidR="0075528B">
        <w:rPr>
          <w:rFonts w:cs="Arial"/>
          <w:color w:val="000000" w:themeColor="text1"/>
          <w:shd w:val="clear" w:color="auto" w:fill="FFFFFF"/>
        </w:rPr>
        <w:t>garandeert</w:t>
      </w:r>
      <w:r w:rsidR="007A4955">
        <w:rPr>
          <w:rFonts w:cs="Arial"/>
          <w:color w:val="000000" w:themeColor="text1"/>
          <w:shd w:val="clear" w:color="auto" w:fill="FFFFFF"/>
        </w:rPr>
        <w:t xml:space="preserve"> de producent dat er </w:t>
      </w:r>
      <w:r w:rsidR="0075528B">
        <w:rPr>
          <w:rFonts w:cs="Arial"/>
          <w:color w:val="000000" w:themeColor="text1"/>
          <w:shd w:val="clear" w:color="auto" w:fill="FFFFFF"/>
        </w:rPr>
        <w:t xml:space="preserve">gemiddeld gezien de hoeveelheid </w:t>
      </w:r>
      <w:r w:rsidR="00A62916">
        <w:rPr>
          <w:rFonts w:cs="Arial"/>
          <w:color w:val="000000" w:themeColor="text1"/>
          <w:shd w:val="clear" w:color="auto" w:fill="FFFFFF"/>
        </w:rPr>
        <w:t xml:space="preserve">die op de verpakking vermeld staat dient te zitten. </w:t>
      </w:r>
      <w:r w:rsidR="003D7568">
        <w:rPr>
          <w:rFonts w:cs="Arial"/>
          <w:color w:val="000000" w:themeColor="text1"/>
          <w:shd w:val="clear" w:color="auto" w:fill="FFFFFF"/>
        </w:rPr>
        <w:t xml:space="preserve">Echter is daarbij </w:t>
      </w:r>
      <w:r w:rsidR="006D4CB7">
        <w:rPr>
          <w:rFonts w:cs="Arial"/>
          <w:color w:val="000000" w:themeColor="text1"/>
          <w:shd w:val="clear" w:color="auto" w:fill="FFFFFF"/>
        </w:rPr>
        <w:t xml:space="preserve">wel een bepaald afwijking toegestaan afhankelijk van de massa van het product. </w:t>
      </w:r>
    </w:p>
    <w:p w14:paraId="3803A5CE" w14:textId="77777777" w:rsidR="001B0FDB" w:rsidRDefault="001B0FDB" w:rsidP="00C93007">
      <w:pPr>
        <w:rPr>
          <w:rFonts w:cs="Arial"/>
          <w:color w:val="000000" w:themeColor="text1"/>
          <w:shd w:val="clear" w:color="auto" w:fill="FFFFFF"/>
        </w:rPr>
      </w:pPr>
    </w:p>
    <w:p w14:paraId="4C417EAE" w14:textId="125DD568" w:rsidR="003302A2" w:rsidRPr="00F17CEA" w:rsidRDefault="00706670" w:rsidP="00C93007">
      <w:pPr>
        <w:rPr>
          <w:b/>
          <w:bCs/>
          <w:noProof/>
        </w:rPr>
      </w:pPr>
      <w:r w:rsidRPr="00F17CEA">
        <w:rPr>
          <w:b/>
        </w:rPr>
        <w:t>Bakken</w:t>
      </w:r>
      <w:r w:rsidR="00316D70" w:rsidRPr="00F17CEA">
        <w:rPr>
          <w:b/>
          <w:bCs/>
          <w:noProof/>
        </w:rPr>
        <w:t xml:space="preserve"> </w:t>
      </w:r>
    </w:p>
    <w:p w14:paraId="3B614FCE" w14:textId="7381965A" w:rsidR="00C467EA" w:rsidRDefault="0018748C" w:rsidP="00C93007">
      <w:pPr>
        <w:rPr>
          <w:noProof/>
        </w:rPr>
      </w:pPr>
      <w:r>
        <w:rPr>
          <w:noProof/>
        </w:rPr>
        <w:t xml:space="preserve">Het bakken van het product is </w:t>
      </w:r>
      <w:r w:rsidR="00232297">
        <w:rPr>
          <w:noProof/>
        </w:rPr>
        <w:t>erg belangrijke stap in het proces. Wanneer het bakproces niet goed gaat dan is de gehele prod</w:t>
      </w:r>
      <w:r w:rsidR="00787E6D">
        <w:rPr>
          <w:noProof/>
        </w:rPr>
        <w:t>uc</w:t>
      </w:r>
      <w:r w:rsidR="00232297">
        <w:rPr>
          <w:noProof/>
        </w:rPr>
        <w:t>tie voor niet</w:t>
      </w:r>
      <w:r w:rsidR="00787E6D">
        <w:rPr>
          <w:noProof/>
        </w:rPr>
        <w:t>s</w:t>
      </w:r>
      <w:r w:rsidR="00232297">
        <w:rPr>
          <w:noProof/>
        </w:rPr>
        <w:t xml:space="preserve"> geweest. </w:t>
      </w:r>
      <w:r w:rsidR="00E407CF">
        <w:rPr>
          <w:noProof/>
        </w:rPr>
        <w:t xml:space="preserve">Bij het bakken van (brood)producten zijn twee zaken van groot belang: de oventemperatuur en de baktijd. </w:t>
      </w:r>
      <w:r w:rsidR="009D455F">
        <w:rPr>
          <w:noProof/>
        </w:rPr>
        <w:t>Tijdens het productonwikkelingsproces zal de oventemperatuur en de baktijd voor het eindprod</w:t>
      </w:r>
      <w:r w:rsidR="00BF6D0A">
        <w:rPr>
          <w:noProof/>
        </w:rPr>
        <w:t>uct nauwkeurig bepaa</w:t>
      </w:r>
      <w:r w:rsidR="00787E6D">
        <w:rPr>
          <w:noProof/>
        </w:rPr>
        <w:t>l</w:t>
      </w:r>
      <w:r w:rsidR="00BF6D0A">
        <w:rPr>
          <w:noProof/>
        </w:rPr>
        <w:t xml:space="preserve">d moeten worden. </w:t>
      </w:r>
    </w:p>
    <w:p w14:paraId="5C3B5E3D" w14:textId="77777777" w:rsidR="00C467EA" w:rsidRDefault="00C467EA" w:rsidP="00C93007">
      <w:pPr>
        <w:rPr>
          <w:noProof/>
        </w:rPr>
      </w:pPr>
    </w:p>
    <w:p w14:paraId="3D92A029" w14:textId="1E98F9A8" w:rsidR="00316D70" w:rsidRPr="00A05496" w:rsidRDefault="00316D70" w:rsidP="00C93007">
      <w:pPr>
        <w:rPr>
          <w:b/>
          <w:bCs/>
        </w:rPr>
      </w:pPr>
      <w:r w:rsidRPr="00AD1446">
        <w:rPr>
          <w:b/>
          <w:bCs/>
        </w:rPr>
        <w:t xml:space="preserve">Verpakken </w:t>
      </w:r>
    </w:p>
    <w:p w14:paraId="6BCB9203" w14:textId="051411D8" w:rsidR="00A230E3" w:rsidRDefault="00180A82" w:rsidP="00180A82">
      <w:pPr>
        <w:rPr>
          <w:noProof/>
        </w:rPr>
      </w:pPr>
      <w:r>
        <w:rPr>
          <w:noProof/>
          <w:lang w:eastAsia="nl-NL"/>
        </w:rPr>
        <mc:AlternateContent>
          <mc:Choice Requires="wps">
            <w:drawing>
              <wp:anchor distT="0" distB="0" distL="114300" distR="114300" simplePos="0" relativeHeight="251658318" behindDoc="0" locked="0" layoutInCell="1" allowOverlap="1" wp14:anchorId="533DCD7A" wp14:editId="0EA8B488">
                <wp:simplePos x="0" y="0"/>
                <wp:positionH relativeFrom="column">
                  <wp:posOffset>5049520</wp:posOffset>
                </wp:positionH>
                <wp:positionV relativeFrom="paragraph">
                  <wp:posOffset>951865</wp:posOffset>
                </wp:positionV>
                <wp:extent cx="1284605" cy="236220"/>
                <wp:effectExtent l="0" t="0" r="0" b="0"/>
                <wp:wrapThrough wrapText="bothSides">
                  <wp:wrapPolygon edited="0">
                    <wp:start x="0" y="0"/>
                    <wp:lineTo x="0" y="19161"/>
                    <wp:lineTo x="21141" y="19161"/>
                    <wp:lineTo x="21141" y="0"/>
                    <wp:lineTo x="0" y="0"/>
                  </wp:wrapPolygon>
                </wp:wrapThrough>
                <wp:docPr id="42" name="Tekstvak 42"/>
                <wp:cNvGraphicFramePr/>
                <a:graphic xmlns:a="http://schemas.openxmlformats.org/drawingml/2006/main">
                  <a:graphicData uri="http://schemas.microsoft.com/office/word/2010/wordprocessingShape">
                    <wps:wsp>
                      <wps:cNvSpPr txBox="1"/>
                      <wps:spPr>
                        <a:xfrm>
                          <a:off x="0" y="0"/>
                          <a:ext cx="1284605" cy="236220"/>
                        </a:xfrm>
                        <a:prstGeom prst="rect">
                          <a:avLst/>
                        </a:prstGeom>
                        <a:solidFill>
                          <a:prstClr val="white"/>
                        </a:solidFill>
                        <a:ln>
                          <a:noFill/>
                        </a:ln>
                      </wps:spPr>
                      <wps:txbx>
                        <w:txbxContent>
                          <w:p w14:paraId="4D1D2CAE" w14:textId="0B938C25" w:rsidR="00450BB6" w:rsidRPr="00140E00" w:rsidRDefault="00450BB6" w:rsidP="004B223D">
                            <w:pPr>
                              <w:pStyle w:val="Bijschrift"/>
                              <w:rPr>
                                <w:b/>
                                <w:bCs/>
                                <w:noProof/>
                              </w:rPr>
                            </w:pPr>
                            <w:bookmarkStart w:id="21" w:name="_Ref55571473"/>
                            <w:r>
                              <w:t xml:space="preserve">Figuur </w:t>
                            </w:r>
                            <w:r>
                              <w:fldChar w:fldCharType="begin"/>
                            </w:r>
                            <w:r>
                              <w:instrText>SEQ Figuur \* ARABIC</w:instrText>
                            </w:r>
                            <w:r>
                              <w:fldChar w:fldCharType="separate"/>
                            </w:r>
                            <w:r w:rsidR="007A7920">
                              <w:rPr>
                                <w:noProof/>
                              </w:rPr>
                              <w:t>1</w:t>
                            </w:r>
                            <w:r>
                              <w:fldChar w:fldCharType="end"/>
                            </w:r>
                            <w:bookmarkEnd w:id="21"/>
                            <w:r>
                              <w:t xml:space="preserve"> Processtappen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3DCD7A" id="_x0000_t202" coordsize="21600,21600" o:spt="202" path="m,l,21600r21600,l21600,xe">
                <v:stroke joinstyle="miter"/>
                <v:path gradientshapeok="t" o:connecttype="rect"/>
              </v:shapetype>
              <v:shape id="Tekstvak 42" o:spid="_x0000_s1029" type="#_x0000_t202" style="position:absolute;left:0;text-align:left;margin-left:397.6pt;margin-top:74.95pt;width:101.15pt;height:18.6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" stroked="f">
                <v:textbox inset="0,0,0,0">
                  <w:txbxContent>
                    <w:p w14:paraId="4D1D2CAE" w14:textId="0B938C25" w:rsidR="00450BB6" w:rsidRPr="00140E00" w:rsidRDefault="00450BB6" w:rsidP="004B223D">
                      <w:pPr>
                        <w:pStyle w:val="Bijschrift"/>
                        <w:rPr>
                          <w:b/>
                          <w:bCs/>
                          <w:noProof/>
                        </w:rPr>
                      </w:pPr>
                      <w:bookmarkStart w:id="22" w:name="_Ref55571473"/>
                      <w:r>
                        <w:t xml:space="preserve">Figuur </w:t>
                      </w:r>
                      <w:r>
                        <w:fldChar w:fldCharType="begin"/>
                      </w:r>
                      <w:r>
                        <w:instrText>SEQ Figuur \* ARABIC</w:instrText>
                      </w:r>
                      <w:r>
                        <w:fldChar w:fldCharType="separate"/>
                      </w:r>
                      <w:r w:rsidR="007A7920">
                        <w:rPr>
                          <w:noProof/>
                        </w:rPr>
                        <w:t>1</w:t>
                      </w:r>
                      <w:r>
                        <w:fldChar w:fldCharType="end"/>
                      </w:r>
                      <w:bookmarkEnd w:id="22"/>
                      <w:r>
                        <w:t xml:space="preserve"> Processtappen</w:t>
                      </w:r>
                    </w:p>
                  </w:txbxContent>
                </v:textbox>
                <w10:wrap type="through"/>
              </v:shape>
            </w:pict>
          </mc:Fallback>
        </mc:AlternateContent>
      </w:r>
      <w:r w:rsidR="008A61E4">
        <w:rPr>
          <w:noProof/>
        </w:rPr>
        <w:t>De</w:t>
      </w:r>
      <w:r w:rsidR="00685D3F">
        <w:rPr>
          <w:noProof/>
        </w:rPr>
        <w:t xml:space="preserve"> verpakking van een product is erg belangrijk. </w:t>
      </w:r>
      <w:r w:rsidR="008A61E4">
        <w:rPr>
          <w:noProof/>
        </w:rPr>
        <w:t>Verpakkingen</w:t>
      </w:r>
      <w:r w:rsidR="007411DD">
        <w:rPr>
          <w:noProof/>
        </w:rPr>
        <w:t xml:space="preserve"> beschermen</w:t>
      </w:r>
      <w:r w:rsidR="008A61E4">
        <w:rPr>
          <w:noProof/>
        </w:rPr>
        <w:t xml:space="preserve"> producten en kunnen de houdbaarheid van het product verlengen.</w:t>
      </w:r>
      <w:r w:rsidR="007411DD">
        <w:rPr>
          <w:noProof/>
        </w:rPr>
        <w:t xml:space="preserve"> Daarnaast wordt de verpakking gebruikt voor het tonen van productinformatie en de communicatie naar de consument. </w:t>
      </w:r>
      <w:r w:rsidR="00106A1F">
        <w:rPr>
          <w:noProof/>
        </w:rPr>
        <w:t>De ingredienten staan er bijvoorbeeld op vermeldt maar vaak ook een bek</w:t>
      </w:r>
      <w:r w:rsidR="00B50E55">
        <w:rPr>
          <w:noProof/>
        </w:rPr>
        <w:t>n</w:t>
      </w:r>
      <w:r w:rsidR="00106A1F">
        <w:rPr>
          <w:noProof/>
        </w:rPr>
        <w:t xml:space="preserve">opte gebruikshandleiding. </w:t>
      </w:r>
      <w:r w:rsidR="00405D16">
        <w:rPr>
          <w:noProof/>
        </w:rPr>
        <w:t xml:space="preserve">Ook speelt de verpakking een belangrijke rol </w:t>
      </w:r>
      <w:r w:rsidR="00015791">
        <w:rPr>
          <w:noProof/>
        </w:rPr>
        <w:t>om de producten bij elkaar te houden en ze gemakkelijk te kunnen</w:t>
      </w:r>
      <w:r>
        <w:rPr>
          <w:noProof/>
        </w:rPr>
        <w:t xml:space="preserve"> </w:t>
      </w:r>
      <w:r w:rsidR="00015791">
        <w:rPr>
          <w:noProof/>
        </w:rPr>
        <w:t>vervoeren</w:t>
      </w:r>
      <w:sdt>
        <w:sdtPr>
          <w:rPr>
            <w:noProof/>
          </w:rPr>
          <w:id w:val="1455213941"/>
          <w:citation/>
        </w:sdtPr>
        <w:sdtEndPr/>
        <w:sdtContent>
          <w:r w:rsidR="00B50E55">
            <w:rPr>
              <w:noProof/>
            </w:rPr>
            <w:fldChar w:fldCharType="begin"/>
          </w:r>
          <w:r w:rsidR="00B50E55">
            <w:rPr>
              <w:noProof/>
            </w:rPr>
            <w:instrText xml:space="preserve"> CITATION Voe20 \l 1043 </w:instrText>
          </w:r>
          <w:r w:rsidR="00B50E55">
            <w:rPr>
              <w:noProof/>
            </w:rPr>
            <w:fldChar w:fldCharType="separate"/>
          </w:r>
          <w:r w:rsidR="00673AA4">
            <w:rPr>
              <w:noProof/>
            </w:rPr>
            <w:t xml:space="preserve"> (Voedingscentrum, 2020)</w:t>
          </w:r>
          <w:r w:rsidR="00B50E55">
            <w:rPr>
              <w:noProof/>
            </w:rPr>
            <w:fldChar w:fldCharType="end"/>
          </w:r>
        </w:sdtContent>
      </w:sdt>
      <w:r w:rsidR="00C467EA">
        <w:rPr>
          <w:noProof/>
        </w:rPr>
        <w:t>.</w:t>
      </w:r>
    </w:p>
    <w:p w14:paraId="7F7F25CC" w14:textId="77777777" w:rsidR="00C467EA" w:rsidRDefault="00C467EA" w:rsidP="00C467EA">
      <w:pPr>
        <w:jc w:val="left"/>
        <w:rPr>
          <w:b/>
        </w:rPr>
      </w:pPr>
    </w:p>
    <w:p w14:paraId="7BAD64DD" w14:textId="77777777" w:rsidR="00A230E3" w:rsidRDefault="00A230E3" w:rsidP="008B5E05">
      <w:pPr>
        <w:pStyle w:val="Kop2"/>
        <w:numPr>
          <w:ilvl w:val="1"/>
          <w:numId w:val="1"/>
        </w:numPr>
      </w:pPr>
      <w:bookmarkStart w:id="22" w:name="_Toc54682328"/>
      <w:bookmarkStart w:id="23" w:name="_Toc54700702"/>
      <w:bookmarkStart w:id="24" w:name="_Toc54702014"/>
      <w:bookmarkStart w:id="25" w:name="_Toc55826794"/>
      <w:r w:rsidRPr="00D94B6D">
        <w:t>Sensorische analyses</w:t>
      </w:r>
      <w:bookmarkEnd w:id="22"/>
      <w:bookmarkEnd w:id="23"/>
      <w:bookmarkEnd w:id="24"/>
      <w:bookmarkEnd w:id="25"/>
      <w:r w:rsidRPr="00D94B6D">
        <w:t xml:space="preserve"> </w:t>
      </w:r>
    </w:p>
    <w:p w14:paraId="46036227" w14:textId="52431BC8" w:rsidR="00A230E3" w:rsidRDefault="00A230E3" w:rsidP="00A230E3">
      <w:r>
        <w:t>Om het product organoleptisch te testen zullen sensorische analyses uitgevoerd worden. Het product wordt daarbij beoordeeld op onder andere smaak, geur, kleur, gevoel en mondgevoel. Bij het uitvoeren van sensorische testen wordt vaak onderscheid gemaakt in twee soorten panels</w:t>
      </w:r>
      <w:r w:rsidR="00EA4578">
        <w:t xml:space="preserve">: </w:t>
      </w:r>
      <w:r>
        <w:t xml:space="preserve">een expertpanel en een consumentenpanel. De vragen die kunnen worden gesteld tijdens deze sensorische testen bestaan uit </w:t>
      </w:r>
      <w:r w:rsidR="00EA4578">
        <w:t>twee</w:t>
      </w:r>
      <w:r>
        <w:t xml:space="preserve"> soorten vragen. De verschillende vragen die gesteld kunnen worden zijn:</w:t>
      </w:r>
    </w:p>
    <w:p w14:paraId="0AD9535B" w14:textId="77777777" w:rsidR="00A230E3" w:rsidRDefault="00A230E3" w:rsidP="008B5E05">
      <w:pPr>
        <w:pStyle w:val="Lijstalinea"/>
        <w:numPr>
          <w:ilvl w:val="0"/>
          <w:numId w:val="2"/>
        </w:numPr>
      </w:pPr>
      <w:r>
        <w:t xml:space="preserve">Analytisch, een objectieve vraag die de focus legt op het product. Er worden vragen gesteld over de eigenschappen van het product. </w:t>
      </w:r>
    </w:p>
    <w:p w14:paraId="4E5F6DB9" w14:textId="24671197" w:rsidR="00A230E3" w:rsidRDefault="00A230E3" w:rsidP="008B5E05">
      <w:pPr>
        <w:pStyle w:val="Lijstalinea"/>
        <w:numPr>
          <w:ilvl w:val="0"/>
          <w:numId w:val="2"/>
        </w:numPr>
      </w:pPr>
      <w:r>
        <w:t xml:space="preserve">Hedonisch, een subjectieve vraag die de focus legt op de consument. Er wordt gevraagd naar zijn of haar mening </w:t>
      </w:r>
      <w:sdt>
        <w:sdtPr>
          <w:id w:val="2049649828"/>
          <w:citation/>
        </w:sdtPr>
        <w:sdtEndPr/>
        <w:sdtContent>
          <w:r>
            <w:fldChar w:fldCharType="begin"/>
          </w:r>
          <w:r>
            <w:instrText xml:space="preserve"> CITATION Mva20 \l 1043 </w:instrText>
          </w:r>
          <w:r>
            <w:fldChar w:fldCharType="separate"/>
          </w:r>
          <w:r w:rsidR="00673AA4">
            <w:rPr>
              <w:noProof/>
            </w:rPr>
            <w:t>(Velde, 2020)</w:t>
          </w:r>
          <w:r>
            <w:fldChar w:fldCharType="end"/>
          </w:r>
        </w:sdtContent>
      </w:sdt>
      <w:r w:rsidR="00CE7440">
        <w:t>.</w:t>
      </w:r>
    </w:p>
    <w:p w14:paraId="3E013DBB" w14:textId="77777777" w:rsidR="00A230E3" w:rsidRDefault="00A230E3" w:rsidP="00A230E3"/>
    <w:p w14:paraId="50A9FB82" w14:textId="7A524999" w:rsidR="00A230E3" w:rsidRDefault="00A230E3" w:rsidP="00450BB6">
      <w:pPr>
        <w:pStyle w:val="Kop3"/>
        <w:numPr>
          <w:ilvl w:val="3"/>
          <w:numId w:val="1"/>
        </w:numPr>
      </w:pPr>
      <w:r>
        <w:t xml:space="preserve">Expertpanel </w:t>
      </w:r>
    </w:p>
    <w:p w14:paraId="24229C7F" w14:textId="524C4CDC" w:rsidR="00A230E3" w:rsidRDefault="00A230E3" w:rsidP="00A230E3">
      <w:r>
        <w:t>Sensorische analyses die uitgevoerd zijn door een expertpanel worden gebruikt als een betrouwbaar meetinstrument. Expertpanels worden getraind en stellen vast wat voor smaak ze met bepaalde termen bedoelen.</w:t>
      </w:r>
      <w:r w:rsidR="00F1089A">
        <w:t xml:space="preserve"> Het product </w:t>
      </w:r>
      <w:r w:rsidR="007A335C">
        <w:t xml:space="preserve">kan door ieder lid van </w:t>
      </w:r>
      <w:r w:rsidR="00C832B6">
        <w:t>het</w:t>
      </w:r>
      <w:r w:rsidR="007A335C">
        <w:t xml:space="preserve"> expert panel op dezelfde manier worden beoordeeld. </w:t>
      </w:r>
      <w:r>
        <w:t xml:space="preserve">Met deze analyse kunnen de smaken van het product worden vastgesteld zonder dat meningen van de panelleden worden meegenomen. Doordat panelleden getraind zijn volstaat een panel van </w:t>
      </w:r>
      <w:r w:rsidR="009C37EF">
        <w:t>vijf</w:t>
      </w:r>
      <w:r>
        <w:t xml:space="preserve"> tot</w:t>
      </w:r>
      <w:r w:rsidR="009C37EF">
        <w:t xml:space="preserve"> twintig</w:t>
      </w:r>
      <w:r>
        <w:t xml:space="preserve"> mensen om tot een betrouwbaar resultaat te komen. Voor dit productontwikkelingsrapport zullen de </w:t>
      </w:r>
      <w:r w:rsidR="009C37EF">
        <w:t>vijf</w:t>
      </w:r>
      <w:r>
        <w:t xml:space="preserve"> groepsleden het expertpanel vormen.</w:t>
      </w:r>
      <w:r w:rsidR="0089348C">
        <w:t xml:space="preserve"> </w:t>
      </w:r>
      <w:r w:rsidR="002B2BA6">
        <w:t xml:space="preserve">Leden van </w:t>
      </w:r>
      <w:r w:rsidR="00117AD2">
        <w:t>het expertpanel</w:t>
      </w:r>
      <w:r w:rsidR="002B2BA6">
        <w:t xml:space="preserve"> moeten eerst een test doen, anders worden de resultaten niet gezien als betrouwbaar. </w:t>
      </w:r>
      <w:r w:rsidR="00904A9F">
        <w:t xml:space="preserve">Deze test is de basissmakentest.  </w:t>
      </w:r>
      <w:sdt>
        <w:sdtPr>
          <w:id w:val="1241681050"/>
          <w:citation/>
        </w:sdtPr>
        <w:sdtEndPr/>
        <w:sdtContent>
          <w:r w:rsidR="00904A9F">
            <w:fldChar w:fldCharType="begin"/>
          </w:r>
          <w:r w:rsidR="00904A9F">
            <w:instrText xml:space="preserve"> CITATION Bri12 \l 1043 </w:instrText>
          </w:r>
          <w:r w:rsidR="00904A9F">
            <w:fldChar w:fldCharType="separate"/>
          </w:r>
          <w:r w:rsidR="00673AA4">
            <w:rPr>
              <w:noProof/>
            </w:rPr>
            <w:t>(Brinkman, 2012)</w:t>
          </w:r>
          <w:r w:rsidR="00904A9F">
            <w:fldChar w:fldCharType="end"/>
          </w:r>
        </w:sdtContent>
      </w:sdt>
      <w:r w:rsidR="00117AD2">
        <w:t xml:space="preserve">. </w:t>
      </w:r>
    </w:p>
    <w:p w14:paraId="654A5259" w14:textId="77777777" w:rsidR="005A72BC" w:rsidRPr="005A72BC" w:rsidRDefault="005A72BC" w:rsidP="005A72BC"/>
    <w:p w14:paraId="3E16AEDE" w14:textId="2FCBC8FE" w:rsidR="00BB26F6" w:rsidRDefault="00BB26F6" w:rsidP="00450BB6">
      <w:pPr>
        <w:pStyle w:val="Kop3"/>
        <w:numPr>
          <w:ilvl w:val="3"/>
          <w:numId w:val="1"/>
        </w:numPr>
      </w:pPr>
      <w:bookmarkStart w:id="26" w:name="_Ref55572285"/>
      <w:r>
        <w:t>Basissmakentest</w:t>
      </w:r>
      <w:bookmarkEnd w:id="26"/>
      <w:r>
        <w:t xml:space="preserve"> </w:t>
      </w:r>
    </w:p>
    <w:p w14:paraId="6A0B71A9" w14:textId="2B2A194B" w:rsidR="00D92644" w:rsidRDefault="00450BB6" w:rsidP="00BB26F6">
      <w:r>
        <w:t xml:space="preserve">Het expertpanel voert eerst een basissmakentest uit alvorens het product wordt beoordeeld. </w:t>
      </w:r>
      <w:r w:rsidR="00EE4B5B">
        <w:t xml:space="preserve">De basissmakentest geeft informatie over het </w:t>
      </w:r>
      <w:r w:rsidR="00D042A2">
        <w:t>proefvermo</w:t>
      </w:r>
      <w:r w:rsidR="00D00E1A">
        <w:t>g</w:t>
      </w:r>
      <w:r w:rsidR="00D042A2">
        <w:t xml:space="preserve">en van een panellid wat </w:t>
      </w:r>
      <w:r w:rsidR="00CB25A6">
        <w:t xml:space="preserve">betreft de vier basissmaken. De test peilt de sensorische gevoeligheid, maar geeft ook een indruk van de motivatie van de panelleden. </w:t>
      </w:r>
      <w:r w:rsidR="00D042A2">
        <w:t xml:space="preserve"> </w:t>
      </w:r>
      <w:r w:rsidR="00CB25A6">
        <w:t>Serieuze panelleden zullen de tijd nemen en daardoor betere resultaten behalen</w:t>
      </w:r>
      <w:r w:rsidR="00CE7440">
        <w:t xml:space="preserve"> </w:t>
      </w:r>
      <w:sdt>
        <w:sdtPr>
          <w:id w:val="299736904"/>
          <w:citation/>
        </w:sdtPr>
        <w:sdtEndPr/>
        <w:sdtContent>
          <w:r w:rsidR="00CE7440">
            <w:fldChar w:fldCharType="begin"/>
          </w:r>
          <w:r w:rsidR="00CE7440">
            <w:instrText xml:space="preserve"> CITATION Bri12 \l 1043 </w:instrText>
          </w:r>
          <w:r w:rsidR="00CE7440">
            <w:fldChar w:fldCharType="separate"/>
          </w:r>
          <w:r w:rsidR="00673AA4">
            <w:rPr>
              <w:noProof/>
            </w:rPr>
            <w:t>(Brinkman, 2012)</w:t>
          </w:r>
          <w:r w:rsidR="00CE7440">
            <w:fldChar w:fldCharType="end"/>
          </w:r>
        </w:sdtContent>
      </w:sdt>
      <w:r w:rsidR="00CB25A6">
        <w:t xml:space="preserve">. </w:t>
      </w:r>
    </w:p>
    <w:p w14:paraId="6C33E2BE" w14:textId="363CB02F" w:rsidR="00CB25A6" w:rsidRDefault="00E548A3" w:rsidP="00BB26F6">
      <w:r>
        <w:t xml:space="preserve">De proefopzet is weergegeven in </w:t>
      </w:r>
      <w:r>
        <w:fldChar w:fldCharType="begin"/>
      </w:r>
      <w:r>
        <w:instrText xml:space="preserve"> REF _Ref55571556 \h </w:instrText>
      </w:r>
      <w:r>
        <w:fldChar w:fldCharType="separate"/>
      </w:r>
      <w:r w:rsidR="007A7920">
        <w:t xml:space="preserve">Tabel </w:t>
      </w:r>
      <w:r w:rsidR="007A7920">
        <w:rPr>
          <w:noProof/>
        </w:rPr>
        <w:t>1</w:t>
      </w:r>
      <w:r>
        <w:fldChar w:fldCharType="end"/>
      </w:r>
      <w:r>
        <w:t xml:space="preserve">. </w:t>
      </w:r>
      <w:r w:rsidR="00CB25A6">
        <w:t>Voor deze test zijn waterige oplossingen met twee verschillende concentraties van elk</w:t>
      </w:r>
      <w:r w:rsidR="007A335C">
        <w:t xml:space="preserve"> </w:t>
      </w:r>
      <w:r w:rsidR="00CB25A6">
        <w:t xml:space="preserve">vier basissmaken nodig (umami wordt niet </w:t>
      </w:r>
      <w:r w:rsidR="003351FA">
        <w:t>uitgevoerd</w:t>
      </w:r>
      <w:r w:rsidR="00CB25A6">
        <w:t xml:space="preserve">). Daarnaast wordt vaak nog een monster met alleen maar water aangeboden, en/of </w:t>
      </w:r>
      <w:r w:rsidR="003351FA">
        <w:t>éé</w:t>
      </w:r>
      <w:r w:rsidR="00CB25A6">
        <w:t xml:space="preserve">n van de acht oplossingen dubbel aangeboden, waardoor een duplo ontstaat. </w:t>
      </w:r>
      <w:r w:rsidR="003351FA">
        <w:t>Panelleden weten</w:t>
      </w:r>
      <w:r w:rsidR="00CB25A6">
        <w:t xml:space="preserve"> niet precies wat ze kunnen verwachten, zodat gokken moeilijker wordt</w:t>
      </w:r>
      <w:r w:rsidR="00CE7440">
        <w:t xml:space="preserve"> </w:t>
      </w:r>
      <w:sdt>
        <w:sdtPr>
          <w:id w:val="-1402516694"/>
          <w:citation/>
        </w:sdtPr>
        <w:sdtEndPr/>
        <w:sdtContent>
          <w:r w:rsidR="00CE7440">
            <w:fldChar w:fldCharType="begin"/>
          </w:r>
          <w:r w:rsidR="00CE7440">
            <w:instrText xml:space="preserve"> CITATION Bri12 \l 1043 </w:instrText>
          </w:r>
          <w:r w:rsidR="00CE7440">
            <w:fldChar w:fldCharType="separate"/>
          </w:r>
          <w:r w:rsidR="00673AA4">
            <w:rPr>
              <w:noProof/>
            </w:rPr>
            <w:t>(Brinkman, 2012)</w:t>
          </w:r>
          <w:r w:rsidR="00CE7440">
            <w:fldChar w:fldCharType="end"/>
          </w:r>
        </w:sdtContent>
      </w:sdt>
      <w:r w:rsidR="00CB25A6">
        <w:t xml:space="preserve">.  </w:t>
      </w:r>
    </w:p>
    <w:p w14:paraId="4A6A45ED" w14:textId="77777777" w:rsidR="00C467EA" w:rsidRDefault="00C467EA" w:rsidP="00E548A3"/>
    <w:p w14:paraId="718A7291" w14:textId="6EBFE27A" w:rsidR="003F2524" w:rsidRDefault="003F2524" w:rsidP="003F2524">
      <w:pPr>
        <w:pStyle w:val="Bijschrift"/>
        <w:keepNext/>
      </w:pPr>
      <w:bookmarkStart w:id="27" w:name="_Ref55571556"/>
      <w:r>
        <w:t xml:space="preserve">Tabel </w:t>
      </w:r>
      <w:r>
        <w:fldChar w:fldCharType="begin"/>
      </w:r>
      <w:r>
        <w:instrText>SEQ Tabel \* ARABIC</w:instrText>
      </w:r>
      <w:r>
        <w:fldChar w:fldCharType="separate"/>
      </w:r>
      <w:r w:rsidR="007A7920">
        <w:rPr>
          <w:noProof/>
        </w:rPr>
        <w:t>1</w:t>
      </w:r>
      <w:r>
        <w:fldChar w:fldCharType="end"/>
      </w:r>
      <w:bookmarkEnd w:id="27"/>
      <w:r>
        <w:t xml:space="preserve"> basissmakentest concentraties</w:t>
      </w:r>
    </w:p>
    <w:tbl>
      <w:tblPr>
        <w:tblStyle w:val="Tabelraster"/>
        <w:tblW w:w="0" w:type="auto"/>
        <w:tblLook w:val="04A0" w:firstRow="1" w:lastRow="0" w:firstColumn="1" w:lastColumn="0" w:noHBand="0" w:noVBand="1"/>
      </w:tblPr>
      <w:tblGrid>
        <w:gridCol w:w="1271"/>
        <w:gridCol w:w="1134"/>
        <w:gridCol w:w="992"/>
        <w:gridCol w:w="1701"/>
        <w:gridCol w:w="1560"/>
      </w:tblGrid>
      <w:tr w:rsidR="00CB25A6" w14:paraId="3B4604F2" w14:textId="77777777" w:rsidTr="00BD2212">
        <w:tc>
          <w:tcPr>
            <w:tcW w:w="1271" w:type="dxa"/>
            <w:vMerge w:val="restart"/>
          </w:tcPr>
          <w:p w14:paraId="0A193050" w14:textId="26591CC4" w:rsidR="00CB25A6" w:rsidRPr="00CB25A6" w:rsidRDefault="00CB25A6" w:rsidP="00BB26F6">
            <w:pPr>
              <w:rPr>
                <w:sz w:val="14"/>
              </w:rPr>
            </w:pPr>
            <w:r w:rsidRPr="00CB25A6">
              <w:rPr>
                <w:sz w:val="14"/>
              </w:rPr>
              <w:t>Smaakkwaliteit</w:t>
            </w:r>
          </w:p>
        </w:tc>
        <w:tc>
          <w:tcPr>
            <w:tcW w:w="1134" w:type="dxa"/>
            <w:vMerge w:val="restart"/>
          </w:tcPr>
          <w:p w14:paraId="035F2736" w14:textId="39DECAFA" w:rsidR="00CB25A6" w:rsidRPr="00CB25A6" w:rsidRDefault="00CB25A6" w:rsidP="00BB26F6">
            <w:pPr>
              <w:rPr>
                <w:sz w:val="14"/>
              </w:rPr>
            </w:pPr>
            <w:r w:rsidRPr="00CB25A6">
              <w:rPr>
                <w:sz w:val="14"/>
              </w:rPr>
              <w:t>Stof</w:t>
            </w:r>
          </w:p>
        </w:tc>
        <w:tc>
          <w:tcPr>
            <w:tcW w:w="992" w:type="dxa"/>
            <w:vMerge w:val="restart"/>
          </w:tcPr>
          <w:p w14:paraId="746FF44B" w14:textId="2B29D9AD" w:rsidR="00CB25A6" w:rsidRPr="00CB25A6" w:rsidRDefault="00CB25A6" w:rsidP="00BB26F6">
            <w:pPr>
              <w:rPr>
                <w:sz w:val="14"/>
              </w:rPr>
            </w:pPr>
            <w:r w:rsidRPr="00CB25A6">
              <w:rPr>
                <w:sz w:val="14"/>
              </w:rPr>
              <w:t xml:space="preserve">Sterkte </w:t>
            </w:r>
          </w:p>
        </w:tc>
        <w:tc>
          <w:tcPr>
            <w:tcW w:w="3261" w:type="dxa"/>
            <w:gridSpan w:val="2"/>
          </w:tcPr>
          <w:p w14:paraId="27BA907E" w14:textId="2EAA6DE5" w:rsidR="00CB25A6" w:rsidRPr="00CB25A6" w:rsidRDefault="00CB25A6" w:rsidP="00BD2212">
            <w:pPr>
              <w:jc w:val="center"/>
              <w:rPr>
                <w:sz w:val="14"/>
              </w:rPr>
            </w:pPr>
            <w:r w:rsidRPr="00CB25A6">
              <w:rPr>
                <w:sz w:val="14"/>
              </w:rPr>
              <w:t>Concentraties</w:t>
            </w:r>
          </w:p>
        </w:tc>
      </w:tr>
      <w:tr w:rsidR="00CB25A6" w14:paraId="27BA6230" w14:textId="77777777" w:rsidTr="00BD2212">
        <w:tc>
          <w:tcPr>
            <w:tcW w:w="1271" w:type="dxa"/>
            <w:vMerge/>
          </w:tcPr>
          <w:p w14:paraId="08388339" w14:textId="77777777" w:rsidR="00CB25A6" w:rsidRPr="00CB25A6" w:rsidRDefault="00CB25A6" w:rsidP="00BB26F6">
            <w:pPr>
              <w:rPr>
                <w:sz w:val="14"/>
              </w:rPr>
            </w:pPr>
          </w:p>
        </w:tc>
        <w:tc>
          <w:tcPr>
            <w:tcW w:w="1134" w:type="dxa"/>
            <w:vMerge/>
          </w:tcPr>
          <w:p w14:paraId="7B0EC3DF" w14:textId="77777777" w:rsidR="00CB25A6" w:rsidRPr="00CB25A6" w:rsidRDefault="00CB25A6" w:rsidP="00BB26F6">
            <w:pPr>
              <w:rPr>
                <w:sz w:val="14"/>
              </w:rPr>
            </w:pPr>
          </w:p>
        </w:tc>
        <w:tc>
          <w:tcPr>
            <w:tcW w:w="992" w:type="dxa"/>
            <w:vMerge/>
          </w:tcPr>
          <w:p w14:paraId="007D3BA0" w14:textId="77777777" w:rsidR="00CB25A6" w:rsidRPr="00CB25A6" w:rsidRDefault="00CB25A6" w:rsidP="00BB26F6">
            <w:pPr>
              <w:rPr>
                <w:sz w:val="14"/>
              </w:rPr>
            </w:pPr>
          </w:p>
        </w:tc>
        <w:tc>
          <w:tcPr>
            <w:tcW w:w="1701" w:type="dxa"/>
          </w:tcPr>
          <w:p w14:paraId="5F65151B" w14:textId="059FB5C9" w:rsidR="00CB25A6" w:rsidRPr="00CB25A6" w:rsidRDefault="00CB25A6" w:rsidP="00BD2212">
            <w:pPr>
              <w:jc w:val="center"/>
              <w:rPr>
                <w:sz w:val="14"/>
              </w:rPr>
            </w:pPr>
            <w:r w:rsidRPr="00CB25A6">
              <w:rPr>
                <w:sz w:val="14"/>
              </w:rPr>
              <w:t>‘Makkelijke’ test mg/l</w:t>
            </w:r>
          </w:p>
        </w:tc>
        <w:tc>
          <w:tcPr>
            <w:tcW w:w="1560" w:type="dxa"/>
          </w:tcPr>
          <w:p w14:paraId="43E79E8D" w14:textId="5B33089B" w:rsidR="00CB25A6" w:rsidRPr="00CB25A6" w:rsidRDefault="00CB25A6" w:rsidP="00BD2212">
            <w:pPr>
              <w:jc w:val="center"/>
              <w:rPr>
                <w:sz w:val="14"/>
              </w:rPr>
            </w:pPr>
            <w:r w:rsidRPr="00CB25A6">
              <w:rPr>
                <w:sz w:val="14"/>
              </w:rPr>
              <w:t>‘Moeilijke’ test mg/l</w:t>
            </w:r>
          </w:p>
        </w:tc>
      </w:tr>
      <w:tr w:rsidR="00CB25A6" w14:paraId="5F6AC520" w14:textId="77777777" w:rsidTr="00BD2212">
        <w:tc>
          <w:tcPr>
            <w:tcW w:w="1271" w:type="dxa"/>
            <w:vMerge w:val="restart"/>
          </w:tcPr>
          <w:p w14:paraId="3455928C" w14:textId="163C39FC" w:rsidR="00CB25A6" w:rsidRPr="00CB25A6" w:rsidRDefault="00CB25A6" w:rsidP="00BB26F6">
            <w:pPr>
              <w:rPr>
                <w:sz w:val="14"/>
              </w:rPr>
            </w:pPr>
            <w:r w:rsidRPr="00CB25A6">
              <w:rPr>
                <w:sz w:val="14"/>
              </w:rPr>
              <w:t>Zoet</w:t>
            </w:r>
          </w:p>
        </w:tc>
        <w:tc>
          <w:tcPr>
            <w:tcW w:w="1134" w:type="dxa"/>
            <w:vMerge w:val="restart"/>
          </w:tcPr>
          <w:p w14:paraId="51E3C6CC" w14:textId="3B798F45" w:rsidR="00CB25A6" w:rsidRPr="00CB25A6" w:rsidRDefault="00CB25A6" w:rsidP="00BB26F6">
            <w:pPr>
              <w:rPr>
                <w:sz w:val="14"/>
              </w:rPr>
            </w:pPr>
            <w:r w:rsidRPr="00CB25A6">
              <w:rPr>
                <w:sz w:val="14"/>
              </w:rPr>
              <w:t xml:space="preserve">Sacharose </w:t>
            </w:r>
          </w:p>
        </w:tc>
        <w:tc>
          <w:tcPr>
            <w:tcW w:w="992" w:type="dxa"/>
          </w:tcPr>
          <w:p w14:paraId="2A4E53F5" w14:textId="26A9647C" w:rsidR="00CB25A6" w:rsidRPr="00CB25A6" w:rsidRDefault="00CB25A6" w:rsidP="00BB26F6">
            <w:pPr>
              <w:rPr>
                <w:sz w:val="14"/>
              </w:rPr>
            </w:pPr>
            <w:r w:rsidRPr="00CB25A6">
              <w:rPr>
                <w:sz w:val="14"/>
              </w:rPr>
              <w:t>Laag</w:t>
            </w:r>
          </w:p>
        </w:tc>
        <w:tc>
          <w:tcPr>
            <w:tcW w:w="1701" w:type="dxa"/>
          </w:tcPr>
          <w:p w14:paraId="19F79B4C" w14:textId="553D6BFC" w:rsidR="00CB25A6" w:rsidRPr="00CB25A6" w:rsidRDefault="00CB25A6" w:rsidP="00BB26F6">
            <w:pPr>
              <w:rPr>
                <w:sz w:val="14"/>
              </w:rPr>
            </w:pPr>
            <w:r w:rsidRPr="00CB25A6">
              <w:rPr>
                <w:sz w:val="14"/>
              </w:rPr>
              <w:t>5000</w:t>
            </w:r>
          </w:p>
        </w:tc>
        <w:tc>
          <w:tcPr>
            <w:tcW w:w="1560" w:type="dxa"/>
          </w:tcPr>
          <w:p w14:paraId="4B0D7C6A" w14:textId="387BFCEA" w:rsidR="00CB25A6" w:rsidRPr="00CB25A6" w:rsidRDefault="00CB25A6" w:rsidP="00BB26F6">
            <w:pPr>
              <w:rPr>
                <w:sz w:val="14"/>
              </w:rPr>
            </w:pPr>
            <w:r w:rsidRPr="00CB25A6">
              <w:rPr>
                <w:sz w:val="14"/>
              </w:rPr>
              <w:t>3000</w:t>
            </w:r>
          </w:p>
        </w:tc>
      </w:tr>
      <w:tr w:rsidR="00CB25A6" w14:paraId="15C9A260" w14:textId="77777777" w:rsidTr="00BD2212">
        <w:tc>
          <w:tcPr>
            <w:tcW w:w="1271" w:type="dxa"/>
            <w:vMerge/>
          </w:tcPr>
          <w:p w14:paraId="1E193591" w14:textId="77777777" w:rsidR="00CB25A6" w:rsidRPr="00CB25A6" w:rsidRDefault="00CB25A6" w:rsidP="00BB26F6">
            <w:pPr>
              <w:rPr>
                <w:sz w:val="14"/>
              </w:rPr>
            </w:pPr>
          </w:p>
        </w:tc>
        <w:tc>
          <w:tcPr>
            <w:tcW w:w="1134" w:type="dxa"/>
            <w:vMerge/>
          </w:tcPr>
          <w:p w14:paraId="4828C674" w14:textId="77777777" w:rsidR="00CB25A6" w:rsidRPr="00CB25A6" w:rsidRDefault="00CB25A6" w:rsidP="00BB26F6">
            <w:pPr>
              <w:rPr>
                <w:sz w:val="14"/>
              </w:rPr>
            </w:pPr>
          </w:p>
        </w:tc>
        <w:tc>
          <w:tcPr>
            <w:tcW w:w="992" w:type="dxa"/>
          </w:tcPr>
          <w:p w14:paraId="5F52349E" w14:textId="2F6537AC" w:rsidR="00CB25A6" w:rsidRPr="00CB25A6" w:rsidRDefault="00CB25A6" w:rsidP="00BB26F6">
            <w:pPr>
              <w:rPr>
                <w:sz w:val="14"/>
              </w:rPr>
            </w:pPr>
            <w:r w:rsidRPr="00CB25A6">
              <w:rPr>
                <w:sz w:val="14"/>
              </w:rPr>
              <w:t xml:space="preserve">Hoog </w:t>
            </w:r>
          </w:p>
        </w:tc>
        <w:tc>
          <w:tcPr>
            <w:tcW w:w="1701" w:type="dxa"/>
          </w:tcPr>
          <w:p w14:paraId="6FB9817D" w14:textId="2A639032" w:rsidR="00CB25A6" w:rsidRPr="00CB25A6" w:rsidRDefault="00CB25A6" w:rsidP="00BB26F6">
            <w:pPr>
              <w:rPr>
                <w:sz w:val="14"/>
              </w:rPr>
            </w:pPr>
            <w:r w:rsidRPr="00CB25A6">
              <w:rPr>
                <w:sz w:val="14"/>
              </w:rPr>
              <w:t>10000</w:t>
            </w:r>
          </w:p>
        </w:tc>
        <w:tc>
          <w:tcPr>
            <w:tcW w:w="1560" w:type="dxa"/>
          </w:tcPr>
          <w:p w14:paraId="3AA98E6C" w14:textId="0EAAFEC2" w:rsidR="00CB25A6" w:rsidRPr="00CB25A6" w:rsidRDefault="00CB25A6" w:rsidP="00BB26F6">
            <w:pPr>
              <w:rPr>
                <w:sz w:val="14"/>
              </w:rPr>
            </w:pPr>
            <w:r w:rsidRPr="00CB25A6">
              <w:rPr>
                <w:sz w:val="14"/>
              </w:rPr>
              <w:t>6000</w:t>
            </w:r>
          </w:p>
        </w:tc>
      </w:tr>
      <w:tr w:rsidR="00CB25A6" w14:paraId="117F581A" w14:textId="77777777" w:rsidTr="00BD2212">
        <w:tc>
          <w:tcPr>
            <w:tcW w:w="1271" w:type="dxa"/>
            <w:vMerge w:val="restart"/>
          </w:tcPr>
          <w:p w14:paraId="7366E7E2" w14:textId="3B0A6BC4" w:rsidR="00CB25A6" w:rsidRPr="00CB25A6" w:rsidRDefault="00CB25A6" w:rsidP="00CB25A6">
            <w:pPr>
              <w:rPr>
                <w:sz w:val="14"/>
              </w:rPr>
            </w:pPr>
            <w:r w:rsidRPr="00CB25A6">
              <w:rPr>
                <w:sz w:val="14"/>
              </w:rPr>
              <w:t>Zout</w:t>
            </w:r>
          </w:p>
        </w:tc>
        <w:tc>
          <w:tcPr>
            <w:tcW w:w="1134" w:type="dxa"/>
            <w:vMerge w:val="restart"/>
          </w:tcPr>
          <w:p w14:paraId="4DDAACFB" w14:textId="54ED7E5E" w:rsidR="00CB25A6" w:rsidRPr="00CB25A6" w:rsidRDefault="00CB25A6" w:rsidP="00CB25A6">
            <w:pPr>
              <w:rPr>
                <w:sz w:val="14"/>
              </w:rPr>
            </w:pPr>
            <w:r w:rsidRPr="00CB25A6">
              <w:rPr>
                <w:sz w:val="14"/>
              </w:rPr>
              <w:t>NaCl</w:t>
            </w:r>
          </w:p>
        </w:tc>
        <w:tc>
          <w:tcPr>
            <w:tcW w:w="992" w:type="dxa"/>
          </w:tcPr>
          <w:p w14:paraId="592AF7F7" w14:textId="0FC863C9" w:rsidR="00CB25A6" w:rsidRPr="00CB25A6" w:rsidRDefault="00CB25A6" w:rsidP="00CB25A6">
            <w:pPr>
              <w:rPr>
                <w:sz w:val="14"/>
              </w:rPr>
            </w:pPr>
            <w:r w:rsidRPr="00CB25A6">
              <w:rPr>
                <w:sz w:val="14"/>
              </w:rPr>
              <w:t>Laag</w:t>
            </w:r>
          </w:p>
        </w:tc>
        <w:tc>
          <w:tcPr>
            <w:tcW w:w="1701" w:type="dxa"/>
          </w:tcPr>
          <w:p w14:paraId="6077B650" w14:textId="688B5C8B" w:rsidR="00CB25A6" w:rsidRPr="00CB25A6" w:rsidRDefault="00CB25A6" w:rsidP="00CB25A6">
            <w:pPr>
              <w:rPr>
                <w:sz w:val="14"/>
              </w:rPr>
            </w:pPr>
            <w:r w:rsidRPr="00CB25A6">
              <w:rPr>
                <w:sz w:val="14"/>
              </w:rPr>
              <w:t>1000</w:t>
            </w:r>
          </w:p>
        </w:tc>
        <w:tc>
          <w:tcPr>
            <w:tcW w:w="1560" w:type="dxa"/>
          </w:tcPr>
          <w:p w14:paraId="6B9A175E" w14:textId="3A9D0C97" w:rsidR="00CB25A6" w:rsidRPr="00CB25A6" w:rsidRDefault="00CB25A6" w:rsidP="00CB25A6">
            <w:pPr>
              <w:rPr>
                <w:sz w:val="14"/>
              </w:rPr>
            </w:pPr>
            <w:r w:rsidRPr="00CB25A6">
              <w:rPr>
                <w:sz w:val="14"/>
              </w:rPr>
              <w:t>800</w:t>
            </w:r>
          </w:p>
        </w:tc>
      </w:tr>
      <w:tr w:rsidR="00CB25A6" w14:paraId="139BCBCC" w14:textId="77777777" w:rsidTr="00BD2212">
        <w:tc>
          <w:tcPr>
            <w:tcW w:w="1271" w:type="dxa"/>
            <w:vMerge/>
          </w:tcPr>
          <w:p w14:paraId="5D63A719" w14:textId="77777777" w:rsidR="00CB25A6" w:rsidRPr="00CB25A6" w:rsidRDefault="00CB25A6" w:rsidP="00CB25A6">
            <w:pPr>
              <w:rPr>
                <w:sz w:val="14"/>
              </w:rPr>
            </w:pPr>
          </w:p>
        </w:tc>
        <w:tc>
          <w:tcPr>
            <w:tcW w:w="1134" w:type="dxa"/>
            <w:vMerge/>
          </w:tcPr>
          <w:p w14:paraId="530E5920" w14:textId="77777777" w:rsidR="00CB25A6" w:rsidRPr="00CB25A6" w:rsidRDefault="00CB25A6" w:rsidP="00CB25A6">
            <w:pPr>
              <w:rPr>
                <w:sz w:val="14"/>
              </w:rPr>
            </w:pPr>
          </w:p>
        </w:tc>
        <w:tc>
          <w:tcPr>
            <w:tcW w:w="992" w:type="dxa"/>
          </w:tcPr>
          <w:p w14:paraId="687E01CE" w14:textId="15A8C946" w:rsidR="00CB25A6" w:rsidRPr="00CB25A6" w:rsidRDefault="00CB25A6" w:rsidP="00CB25A6">
            <w:pPr>
              <w:rPr>
                <w:sz w:val="14"/>
              </w:rPr>
            </w:pPr>
            <w:r w:rsidRPr="00CB25A6">
              <w:rPr>
                <w:sz w:val="14"/>
              </w:rPr>
              <w:t xml:space="preserve">Hoog </w:t>
            </w:r>
          </w:p>
        </w:tc>
        <w:tc>
          <w:tcPr>
            <w:tcW w:w="1701" w:type="dxa"/>
          </w:tcPr>
          <w:p w14:paraId="45182C3A" w14:textId="50C09213" w:rsidR="00CB25A6" w:rsidRPr="00CB25A6" w:rsidRDefault="00CB25A6" w:rsidP="00CB25A6">
            <w:pPr>
              <w:rPr>
                <w:sz w:val="14"/>
              </w:rPr>
            </w:pPr>
            <w:r w:rsidRPr="00CB25A6">
              <w:rPr>
                <w:sz w:val="14"/>
              </w:rPr>
              <w:t>2000</w:t>
            </w:r>
          </w:p>
        </w:tc>
        <w:tc>
          <w:tcPr>
            <w:tcW w:w="1560" w:type="dxa"/>
          </w:tcPr>
          <w:p w14:paraId="4B659898" w14:textId="3644809A" w:rsidR="00CB25A6" w:rsidRPr="00CB25A6" w:rsidRDefault="00CB25A6" w:rsidP="00CB25A6">
            <w:pPr>
              <w:rPr>
                <w:sz w:val="14"/>
              </w:rPr>
            </w:pPr>
            <w:r w:rsidRPr="00CB25A6">
              <w:rPr>
                <w:sz w:val="14"/>
              </w:rPr>
              <w:t>1500</w:t>
            </w:r>
          </w:p>
        </w:tc>
      </w:tr>
      <w:tr w:rsidR="00CB25A6" w14:paraId="3855F683" w14:textId="77777777" w:rsidTr="00BD2212">
        <w:tc>
          <w:tcPr>
            <w:tcW w:w="1271" w:type="dxa"/>
            <w:vMerge w:val="restart"/>
          </w:tcPr>
          <w:p w14:paraId="762E1956" w14:textId="044FE98D" w:rsidR="00CB25A6" w:rsidRPr="00CB25A6" w:rsidRDefault="00CB25A6" w:rsidP="00CB25A6">
            <w:pPr>
              <w:rPr>
                <w:sz w:val="14"/>
              </w:rPr>
            </w:pPr>
            <w:r w:rsidRPr="00CB25A6">
              <w:rPr>
                <w:sz w:val="14"/>
              </w:rPr>
              <w:t xml:space="preserve">Zuur </w:t>
            </w:r>
          </w:p>
        </w:tc>
        <w:tc>
          <w:tcPr>
            <w:tcW w:w="1134" w:type="dxa"/>
            <w:vMerge w:val="restart"/>
          </w:tcPr>
          <w:p w14:paraId="618EE3FD" w14:textId="674F6564" w:rsidR="00CB25A6" w:rsidRPr="00CB25A6" w:rsidRDefault="00CB25A6" w:rsidP="00CB25A6">
            <w:pPr>
              <w:rPr>
                <w:sz w:val="14"/>
              </w:rPr>
            </w:pPr>
            <w:r w:rsidRPr="00CB25A6">
              <w:rPr>
                <w:sz w:val="14"/>
              </w:rPr>
              <w:t xml:space="preserve">Citroenzuur </w:t>
            </w:r>
          </w:p>
        </w:tc>
        <w:tc>
          <w:tcPr>
            <w:tcW w:w="992" w:type="dxa"/>
          </w:tcPr>
          <w:p w14:paraId="41CD428B" w14:textId="781A2B25" w:rsidR="00CB25A6" w:rsidRPr="00CB25A6" w:rsidRDefault="00CB25A6" w:rsidP="00BD2212">
            <w:pPr>
              <w:jc w:val="left"/>
              <w:rPr>
                <w:sz w:val="14"/>
              </w:rPr>
            </w:pPr>
            <w:r w:rsidRPr="00CB25A6">
              <w:rPr>
                <w:sz w:val="14"/>
              </w:rPr>
              <w:t>Laag</w:t>
            </w:r>
          </w:p>
        </w:tc>
        <w:tc>
          <w:tcPr>
            <w:tcW w:w="1701" w:type="dxa"/>
          </w:tcPr>
          <w:p w14:paraId="7A7E9BF8" w14:textId="59B31E90" w:rsidR="00CB25A6" w:rsidRPr="00CB25A6" w:rsidRDefault="00CB25A6" w:rsidP="00CB25A6">
            <w:pPr>
              <w:rPr>
                <w:sz w:val="14"/>
              </w:rPr>
            </w:pPr>
            <w:r w:rsidRPr="00CB25A6">
              <w:rPr>
                <w:sz w:val="14"/>
              </w:rPr>
              <w:t>400</w:t>
            </w:r>
          </w:p>
        </w:tc>
        <w:tc>
          <w:tcPr>
            <w:tcW w:w="1560" w:type="dxa"/>
          </w:tcPr>
          <w:p w14:paraId="66327240" w14:textId="06C1DFC1" w:rsidR="00CB25A6" w:rsidRPr="00CB25A6" w:rsidRDefault="00CB25A6" w:rsidP="00CB25A6">
            <w:pPr>
              <w:rPr>
                <w:sz w:val="14"/>
              </w:rPr>
            </w:pPr>
            <w:r w:rsidRPr="00CB25A6">
              <w:rPr>
                <w:sz w:val="14"/>
              </w:rPr>
              <w:t>200</w:t>
            </w:r>
          </w:p>
        </w:tc>
      </w:tr>
      <w:tr w:rsidR="00CB25A6" w14:paraId="659E2A23" w14:textId="77777777" w:rsidTr="00BD2212">
        <w:tc>
          <w:tcPr>
            <w:tcW w:w="1271" w:type="dxa"/>
            <w:vMerge/>
          </w:tcPr>
          <w:p w14:paraId="1555C3A2" w14:textId="77777777" w:rsidR="00CB25A6" w:rsidRPr="00CB25A6" w:rsidRDefault="00CB25A6" w:rsidP="00CB25A6">
            <w:pPr>
              <w:rPr>
                <w:sz w:val="14"/>
              </w:rPr>
            </w:pPr>
          </w:p>
        </w:tc>
        <w:tc>
          <w:tcPr>
            <w:tcW w:w="1134" w:type="dxa"/>
            <w:vMerge/>
          </w:tcPr>
          <w:p w14:paraId="163EE8DC" w14:textId="77777777" w:rsidR="00CB25A6" w:rsidRPr="00CB25A6" w:rsidRDefault="00CB25A6" w:rsidP="00CB25A6">
            <w:pPr>
              <w:rPr>
                <w:sz w:val="14"/>
              </w:rPr>
            </w:pPr>
          </w:p>
        </w:tc>
        <w:tc>
          <w:tcPr>
            <w:tcW w:w="992" w:type="dxa"/>
          </w:tcPr>
          <w:p w14:paraId="0677EC95" w14:textId="1EF62301" w:rsidR="00CB25A6" w:rsidRPr="00CB25A6" w:rsidRDefault="00CB25A6" w:rsidP="00CB25A6">
            <w:pPr>
              <w:rPr>
                <w:sz w:val="14"/>
              </w:rPr>
            </w:pPr>
            <w:r w:rsidRPr="00CB25A6">
              <w:rPr>
                <w:sz w:val="14"/>
              </w:rPr>
              <w:t xml:space="preserve">Hoog </w:t>
            </w:r>
          </w:p>
        </w:tc>
        <w:tc>
          <w:tcPr>
            <w:tcW w:w="1701" w:type="dxa"/>
          </w:tcPr>
          <w:p w14:paraId="41BBCD7F" w14:textId="6F299B07" w:rsidR="00CB25A6" w:rsidRPr="00CB25A6" w:rsidRDefault="00CB25A6" w:rsidP="00CB25A6">
            <w:pPr>
              <w:rPr>
                <w:sz w:val="14"/>
              </w:rPr>
            </w:pPr>
            <w:r w:rsidRPr="00CB25A6">
              <w:rPr>
                <w:sz w:val="14"/>
              </w:rPr>
              <w:t>800</w:t>
            </w:r>
          </w:p>
        </w:tc>
        <w:tc>
          <w:tcPr>
            <w:tcW w:w="1560" w:type="dxa"/>
          </w:tcPr>
          <w:p w14:paraId="5CC751E8" w14:textId="7ADF6EBF" w:rsidR="00CB25A6" w:rsidRPr="00CB25A6" w:rsidRDefault="00CB25A6" w:rsidP="00CB25A6">
            <w:pPr>
              <w:rPr>
                <w:sz w:val="14"/>
              </w:rPr>
            </w:pPr>
            <w:r w:rsidRPr="00CB25A6">
              <w:rPr>
                <w:sz w:val="14"/>
              </w:rPr>
              <w:t>400</w:t>
            </w:r>
          </w:p>
        </w:tc>
      </w:tr>
      <w:tr w:rsidR="00CB25A6" w14:paraId="20AFC098" w14:textId="77777777" w:rsidTr="00BD2212">
        <w:tc>
          <w:tcPr>
            <w:tcW w:w="1271" w:type="dxa"/>
            <w:vMerge w:val="restart"/>
          </w:tcPr>
          <w:p w14:paraId="0285E519" w14:textId="3FEB5D44" w:rsidR="00CB25A6" w:rsidRPr="00CB25A6" w:rsidRDefault="00CB25A6" w:rsidP="00CB25A6">
            <w:pPr>
              <w:rPr>
                <w:sz w:val="14"/>
              </w:rPr>
            </w:pPr>
            <w:r w:rsidRPr="00CB25A6">
              <w:rPr>
                <w:sz w:val="14"/>
              </w:rPr>
              <w:t xml:space="preserve">Bitter </w:t>
            </w:r>
          </w:p>
        </w:tc>
        <w:tc>
          <w:tcPr>
            <w:tcW w:w="1134" w:type="dxa"/>
            <w:vMerge w:val="restart"/>
          </w:tcPr>
          <w:p w14:paraId="65B292D9" w14:textId="32112A7E" w:rsidR="00CB25A6" w:rsidRPr="00CB25A6" w:rsidRDefault="00CB25A6" w:rsidP="00CB25A6">
            <w:pPr>
              <w:rPr>
                <w:sz w:val="14"/>
              </w:rPr>
            </w:pPr>
            <w:r w:rsidRPr="00CB25A6">
              <w:rPr>
                <w:sz w:val="14"/>
              </w:rPr>
              <w:t xml:space="preserve">Cafeïne </w:t>
            </w:r>
          </w:p>
        </w:tc>
        <w:tc>
          <w:tcPr>
            <w:tcW w:w="992" w:type="dxa"/>
          </w:tcPr>
          <w:p w14:paraId="0EB87377" w14:textId="597F3BE3" w:rsidR="00CB25A6" w:rsidRPr="00CB25A6" w:rsidRDefault="00CB25A6" w:rsidP="00CB25A6">
            <w:pPr>
              <w:rPr>
                <w:sz w:val="14"/>
              </w:rPr>
            </w:pPr>
            <w:r w:rsidRPr="00CB25A6">
              <w:rPr>
                <w:sz w:val="14"/>
              </w:rPr>
              <w:t>Laag</w:t>
            </w:r>
          </w:p>
        </w:tc>
        <w:tc>
          <w:tcPr>
            <w:tcW w:w="1701" w:type="dxa"/>
          </w:tcPr>
          <w:p w14:paraId="55326489" w14:textId="4F80B5EB" w:rsidR="00CB25A6" w:rsidRPr="00CB25A6" w:rsidRDefault="00CB25A6" w:rsidP="00CB25A6">
            <w:pPr>
              <w:rPr>
                <w:sz w:val="14"/>
              </w:rPr>
            </w:pPr>
            <w:r w:rsidRPr="00CB25A6">
              <w:rPr>
                <w:sz w:val="14"/>
              </w:rPr>
              <w:t>500</w:t>
            </w:r>
          </w:p>
        </w:tc>
        <w:tc>
          <w:tcPr>
            <w:tcW w:w="1560" w:type="dxa"/>
          </w:tcPr>
          <w:p w14:paraId="0947C07A" w14:textId="23F9C2A4" w:rsidR="00CB25A6" w:rsidRPr="00CB25A6" w:rsidRDefault="00CB25A6" w:rsidP="00CB25A6">
            <w:pPr>
              <w:rPr>
                <w:sz w:val="14"/>
              </w:rPr>
            </w:pPr>
            <w:r w:rsidRPr="00CB25A6">
              <w:rPr>
                <w:sz w:val="14"/>
              </w:rPr>
              <w:t>200</w:t>
            </w:r>
          </w:p>
        </w:tc>
      </w:tr>
      <w:tr w:rsidR="00CB25A6" w14:paraId="7793A367" w14:textId="77777777" w:rsidTr="00BD2212">
        <w:tc>
          <w:tcPr>
            <w:tcW w:w="1271" w:type="dxa"/>
            <w:vMerge/>
          </w:tcPr>
          <w:p w14:paraId="71391C16" w14:textId="77777777" w:rsidR="00CB25A6" w:rsidRPr="00CB25A6" w:rsidRDefault="00CB25A6" w:rsidP="00CB25A6">
            <w:pPr>
              <w:rPr>
                <w:sz w:val="14"/>
              </w:rPr>
            </w:pPr>
          </w:p>
        </w:tc>
        <w:tc>
          <w:tcPr>
            <w:tcW w:w="1134" w:type="dxa"/>
            <w:vMerge/>
          </w:tcPr>
          <w:p w14:paraId="36F75CEC" w14:textId="77777777" w:rsidR="00CB25A6" w:rsidRPr="00CB25A6" w:rsidRDefault="00CB25A6" w:rsidP="00CB25A6">
            <w:pPr>
              <w:rPr>
                <w:sz w:val="14"/>
              </w:rPr>
            </w:pPr>
          </w:p>
        </w:tc>
        <w:tc>
          <w:tcPr>
            <w:tcW w:w="992" w:type="dxa"/>
          </w:tcPr>
          <w:p w14:paraId="4AB496FC" w14:textId="01295E64" w:rsidR="00CB25A6" w:rsidRPr="00CB25A6" w:rsidRDefault="00CB25A6" w:rsidP="00CB25A6">
            <w:pPr>
              <w:rPr>
                <w:sz w:val="14"/>
              </w:rPr>
            </w:pPr>
            <w:r w:rsidRPr="00CB25A6">
              <w:rPr>
                <w:sz w:val="14"/>
              </w:rPr>
              <w:t xml:space="preserve">Hoog </w:t>
            </w:r>
          </w:p>
        </w:tc>
        <w:tc>
          <w:tcPr>
            <w:tcW w:w="1701" w:type="dxa"/>
          </w:tcPr>
          <w:p w14:paraId="0D1125CE" w14:textId="1C532936" w:rsidR="00CB25A6" w:rsidRPr="00CB25A6" w:rsidRDefault="00CB25A6" w:rsidP="00CB25A6">
            <w:pPr>
              <w:rPr>
                <w:sz w:val="14"/>
              </w:rPr>
            </w:pPr>
            <w:r w:rsidRPr="00CB25A6">
              <w:rPr>
                <w:sz w:val="14"/>
              </w:rPr>
              <w:t>1000</w:t>
            </w:r>
          </w:p>
        </w:tc>
        <w:tc>
          <w:tcPr>
            <w:tcW w:w="1560" w:type="dxa"/>
          </w:tcPr>
          <w:p w14:paraId="65E404A9" w14:textId="1CDA57FE" w:rsidR="00CB25A6" w:rsidRPr="00CB25A6" w:rsidRDefault="00CB25A6" w:rsidP="00CB25A6">
            <w:pPr>
              <w:rPr>
                <w:sz w:val="14"/>
              </w:rPr>
            </w:pPr>
            <w:r w:rsidRPr="00CB25A6">
              <w:rPr>
                <w:sz w:val="14"/>
              </w:rPr>
              <w:t>300</w:t>
            </w:r>
          </w:p>
        </w:tc>
      </w:tr>
      <w:tr w:rsidR="00CB25A6" w14:paraId="1D318F76" w14:textId="77777777" w:rsidTr="00BD2212">
        <w:tc>
          <w:tcPr>
            <w:tcW w:w="1271" w:type="dxa"/>
          </w:tcPr>
          <w:p w14:paraId="7E1A0857" w14:textId="0FEF180A" w:rsidR="00CB25A6" w:rsidRPr="00CB25A6" w:rsidRDefault="00CB25A6" w:rsidP="00CB25A6">
            <w:pPr>
              <w:rPr>
                <w:sz w:val="14"/>
              </w:rPr>
            </w:pPr>
            <w:r w:rsidRPr="00CB25A6">
              <w:rPr>
                <w:sz w:val="14"/>
              </w:rPr>
              <w:t xml:space="preserve">Geen </w:t>
            </w:r>
          </w:p>
        </w:tc>
        <w:tc>
          <w:tcPr>
            <w:tcW w:w="1134" w:type="dxa"/>
          </w:tcPr>
          <w:p w14:paraId="47BEFD7F" w14:textId="31D3AB12" w:rsidR="00CB25A6" w:rsidRPr="00CB25A6" w:rsidRDefault="00CB25A6" w:rsidP="00CB25A6">
            <w:pPr>
              <w:rPr>
                <w:sz w:val="14"/>
              </w:rPr>
            </w:pPr>
            <w:r w:rsidRPr="00CB25A6">
              <w:rPr>
                <w:sz w:val="14"/>
              </w:rPr>
              <w:t xml:space="preserve">Puur water </w:t>
            </w:r>
          </w:p>
        </w:tc>
        <w:tc>
          <w:tcPr>
            <w:tcW w:w="992" w:type="dxa"/>
          </w:tcPr>
          <w:p w14:paraId="050FCFC6" w14:textId="10213197" w:rsidR="00CB25A6" w:rsidRPr="00CB25A6" w:rsidRDefault="00CB25A6" w:rsidP="00CB25A6">
            <w:pPr>
              <w:rPr>
                <w:sz w:val="14"/>
              </w:rPr>
            </w:pPr>
            <w:r w:rsidRPr="00CB25A6">
              <w:rPr>
                <w:sz w:val="14"/>
              </w:rPr>
              <w:t>----</w:t>
            </w:r>
          </w:p>
        </w:tc>
        <w:tc>
          <w:tcPr>
            <w:tcW w:w="1701" w:type="dxa"/>
          </w:tcPr>
          <w:p w14:paraId="4AA2A237" w14:textId="67565291" w:rsidR="00CB25A6" w:rsidRPr="00CB25A6" w:rsidRDefault="00CB25A6" w:rsidP="00CB25A6">
            <w:pPr>
              <w:rPr>
                <w:sz w:val="14"/>
              </w:rPr>
            </w:pPr>
            <w:r w:rsidRPr="00CB25A6">
              <w:rPr>
                <w:sz w:val="14"/>
              </w:rPr>
              <w:t>----</w:t>
            </w:r>
          </w:p>
        </w:tc>
        <w:tc>
          <w:tcPr>
            <w:tcW w:w="1560" w:type="dxa"/>
          </w:tcPr>
          <w:p w14:paraId="5C35F62A" w14:textId="072DB660" w:rsidR="00CB25A6" w:rsidRPr="00CB25A6" w:rsidRDefault="00CB25A6" w:rsidP="00CB25A6">
            <w:pPr>
              <w:rPr>
                <w:sz w:val="14"/>
              </w:rPr>
            </w:pPr>
            <w:r w:rsidRPr="00CB25A6">
              <w:rPr>
                <w:sz w:val="14"/>
              </w:rPr>
              <w:t>----</w:t>
            </w:r>
          </w:p>
        </w:tc>
      </w:tr>
    </w:tbl>
    <w:p w14:paraId="07920DDA" w14:textId="77777777" w:rsidR="00BD2212" w:rsidRDefault="00BD2212" w:rsidP="00BB26F6"/>
    <w:p w14:paraId="072F9CD8" w14:textId="4D44BF32" w:rsidR="00BD2212" w:rsidRDefault="00BD2212" w:rsidP="00BB26F6">
      <w:r>
        <w:t>De oplossing</w:t>
      </w:r>
      <w:r w:rsidR="009D03ED">
        <w:t>en</w:t>
      </w:r>
      <w:r>
        <w:t xml:space="preserve"> moeten uiterst zorgvuldig worden klaargemaakt. In ieder geval moet elk kandidaat- panellid precies dezelfde monsters aangeboden krijgen. De kandidaten krijgen op kamertemperatuur de 10 monsters in willekeurige volgorde voorgezet in kleine gecodeerde bekertjes. Per persoon volstaat 30 ml monster. Het is af te raden de monsters allemaal geheel door te slikken. Per monster wordt gevraagd wat men proeft. Na elk monster, moet de proever zijn mond neutraliseren met (lauw) water. Het testformulier</w:t>
      </w:r>
      <w:r w:rsidR="00776991">
        <w:t>,</w:t>
      </w:r>
      <w:r>
        <w:t xml:space="preserve"> </w:t>
      </w:r>
      <w:r w:rsidR="00776991">
        <w:t>d</w:t>
      </w:r>
      <w:r>
        <w:t>at is opgesteld voor deze test</w:t>
      </w:r>
      <w:r w:rsidR="00776991">
        <w:t>,</w:t>
      </w:r>
      <w:r>
        <w:t xml:space="preserve"> is te vinden in</w:t>
      </w:r>
      <w:r w:rsidR="005727E1">
        <w:t xml:space="preserve"> </w:t>
      </w:r>
      <w:r w:rsidR="00283C2F">
        <w:fldChar w:fldCharType="begin"/>
      </w:r>
      <w:r w:rsidR="00283C2F">
        <w:instrText xml:space="preserve"> REF _Ref55379674 \h </w:instrText>
      </w:r>
      <w:r w:rsidR="00283C2F">
        <w:fldChar w:fldCharType="separate"/>
      </w:r>
      <w:r w:rsidR="007A7920" w:rsidRPr="00D94B6D">
        <w:t xml:space="preserve">Bijlage </w:t>
      </w:r>
      <w:r w:rsidR="007A7920">
        <w:t>II Basissmakentest</w:t>
      </w:r>
      <w:r w:rsidR="00283C2F">
        <w:fldChar w:fldCharType="end"/>
      </w:r>
      <w:r w:rsidR="0019022D">
        <w:t>. D</w:t>
      </w:r>
      <w:r>
        <w:t xml:space="preserve">e kandidaat- panelleden hoeven alleen maar aan te geven wat ze proeven en hoeven </w:t>
      </w:r>
      <w:r w:rsidR="00AC56F8">
        <w:t xml:space="preserve">niet </w:t>
      </w:r>
      <w:r>
        <w:t xml:space="preserve">te raden of </w:t>
      </w:r>
      <w:r w:rsidR="00AC56F8">
        <w:t xml:space="preserve">het een </w:t>
      </w:r>
      <w:r>
        <w:t>ho</w:t>
      </w:r>
      <w:r w:rsidR="00AC56F8">
        <w:t>ge</w:t>
      </w:r>
      <w:r>
        <w:t xml:space="preserve"> dan wel </w:t>
      </w:r>
      <w:r w:rsidR="00AC56F8">
        <w:t xml:space="preserve">een </w:t>
      </w:r>
      <w:r>
        <w:t>la</w:t>
      </w:r>
      <w:r w:rsidR="00AC56F8">
        <w:t>ge</w:t>
      </w:r>
      <w:r>
        <w:t xml:space="preserve"> concentratie van de betreffende smaakstof </w:t>
      </w:r>
      <w:r w:rsidR="00EA18BF">
        <w:t>betreft</w:t>
      </w:r>
      <w:r>
        <w:t xml:space="preserve"> </w:t>
      </w:r>
      <w:sdt>
        <w:sdtPr>
          <w:id w:val="-1217811901"/>
          <w:citation/>
        </w:sdtPr>
        <w:sdtEndPr/>
        <w:sdtContent>
          <w:r>
            <w:fldChar w:fldCharType="begin"/>
          </w:r>
          <w:r w:rsidR="00904A9F">
            <w:instrText xml:space="preserve">CITATION Bri12 \l 1043 </w:instrText>
          </w:r>
          <w:r>
            <w:fldChar w:fldCharType="separate"/>
          </w:r>
          <w:r w:rsidR="00673AA4">
            <w:rPr>
              <w:noProof/>
            </w:rPr>
            <w:t>(Brinkman, 2012)</w:t>
          </w:r>
          <w:r>
            <w:fldChar w:fldCharType="end"/>
          </w:r>
        </w:sdtContent>
      </w:sdt>
      <w:r w:rsidR="00186D38">
        <w:t>.</w:t>
      </w:r>
    </w:p>
    <w:p w14:paraId="54A64071" w14:textId="77777777" w:rsidR="002F70D4" w:rsidRDefault="002F70D4" w:rsidP="00BB26F6"/>
    <w:p w14:paraId="5540A301" w14:textId="0DA37E2B" w:rsidR="00EA3C62" w:rsidRDefault="00EA3C62">
      <w:pPr>
        <w:spacing w:after="160" w:line="259" w:lineRule="auto"/>
        <w:jc w:val="left"/>
      </w:pPr>
      <w:r>
        <w:br w:type="page"/>
      </w:r>
    </w:p>
    <w:p w14:paraId="542BE94C" w14:textId="77777777" w:rsidR="00A230E3" w:rsidRDefault="00A230E3" w:rsidP="00A230E3"/>
    <w:p w14:paraId="7BC8A393" w14:textId="77777777" w:rsidR="00A230E3" w:rsidRDefault="00A230E3" w:rsidP="008B5E05">
      <w:pPr>
        <w:pStyle w:val="Kop3"/>
        <w:numPr>
          <w:ilvl w:val="2"/>
          <w:numId w:val="1"/>
        </w:numPr>
      </w:pPr>
      <w:r>
        <w:t xml:space="preserve">Consumentenpanel </w:t>
      </w:r>
    </w:p>
    <w:p w14:paraId="0A70E14F" w14:textId="59AC9E04" w:rsidR="00A230E3" w:rsidRDefault="00A230E3" w:rsidP="00BD2212">
      <w:r>
        <w:t>Het consumentenpanel wordt uitgevoerd om te onderzoek</w:t>
      </w:r>
      <w:r w:rsidR="00D073C6">
        <w:t>en</w:t>
      </w:r>
      <w:r>
        <w:t xml:space="preserve"> wat de wensen en behoeftes zijn van de consument. Bij een consumentenpanel word</w:t>
      </w:r>
      <w:r w:rsidR="00873EDB">
        <w:t>en</w:t>
      </w:r>
      <w:r>
        <w:t xml:space="preserve"> voornamelijk hedonische vragen gesteld. Maar ook kunnen analytische vragen worden gesteld. Wanneer analytische vragen worden gesteld</w:t>
      </w:r>
      <w:r w:rsidR="00EA18BF">
        <w:t>,</w:t>
      </w:r>
      <w:r>
        <w:t xml:space="preserve"> zijn da</w:t>
      </w:r>
      <w:r w:rsidR="00EA18BF">
        <w:t>t</w:t>
      </w:r>
      <w:r>
        <w:t xml:space="preserve"> vaak specifieke vragen. Denk hierbij aan verschilvragen, om te kijken of het consumentenpanel verschil kan proeven tussen een standaard en het nieuwe product. Consumenten zijn personen die niet worden getraind en geen verdere achtergrondinformatie bezitten van het product. Om uit deze testen een betrouwbaar resultaat te verkrijgen is er een panel nodig van minstens 30 personen. </w:t>
      </w:r>
    </w:p>
    <w:p w14:paraId="6115500D" w14:textId="77777777" w:rsidR="00BD2212" w:rsidRDefault="00BD2212" w:rsidP="00BD2212"/>
    <w:p w14:paraId="2384C3A4" w14:textId="0FA36546" w:rsidR="00A42DDC" w:rsidRPr="00D94B6D" w:rsidRDefault="00A42DDC" w:rsidP="008B5E05">
      <w:pPr>
        <w:pStyle w:val="Kop2"/>
        <w:numPr>
          <w:ilvl w:val="1"/>
          <w:numId w:val="1"/>
        </w:numPr>
      </w:pPr>
      <w:bookmarkStart w:id="28" w:name="_Toc54682329"/>
      <w:bookmarkStart w:id="29" w:name="_Toc54700703"/>
      <w:bookmarkStart w:id="30" w:name="_Toc54702015"/>
      <w:bookmarkStart w:id="31" w:name="_Toc55826795"/>
      <w:r w:rsidRPr="00D94B6D">
        <w:t>Creativiteitstechnieken</w:t>
      </w:r>
      <w:bookmarkEnd w:id="28"/>
      <w:bookmarkEnd w:id="29"/>
      <w:bookmarkEnd w:id="30"/>
      <w:bookmarkEnd w:id="31"/>
      <w:r w:rsidRPr="00D94B6D">
        <w:t xml:space="preserve"> </w:t>
      </w:r>
    </w:p>
    <w:p w14:paraId="31C20C6E" w14:textId="4952B320" w:rsidR="00A42DDC" w:rsidRPr="00D94B6D" w:rsidRDefault="00A42DDC" w:rsidP="00A42DDC">
      <w:r w:rsidRPr="00D94B6D">
        <w:t>Om het creatieve denkproces te stimuleren is het belangrijk om van eigen gewoontes af te stappen. Creativiteit is de kunst om patronen, gewoontes en zekerheden te doorbreken. Echter zijn er verschillende barrières voor creativiteit. Enkele voorbeelden hiervan zijn:</w:t>
      </w:r>
      <w:r w:rsidR="008005EE">
        <w:t xml:space="preserve"> </w:t>
      </w:r>
    </w:p>
    <w:p w14:paraId="5F40B765" w14:textId="07B40197" w:rsidR="00A42DDC" w:rsidRPr="00D94B6D" w:rsidRDefault="00A42DDC" w:rsidP="008B5E05">
      <w:pPr>
        <w:pStyle w:val="Lijstalinea"/>
        <w:numPr>
          <w:ilvl w:val="0"/>
          <w:numId w:val="2"/>
        </w:numPr>
      </w:pPr>
      <w:r w:rsidRPr="00D94B6D">
        <w:t xml:space="preserve">Tijd </w:t>
      </w:r>
    </w:p>
    <w:p w14:paraId="1FADB23C" w14:textId="66C09B60" w:rsidR="00A42DDC" w:rsidRPr="00D94B6D" w:rsidRDefault="00A42DDC" w:rsidP="008B5E05">
      <w:pPr>
        <w:pStyle w:val="Lijstalinea"/>
        <w:numPr>
          <w:ilvl w:val="0"/>
          <w:numId w:val="2"/>
        </w:numPr>
      </w:pPr>
      <w:r w:rsidRPr="00D94B6D">
        <w:t xml:space="preserve">Zit vast </w:t>
      </w:r>
    </w:p>
    <w:p w14:paraId="06158D71" w14:textId="34C73D24" w:rsidR="00A42DDC" w:rsidRPr="00D94B6D" w:rsidRDefault="00A42DDC" w:rsidP="008B5E05">
      <w:pPr>
        <w:pStyle w:val="Lijstalinea"/>
        <w:numPr>
          <w:ilvl w:val="0"/>
          <w:numId w:val="2"/>
        </w:numPr>
      </w:pPr>
      <w:r w:rsidRPr="00D94B6D">
        <w:t xml:space="preserve">Durft niet </w:t>
      </w:r>
    </w:p>
    <w:p w14:paraId="5A816811" w14:textId="69A70169" w:rsidR="00A42DDC" w:rsidRPr="00D94B6D" w:rsidRDefault="00A42DDC" w:rsidP="008B5E05">
      <w:pPr>
        <w:pStyle w:val="Lijstalinea"/>
        <w:numPr>
          <w:ilvl w:val="0"/>
          <w:numId w:val="2"/>
        </w:numPr>
      </w:pPr>
      <w:r w:rsidRPr="00D94B6D">
        <w:t xml:space="preserve">Korte termijn denken </w:t>
      </w:r>
    </w:p>
    <w:p w14:paraId="69899C14" w14:textId="70F2DA52" w:rsidR="00A42DDC" w:rsidRPr="00D94B6D" w:rsidRDefault="00A42DDC" w:rsidP="008B5E05">
      <w:pPr>
        <w:pStyle w:val="Lijstalinea"/>
        <w:numPr>
          <w:ilvl w:val="0"/>
          <w:numId w:val="2"/>
        </w:numPr>
      </w:pPr>
      <w:r w:rsidRPr="00D94B6D">
        <w:t xml:space="preserve">Angst voor het onbekende </w:t>
      </w:r>
    </w:p>
    <w:p w14:paraId="45C39C35" w14:textId="5A8D4015" w:rsidR="00A42DDC" w:rsidRPr="00D94B6D" w:rsidRDefault="00A42DDC" w:rsidP="00A42DDC"/>
    <w:p w14:paraId="77E051E6" w14:textId="04200ACD" w:rsidR="00A42DDC" w:rsidRPr="00D94B6D" w:rsidRDefault="0098108A" w:rsidP="008B5E05">
      <w:pPr>
        <w:pStyle w:val="Kop3"/>
        <w:numPr>
          <w:ilvl w:val="2"/>
          <w:numId w:val="1"/>
        </w:numPr>
      </w:pPr>
      <w:r w:rsidRPr="00D94B6D">
        <w:t xml:space="preserve">COCD- box </w:t>
      </w:r>
    </w:p>
    <w:p w14:paraId="75952688" w14:textId="7029A231" w:rsidR="00A42DDC" w:rsidRPr="00D94B6D" w:rsidRDefault="0098108A" w:rsidP="00A42DDC">
      <w:r w:rsidRPr="00D94B6D">
        <w:t xml:space="preserve">Door het standaard patroon te doorbreken en het bedenken van allerlei ideeën, kan de zogenaamde COCD-box worden gebruikt. </w:t>
      </w:r>
      <w:r w:rsidR="00B44E93" w:rsidRPr="00D94B6D">
        <w:t xml:space="preserve">De COCD-box </w:t>
      </w:r>
      <w:r w:rsidR="00506B00">
        <w:t xml:space="preserve">(zie </w:t>
      </w:r>
      <w:r w:rsidR="00506B00">
        <w:fldChar w:fldCharType="begin"/>
      </w:r>
      <w:r w:rsidR="00506B00">
        <w:instrText xml:space="preserve"> REF _Ref55571646 \h </w:instrText>
      </w:r>
      <w:r w:rsidR="00506B00">
        <w:fldChar w:fldCharType="separate"/>
      </w:r>
      <w:r w:rsidR="007A7920">
        <w:t xml:space="preserve">Figuur </w:t>
      </w:r>
      <w:r w:rsidR="007A7920">
        <w:rPr>
          <w:noProof/>
        </w:rPr>
        <w:t>2</w:t>
      </w:r>
      <w:r w:rsidR="00506B00">
        <w:fldChar w:fldCharType="end"/>
      </w:r>
      <w:r w:rsidR="00506B00">
        <w:t xml:space="preserve">) </w:t>
      </w:r>
      <w:r w:rsidR="00B44E93" w:rsidRPr="00D94B6D">
        <w:t>maakt onderscheid in de gewone ideeën en in originele ideeën. Daarnaast maakt de COCD-box onderscheid in realiseerbare ideeën en ideeën die (nog) niet realiseerbaar zijn. Alle ideeën die worden bedacht tijdens een brainstormsessie kunnen worden ondergebracht in een van de 4 vakken van de COCD-box</w:t>
      </w:r>
      <w:r w:rsidR="00453208">
        <w:t xml:space="preserve"> </w:t>
      </w:r>
      <w:sdt>
        <w:sdtPr>
          <w:id w:val="-1628544036"/>
          <w:citation/>
        </w:sdtPr>
        <w:sdtEndPr/>
        <w:sdtContent>
          <w:r w:rsidR="00453208">
            <w:fldChar w:fldCharType="begin"/>
          </w:r>
          <w:r w:rsidR="004B223D">
            <w:instrText xml:space="preserve">CITATION Blo20 \l 1043 </w:instrText>
          </w:r>
          <w:r w:rsidR="00453208">
            <w:fldChar w:fldCharType="separate"/>
          </w:r>
          <w:r w:rsidR="00673AA4">
            <w:rPr>
              <w:noProof/>
            </w:rPr>
            <w:t>(Blokzijl, 2020)</w:t>
          </w:r>
          <w:r w:rsidR="00453208">
            <w:fldChar w:fldCharType="end"/>
          </w:r>
        </w:sdtContent>
      </w:sdt>
      <w:r w:rsidR="00B44E93" w:rsidRPr="00D94B6D">
        <w:t xml:space="preserve">.  </w:t>
      </w:r>
    </w:p>
    <w:p w14:paraId="6F419478" w14:textId="1BFEE8BA" w:rsidR="00A42DDC" w:rsidRPr="00D94B6D" w:rsidRDefault="00A42DDC" w:rsidP="00A42DDC"/>
    <w:p w14:paraId="1058C7C6" w14:textId="37CEF771" w:rsidR="00B44E93" w:rsidRPr="00D94B6D" w:rsidRDefault="0014118D" w:rsidP="001230E8">
      <w:r>
        <w:rPr>
          <w:noProof/>
          <w:lang w:eastAsia="nl-NL"/>
        </w:rPr>
        <mc:AlternateContent>
          <mc:Choice Requires="wps">
            <w:drawing>
              <wp:anchor distT="0" distB="0" distL="114300" distR="114300" simplePos="0" relativeHeight="251658310" behindDoc="0" locked="0" layoutInCell="1" allowOverlap="1" wp14:anchorId="373E8C6B" wp14:editId="58C649D6">
                <wp:simplePos x="0" y="0"/>
                <wp:positionH relativeFrom="column">
                  <wp:posOffset>3768725</wp:posOffset>
                </wp:positionH>
                <wp:positionV relativeFrom="paragraph">
                  <wp:posOffset>2200275</wp:posOffset>
                </wp:positionV>
                <wp:extent cx="2172335" cy="635"/>
                <wp:effectExtent l="0" t="0" r="0" b="0"/>
                <wp:wrapThrough wrapText="bothSides">
                  <wp:wrapPolygon edited="0">
                    <wp:start x="0" y="0"/>
                    <wp:lineTo x="0" y="21600"/>
                    <wp:lineTo x="21600" y="21600"/>
                    <wp:lineTo x="21600" y="0"/>
                  </wp:wrapPolygon>
                </wp:wrapThrough>
                <wp:docPr id="32" name="Tekstvak 32"/>
                <wp:cNvGraphicFramePr/>
                <a:graphic xmlns:a="http://schemas.openxmlformats.org/drawingml/2006/main">
                  <a:graphicData uri="http://schemas.microsoft.com/office/word/2010/wordprocessingShape">
                    <wps:wsp>
                      <wps:cNvSpPr txBox="1"/>
                      <wps:spPr>
                        <a:xfrm>
                          <a:off x="0" y="0"/>
                          <a:ext cx="2172335" cy="635"/>
                        </a:xfrm>
                        <a:prstGeom prst="rect">
                          <a:avLst/>
                        </a:prstGeom>
                        <a:solidFill>
                          <a:prstClr val="white"/>
                        </a:solidFill>
                        <a:ln>
                          <a:noFill/>
                        </a:ln>
                      </wps:spPr>
                      <wps:txbx>
                        <w:txbxContent>
                          <w:p w14:paraId="20C66A55" w14:textId="4DBEB1B6" w:rsidR="00450BB6" w:rsidRPr="00BE3BC6" w:rsidRDefault="00450BB6" w:rsidP="00F97E79">
                            <w:pPr>
                              <w:pStyle w:val="Bijschrift"/>
                              <w:jc w:val="right"/>
                              <w:rPr>
                                <w:noProof/>
                                <w:lang w:val="en-US"/>
                              </w:rPr>
                            </w:pPr>
                            <w:bookmarkStart w:id="32" w:name="_Ref55571646"/>
                            <w:r>
                              <w:t xml:space="preserve">Figuur </w:t>
                            </w:r>
                            <w:r>
                              <w:fldChar w:fldCharType="begin"/>
                            </w:r>
                            <w:r>
                              <w:instrText>SEQ Figuur \* ARABIC</w:instrText>
                            </w:r>
                            <w:r>
                              <w:fldChar w:fldCharType="separate"/>
                            </w:r>
                            <w:r w:rsidR="007A7920">
                              <w:rPr>
                                <w:noProof/>
                              </w:rPr>
                              <w:t>2</w:t>
                            </w:r>
                            <w:r>
                              <w:fldChar w:fldCharType="end"/>
                            </w:r>
                            <w:bookmarkEnd w:id="32"/>
                            <w:r>
                              <w:t xml:space="preserve"> COCD- Box </w:t>
                            </w:r>
                            <w:sdt>
                              <w:sdtPr>
                                <w:id w:val="-114294820"/>
                                <w:citation/>
                              </w:sdtPr>
                              <w:sdtEndPr/>
                              <w:sdtContent>
                                <w:r>
                                  <w:fldChar w:fldCharType="begin"/>
                                </w:r>
                                <w:r>
                                  <w:instrText xml:space="preserve">CITATION Blo20 \l 1043 </w:instrText>
                                </w:r>
                                <w:r>
                                  <w:fldChar w:fldCharType="separate"/>
                                </w:r>
                                <w:r w:rsidR="00673AA4">
                                  <w:rPr>
                                    <w:noProof/>
                                  </w:rPr>
                                  <w:t>(Blokzijl, 2020)</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E8C6B" id="Tekstvak 32" o:spid="_x0000_s1030" type="#_x0000_t202" style="position:absolute;left:0;text-align:left;margin-left:296.75pt;margin-top:173.25pt;width:171.05pt;height:.0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" stroked="f">
                <v:textbox style="mso-fit-shape-to-text:t" inset="0,0,0,0">
                  <w:txbxContent>
                    <w:p w14:paraId="20C66A55" w14:textId="4DBEB1B6" w:rsidR="00450BB6" w:rsidRPr="00BE3BC6" w:rsidRDefault="00450BB6" w:rsidP="00F97E79">
                      <w:pPr>
                        <w:pStyle w:val="Bijschrift"/>
                        <w:jc w:val="right"/>
                        <w:rPr>
                          <w:noProof/>
                          <w:lang w:val="en-US"/>
                        </w:rPr>
                      </w:pPr>
                      <w:bookmarkStart w:id="34" w:name="_Ref55571646"/>
                      <w:r>
                        <w:t xml:space="preserve">Figuur </w:t>
                      </w:r>
                      <w:r>
                        <w:fldChar w:fldCharType="begin"/>
                      </w:r>
                      <w:r>
                        <w:instrText>SEQ Figuur \* ARABIC</w:instrText>
                      </w:r>
                      <w:r>
                        <w:fldChar w:fldCharType="separate"/>
                      </w:r>
                      <w:r w:rsidR="007A7920">
                        <w:rPr>
                          <w:noProof/>
                        </w:rPr>
                        <w:t>2</w:t>
                      </w:r>
                      <w:r>
                        <w:fldChar w:fldCharType="end"/>
                      </w:r>
                      <w:bookmarkEnd w:id="34"/>
                      <w:r>
                        <w:t xml:space="preserve"> COCD- Box </w:t>
                      </w:r>
                      <w:sdt>
                        <w:sdtPr>
                          <w:id w:val="-114294820"/>
                          <w:citation/>
                        </w:sdtPr>
                        <w:sdtEndPr/>
                        <w:sdtContent>
                          <w:r>
                            <w:fldChar w:fldCharType="begin"/>
                          </w:r>
                          <w:r>
                            <w:instrText xml:space="preserve">CITATION Blo20 \l 1043 </w:instrText>
                          </w:r>
                          <w:r>
                            <w:fldChar w:fldCharType="separate"/>
                          </w:r>
                          <w:r w:rsidR="00673AA4">
                            <w:rPr>
                              <w:noProof/>
                            </w:rPr>
                            <w:t>(Blokzijl, 2020)</w:t>
                          </w:r>
                          <w:r>
                            <w:fldChar w:fldCharType="end"/>
                          </w:r>
                        </w:sdtContent>
                      </w:sdt>
                    </w:p>
                  </w:txbxContent>
                </v:textbox>
                <w10:wrap type="through"/>
              </v:shape>
            </w:pict>
          </mc:Fallback>
        </mc:AlternateContent>
      </w:r>
      <w:r w:rsidR="00B44E93" w:rsidRPr="00D94B6D">
        <w:t xml:space="preserve">De kleuren in de COCD-box staan voor verschillende soorten ideeën: </w:t>
      </w:r>
    </w:p>
    <w:p w14:paraId="2238A62C" w14:textId="218A7269" w:rsidR="001230E8" w:rsidRDefault="00F97E79" w:rsidP="001230E8">
      <w:pPr>
        <w:rPr>
          <w:b/>
        </w:rPr>
      </w:pPr>
      <w:r w:rsidRPr="00D94B6D">
        <w:rPr>
          <w:noProof/>
          <w:lang w:eastAsia="nl-NL"/>
        </w:rPr>
        <w:drawing>
          <wp:anchor distT="0" distB="0" distL="114300" distR="114300" simplePos="0" relativeHeight="251658243" behindDoc="0" locked="0" layoutInCell="1" allowOverlap="1" wp14:anchorId="26491723" wp14:editId="497F7B86">
            <wp:simplePos x="0" y="0"/>
            <wp:positionH relativeFrom="margin">
              <wp:posOffset>3999037</wp:posOffset>
            </wp:positionH>
            <wp:positionV relativeFrom="paragraph">
              <wp:posOffset>132108</wp:posOffset>
            </wp:positionV>
            <wp:extent cx="2172335" cy="1882140"/>
            <wp:effectExtent l="0" t="0" r="0" b="0"/>
            <wp:wrapThrough wrapText="bothSides">
              <wp:wrapPolygon edited="0">
                <wp:start x="2084" y="0"/>
                <wp:lineTo x="947" y="437"/>
                <wp:lineTo x="758" y="17490"/>
                <wp:lineTo x="3410" y="20551"/>
                <wp:lineTo x="3599" y="20988"/>
                <wp:lineTo x="16858" y="20988"/>
                <wp:lineTo x="18184" y="20551"/>
                <wp:lineTo x="19700" y="18802"/>
                <wp:lineTo x="19889" y="15085"/>
                <wp:lineTo x="19700" y="3498"/>
                <wp:lineTo x="21404" y="3279"/>
                <wp:lineTo x="21404" y="219"/>
                <wp:lineTo x="19510" y="0"/>
                <wp:lineTo x="2084" y="0"/>
              </wp:wrapPolygon>
            </wp:wrapThrough>
            <wp:docPr id="33795" name="Picture 2" descr="http://www.cocd.org/files/u2/cocd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http://www.cocd.org/files/u2/cocdbox.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7654"/>
                    <a:stretch/>
                  </pic:blipFill>
                  <pic:spPr bwMode="auto">
                    <a:xfrm>
                      <a:off x="0" y="0"/>
                      <a:ext cx="2172335"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8CA7B0" w14:textId="0A5CB4A2" w:rsidR="00595DF4" w:rsidRPr="008A619F" w:rsidRDefault="00595DF4" w:rsidP="001230E8">
      <w:r>
        <w:rPr>
          <w:b/>
        </w:rPr>
        <w:t>Wit</w:t>
      </w:r>
      <w:r w:rsidR="00232100">
        <w:rPr>
          <w:b/>
        </w:rPr>
        <w:t>:</w:t>
      </w:r>
      <w:r w:rsidR="008A619F">
        <w:rPr>
          <w:b/>
        </w:rPr>
        <w:t xml:space="preserve"> </w:t>
      </w:r>
      <w:r w:rsidR="008A619F">
        <w:t xml:space="preserve">De niet realiseerbare ideeën. </w:t>
      </w:r>
    </w:p>
    <w:p w14:paraId="7FC0270B" w14:textId="77777777" w:rsidR="00595DF4" w:rsidRDefault="00595DF4" w:rsidP="001230E8">
      <w:pPr>
        <w:rPr>
          <w:b/>
        </w:rPr>
      </w:pPr>
    </w:p>
    <w:p w14:paraId="34101ED4" w14:textId="76E74B17" w:rsidR="00B44E93" w:rsidRPr="00D94B6D" w:rsidRDefault="00B44E93" w:rsidP="00F97E79">
      <w:pPr>
        <w:jc w:val="left"/>
      </w:pPr>
      <w:r w:rsidRPr="00D94B6D">
        <w:rPr>
          <w:b/>
        </w:rPr>
        <w:t xml:space="preserve">Geel (HOW): </w:t>
      </w:r>
      <w:r w:rsidRPr="00D94B6D">
        <w:t xml:space="preserve">Heel origineel maar het is (nog) niet duidelijk hoe dit idee implementeerbaar is. Ideeën voor de toekomst. </w:t>
      </w:r>
    </w:p>
    <w:p w14:paraId="5A5389A4" w14:textId="77777777" w:rsidR="001230E8" w:rsidRDefault="001230E8" w:rsidP="001230E8">
      <w:pPr>
        <w:rPr>
          <w:b/>
        </w:rPr>
      </w:pPr>
    </w:p>
    <w:p w14:paraId="5758FC28" w14:textId="724BA05A" w:rsidR="00B44E93" w:rsidRPr="00D94B6D" w:rsidRDefault="00B44E93" w:rsidP="00F97E79">
      <w:pPr>
        <w:rPr>
          <w:b/>
        </w:rPr>
      </w:pPr>
      <w:r w:rsidRPr="00D94B6D">
        <w:rPr>
          <w:b/>
        </w:rPr>
        <w:t xml:space="preserve">Blauw (NOW): </w:t>
      </w:r>
      <w:r w:rsidRPr="00D94B6D">
        <w:t>Niet bijzonder origineel maar wel perfect uitvoerbaar. Erg makkelijk realiseerbaar en geeft resultaat op de korte termijn.</w:t>
      </w:r>
      <w:r w:rsidRPr="00D94B6D">
        <w:rPr>
          <w:b/>
        </w:rPr>
        <w:t xml:space="preserve"> </w:t>
      </w:r>
    </w:p>
    <w:p w14:paraId="553FFD4D" w14:textId="77777777" w:rsidR="001230E8" w:rsidRDefault="001230E8" w:rsidP="001230E8">
      <w:pPr>
        <w:rPr>
          <w:b/>
        </w:rPr>
      </w:pPr>
    </w:p>
    <w:p w14:paraId="79750CEC" w14:textId="3430437B" w:rsidR="00D513A3" w:rsidRDefault="00B44E93" w:rsidP="00F97E79">
      <w:r w:rsidRPr="00D94B6D">
        <w:rPr>
          <w:b/>
        </w:rPr>
        <w:t>Rood (WOW):</w:t>
      </w:r>
      <w:r w:rsidRPr="00D94B6D">
        <w:t xml:space="preserve"> Origineel en uitvoerbaar, </w:t>
      </w:r>
      <w:r w:rsidR="00B36A1F">
        <w:t xml:space="preserve">het heeft </w:t>
      </w:r>
      <w:r w:rsidR="00B36A1F" w:rsidRPr="00B36A1F">
        <w:rPr>
          <w:rStyle w:val="Verwijzingopmerking"/>
          <w:sz w:val="22"/>
          <w:szCs w:val="22"/>
        </w:rPr>
        <w:t>e</w:t>
      </w:r>
      <w:r w:rsidRPr="00D94B6D">
        <w:t xml:space="preserve">en bepaalde aantrekkingskracht. Onderscheidt zich van de rest. Geeft een ‘WOW’- gevoel. </w:t>
      </w:r>
      <w:sdt>
        <w:sdtPr>
          <w:id w:val="-1019386416"/>
          <w:citation/>
        </w:sdtPr>
        <w:sdtEndPr/>
        <w:sdtContent>
          <w:r w:rsidR="00657C3F">
            <w:fldChar w:fldCharType="begin"/>
          </w:r>
          <w:r w:rsidR="004B223D">
            <w:instrText xml:space="preserve">CITATION Blo20 \l 1043 </w:instrText>
          </w:r>
          <w:r w:rsidR="00657C3F">
            <w:fldChar w:fldCharType="separate"/>
          </w:r>
          <w:r w:rsidR="00673AA4">
            <w:rPr>
              <w:noProof/>
            </w:rPr>
            <w:t>(Blokzijl, 2020)</w:t>
          </w:r>
          <w:r w:rsidR="00657C3F">
            <w:fldChar w:fldCharType="end"/>
          </w:r>
        </w:sdtContent>
      </w:sdt>
    </w:p>
    <w:p w14:paraId="7D430A7A" w14:textId="77777777" w:rsidR="00D513A3" w:rsidRDefault="00D513A3" w:rsidP="00D513A3"/>
    <w:p w14:paraId="6922208A" w14:textId="77777777" w:rsidR="00506B00" w:rsidRDefault="00506B00">
      <w:pPr>
        <w:spacing w:after="160" w:line="259" w:lineRule="auto"/>
        <w:jc w:val="left"/>
        <w:rPr>
          <w:rFonts w:asciiTheme="majorHAnsi" w:eastAsiaTheme="majorEastAsia" w:hAnsiTheme="majorHAnsi" w:cstheme="majorBidi"/>
          <w:iCs/>
          <w:color w:val="2F5496" w:themeColor="accent1" w:themeShade="BF"/>
          <w:sz w:val="24"/>
        </w:rPr>
      </w:pPr>
      <w:r>
        <w:br w:type="page"/>
      </w:r>
    </w:p>
    <w:p w14:paraId="78EF9DE7" w14:textId="6B30A355" w:rsidR="00A230E3" w:rsidRDefault="00814C03" w:rsidP="00204ADF">
      <w:pPr>
        <w:pStyle w:val="Kop4"/>
        <w:numPr>
          <w:ilvl w:val="2"/>
          <w:numId w:val="1"/>
        </w:numPr>
      </w:pPr>
      <w:r>
        <w:t xml:space="preserve">PMO </w:t>
      </w:r>
    </w:p>
    <w:p w14:paraId="618F6AE4" w14:textId="1F311B12" w:rsidR="00342923" w:rsidRDefault="00441F07" w:rsidP="00814C03">
      <w:r>
        <w:t xml:space="preserve">Nadat de </w:t>
      </w:r>
      <w:r w:rsidR="009D11C6">
        <w:t>brainstormsessie heeft plaatsgevonden en de COCD-box met daarin de ideeën zijn uitgewerkt wordt er een PMO</w:t>
      </w:r>
      <w:r w:rsidR="00CC6F5F">
        <w:t>-</w:t>
      </w:r>
      <w:r w:rsidR="009D11C6">
        <w:t xml:space="preserve">analyse uitgevoerd. </w:t>
      </w:r>
      <w:r w:rsidR="00C217A4">
        <w:t xml:space="preserve">Met deze methode </w:t>
      </w:r>
      <w:r w:rsidR="00342923">
        <w:t>worden vervolgengs van de gekozen producten de 2 of 3 belangrijkste plussen (P) van het idee in kaart gebracht. Daarna worden de 2 of 3 belangrijkste mindere punten (M) van de gekozen producten opgeschreven</w:t>
      </w:r>
      <w:r w:rsidR="000C13ED">
        <w:t>.</w:t>
      </w:r>
      <w:r w:rsidR="00342923">
        <w:t xml:space="preserve"> </w:t>
      </w:r>
      <w:r w:rsidR="00FD47D7">
        <w:t>Tot slot worden er manieren bedacht om af te komen van de mindere punten om het idee sterker te maken</w:t>
      </w:r>
      <w:sdt>
        <w:sdtPr>
          <w:id w:val="-1405838215"/>
          <w:citation/>
        </w:sdtPr>
        <w:sdtEndPr/>
        <w:sdtContent>
          <w:r w:rsidR="008B4464">
            <w:fldChar w:fldCharType="begin"/>
          </w:r>
          <w:r w:rsidR="004B223D">
            <w:instrText xml:space="preserve">CITATION Blo20 \l 1043 </w:instrText>
          </w:r>
          <w:r w:rsidR="008B4464">
            <w:fldChar w:fldCharType="separate"/>
          </w:r>
          <w:r w:rsidR="00673AA4">
            <w:rPr>
              <w:noProof/>
            </w:rPr>
            <w:t xml:space="preserve"> (Blokzijl, 2020)</w:t>
          </w:r>
          <w:r w:rsidR="008B4464">
            <w:fldChar w:fldCharType="end"/>
          </w:r>
        </w:sdtContent>
      </w:sdt>
      <w:r w:rsidR="00B36087">
        <w:t>.</w:t>
      </w:r>
    </w:p>
    <w:p w14:paraId="479E84AE" w14:textId="77777777" w:rsidR="00FD47D7" w:rsidRDefault="00FD47D7" w:rsidP="00814C03"/>
    <w:p w14:paraId="1A8614A1" w14:textId="43955180" w:rsidR="00FD47D7" w:rsidRPr="00D33A9E" w:rsidRDefault="00FD47D7" w:rsidP="00814C03">
      <w:r w:rsidRPr="00B36087">
        <w:rPr>
          <w:b/>
        </w:rPr>
        <w:t>P</w:t>
      </w:r>
      <w:r w:rsidR="00D33A9E" w:rsidRPr="00D33A9E">
        <w:t xml:space="preserve"> (plus): Belangrijke plussen v</w:t>
      </w:r>
      <w:r w:rsidR="00D33A9E">
        <w:t xml:space="preserve">an het idee </w:t>
      </w:r>
    </w:p>
    <w:p w14:paraId="7C54D766" w14:textId="36D20CF4" w:rsidR="00FD47D7" w:rsidRPr="00D33A9E" w:rsidRDefault="00FD47D7" w:rsidP="00814C03">
      <w:r w:rsidRPr="00B36087">
        <w:rPr>
          <w:b/>
        </w:rPr>
        <w:t>M</w:t>
      </w:r>
      <w:r w:rsidR="00D33A9E" w:rsidRPr="00D33A9E">
        <w:t xml:space="preserve"> (minor): </w:t>
      </w:r>
      <w:r w:rsidR="008B4464">
        <w:t>B</w:t>
      </w:r>
      <w:r w:rsidR="00D33A9E" w:rsidRPr="00D33A9E">
        <w:t>elangrijke mindere p</w:t>
      </w:r>
      <w:r w:rsidR="00D33A9E">
        <w:t>unten van het idee</w:t>
      </w:r>
    </w:p>
    <w:p w14:paraId="3D42722A" w14:textId="3F142046" w:rsidR="009D1D9B" w:rsidRDefault="00FD47D7" w:rsidP="00204ADF">
      <w:r w:rsidRPr="00B36087">
        <w:rPr>
          <w:b/>
        </w:rPr>
        <w:t>O</w:t>
      </w:r>
      <w:r w:rsidR="00D33A9E" w:rsidRPr="008B4464">
        <w:t xml:space="preserve"> (ontwikkelen)</w:t>
      </w:r>
      <w:r w:rsidR="008B4464" w:rsidRPr="008B4464">
        <w:t>: Bedenk manieren o</w:t>
      </w:r>
      <w:r w:rsidR="008B4464">
        <w:t xml:space="preserve">m af te komen van de mindere punten om het idee sterker te maken. </w:t>
      </w:r>
      <w:sdt>
        <w:sdtPr>
          <w:id w:val="-846871946"/>
          <w:citation/>
        </w:sdtPr>
        <w:sdtEndPr/>
        <w:sdtContent>
          <w:r w:rsidR="008B4464">
            <w:fldChar w:fldCharType="begin"/>
          </w:r>
          <w:r w:rsidR="004B223D">
            <w:instrText xml:space="preserve">CITATION Blo20 \l 1043 </w:instrText>
          </w:r>
          <w:r w:rsidR="008B4464">
            <w:fldChar w:fldCharType="separate"/>
          </w:r>
          <w:r w:rsidR="00673AA4">
            <w:rPr>
              <w:noProof/>
            </w:rPr>
            <w:t>(Blokzijl, 2020)</w:t>
          </w:r>
          <w:r w:rsidR="008B4464">
            <w:fldChar w:fldCharType="end"/>
          </w:r>
        </w:sdtContent>
      </w:sdt>
    </w:p>
    <w:p w14:paraId="4A61EE33" w14:textId="77777777" w:rsidR="00506B00" w:rsidRPr="008B4464" w:rsidRDefault="00506B00" w:rsidP="00204ADF"/>
    <w:p w14:paraId="69149BE2" w14:textId="1D54CA2C" w:rsidR="00D513A3" w:rsidRDefault="00D513A3" w:rsidP="008B5E05">
      <w:pPr>
        <w:pStyle w:val="Kop2"/>
        <w:numPr>
          <w:ilvl w:val="1"/>
          <w:numId w:val="1"/>
        </w:numPr>
      </w:pPr>
      <w:bookmarkStart w:id="33" w:name="_Toc54682330"/>
      <w:bookmarkStart w:id="34" w:name="_Toc54700704"/>
      <w:bookmarkStart w:id="35" w:name="_Toc54702016"/>
      <w:bookmarkStart w:id="36" w:name="_Toc55826796"/>
      <w:r>
        <w:t>SWOT</w:t>
      </w:r>
      <w:bookmarkEnd w:id="33"/>
      <w:bookmarkEnd w:id="34"/>
      <w:bookmarkEnd w:id="35"/>
      <w:bookmarkEnd w:id="36"/>
    </w:p>
    <w:p w14:paraId="56AD1C4B" w14:textId="5C4D93B5" w:rsidR="00D513A3" w:rsidRDefault="009C3397" w:rsidP="00D513A3">
      <w:r>
        <w:rPr>
          <w:noProof/>
          <w:lang w:eastAsia="nl-NL"/>
        </w:rPr>
        <w:drawing>
          <wp:anchor distT="0" distB="0" distL="114300" distR="114300" simplePos="0" relativeHeight="251658246" behindDoc="1" locked="0" layoutInCell="1" allowOverlap="1" wp14:anchorId="12EE60FA" wp14:editId="1A8E7AFD">
            <wp:simplePos x="0" y="0"/>
            <wp:positionH relativeFrom="margin">
              <wp:align>right</wp:align>
            </wp:positionH>
            <wp:positionV relativeFrom="paragraph">
              <wp:posOffset>114162</wp:posOffset>
            </wp:positionV>
            <wp:extent cx="1850390" cy="1850390"/>
            <wp:effectExtent l="0" t="0" r="0" b="0"/>
            <wp:wrapTight wrapText="bothSides">
              <wp:wrapPolygon edited="0">
                <wp:start x="0" y="0"/>
                <wp:lineTo x="0" y="21348"/>
                <wp:lineTo x="21348" y="21348"/>
                <wp:lineTo x="21348" y="0"/>
                <wp:lineTo x="0" y="0"/>
              </wp:wrapPolygon>
            </wp:wrapTight>
            <wp:docPr id="8" name="Afbeelding 8" descr="swot analyse 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t analyse uitl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3A3" w:rsidRPr="00D94B6D">
        <w:t>Aan het begin van het project worden de kwaliteiten van de projectgroep en het product in kaart gebracht om een goed beeld te verkrijgen wat de sterke-, zwakke punten, kansen en bedreigingen zijn. Dit wordt gedaan middels een SWOT (Strength, Weak</w:t>
      </w:r>
      <w:r w:rsidR="007D1DB4">
        <w:t>ness</w:t>
      </w:r>
      <w:r w:rsidR="00D513A3" w:rsidRPr="00D94B6D">
        <w:t xml:space="preserve">, Oppertunities, Threats) </w:t>
      </w:r>
      <w:r w:rsidR="008176E1">
        <w:t>A</w:t>
      </w:r>
      <w:r w:rsidR="00D513A3" w:rsidRPr="00D94B6D">
        <w:t xml:space="preserve">nalyse.  </w:t>
      </w:r>
      <w:r w:rsidR="00D513A3">
        <w:t>In</w:t>
      </w:r>
      <w:r w:rsidR="002137CB">
        <w:t xml:space="preserve"> </w:t>
      </w:r>
      <w:r w:rsidR="008176E1">
        <w:rPr>
          <w:highlight w:val="yellow"/>
        </w:rPr>
        <w:fldChar w:fldCharType="begin"/>
      </w:r>
      <w:r w:rsidR="008176E1">
        <w:instrText xml:space="preserve"> REF _Ref55379994 \h </w:instrText>
      </w:r>
      <w:r w:rsidR="008176E1">
        <w:rPr>
          <w:highlight w:val="yellow"/>
        </w:rPr>
      </w:r>
      <w:r w:rsidR="008176E1">
        <w:rPr>
          <w:highlight w:val="yellow"/>
        </w:rPr>
        <w:fldChar w:fldCharType="separate"/>
      </w:r>
      <w:r w:rsidR="007A7920">
        <w:t xml:space="preserve">Figuur </w:t>
      </w:r>
      <w:r w:rsidR="007A7920">
        <w:rPr>
          <w:noProof/>
        </w:rPr>
        <w:t>3</w:t>
      </w:r>
      <w:r w:rsidR="008176E1">
        <w:rPr>
          <w:highlight w:val="yellow"/>
        </w:rPr>
        <w:fldChar w:fldCharType="end"/>
      </w:r>
      <w:r w:rsidR="003827B8" w:rsidRPr="008176E1">
        <w:t xml:space="preserve"> is</w:t>
      </w:r>
      <w:r w:rsidR="003827B8">
        <w:t xml:space="preserve"> </w:t>
      </w:r>
      <w:r w:rsidR="00454E95">
        <w:t xml:space="preserve">weergegeven hoe de </w:t>
      </w:r>
      <w:r w:rsidR="00CE5663">
        <w:t>SWOT</w:t>
      </w:r>
      <w:r w:rsidR="00652818">
        <w:t xml:space="preserve">- analyse is opgedeeld. </w:t>
      </w:r>
      <w:r w:rsidR="002137CB">
        <w:t>De SWOT- Analyse kan opgedeeld worden in een interne- en externe analyse</w:t>
      </w:r>
      <w:r w:rsidR="00E40099">
        <w:t xml:space="preserve"> </w:t>
      </w:r>
      <w:sdt>
        <w:sdtPr>
          <w:id w:val="831026038"/>
          <w:citation/>
        </w:sdtPr>
        <w:sdtEndPr/>
        <w:sdtContent>
          <w:r w:rsidR="00E40099">
            <w:fldChar w:fldCharType="begin"/>
          </w:r>
          <w:r w:rsidR="00E40099">
            <w:instrText xml:space="preserve"> CITATION Int \l 1043 </w:instrText>
          </w:r>
          <w:r w:rsidR="00E40099">
            <w:fldChar w:fldCharType="separate"/>
          </w:r>
          <w:r w:rsidR="00673AA4">
            <w:rPr>
              <w:noProof/>
            </w:rPr>
            <w:t>(Internet Marketing Online, sd)</w:t>
          </w:r>
          <w:r w:rsidR="00E40099">
            <w:fldChar w:fldCharType="end"/>
          </w:r>
        </w:sdtContent>
      </w:sdt>
      <w:r w:rsidR="002137CB">
        <w:t>.</w:t>
      </w:r>
    </w:p>
    <w:p w14:paraId="6870709E" w14:textId="262DD82C" w:rsidR="00091A5E" w:rsidRDefault="00091A5E" w:rsidP="00D513A3"/>
    <w:p w14:paraId="78037DD1" w14:textId="29D208D8" w:rsidR="006F73EA" w:rsidRPr="006F73EA" w:rsidRDefault="007D1DB4" w:rsidP="006F73EA">
      <w:pPr>
        <w:rPr>
          <w:b/>
          <w:bCs/>
        </w:rPr>
      </w:pPr>
      <w:r>
        <w:rPr>
          <w:b/>
          <w:bCs/>
        </w:rPr>
        <w:t>Interne analyse</w:t>
      </w:r>
    </w:p>
    <w:p w14:paraId="3B907F8C" w14:textId="08BB7178" w:rsidR="007D1DB4" w:rsidRPr="00F234CF" w:rsidRDefault="00EE0C13" w:rsidP="00D513A3">
      <w:r w:rsidRPr="00B12F69">
        <w:rPr>
          <w:b/>
          <w:noProof/>
          <w:lang w:eastAsia="nl-NL"/>
        </w:rPr>
        <mc:AlternateContent>
          <mc:Choice Requires="wps">
            <w:drawing>
              <wp:anchor distT="0" distB="0" distL="114300" distR="114300" simplePos="0" relativeHeight="251658245" behindDoc="1" locked="0" layoutInCell="1" allowOverlap="1" wp14:anchorId="1FEA8045" wp14:editId="095F4528">
                <wp:simplePos x="0" y="0"/>
                <wp:positionH relativeFrom="margin">
                  <wp:align>right</wp:align>
                </wp:positionH>
                <wp:positionV relativeFrom="paragraph">
                  <wp:posOffset>347152</wp:posOffset>
                </wp:positionV>
                <wp:extent cx="1850390" cy="294005"/>
                <wp:effectExtent l="0" t="0" r="0" b="0"/>
                <wp:wrapTight wrapText="bothSides">
                  <wp:wrapPolygon edited="0">
                    <wp:start x="0" y="0"/>
                    <wp:lineTo x="0" y="19594"/>
                    <wp:lineTo x="21348" y="19594"/>
                    <wp:lineTo x="21348"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1850390" cy="294005"/>
                        </a:xfrm>
                        <a:prstGeom prst="rect">
                          <a:avLst/>
                        </a:prstGeom>
                        <a:solidFill>
                          <a:prstClr val="white"/>
                        </a:solidFill>
                        <a:ln>
                          <a:noFill/>
                        </a:ln>
                      </wps:spPr>
                      <wps:txbx>
                        <w:txbxContent>
                          <w:p w14:paraId="556F32AD" w14:textId="415F42C3" w:rsidR="00450BB6" w:rsidRPr="002D5A8A" w:rsidRDefault="00450BB6" w:rsidP="00ED307F">
                            <w:pPr>
                              <w:pStyle w:val="Bijschrift"/>
                              <w:jc w:val="right"/>
                              <w:rPr>
                                <w:noProof/>
                              </w:rPr>
                            </w:pPr>
                            <w:bookmarkStart w:id="37" w:name="_Ref55379994"/>
                            <w:r>
                              <w:t xml:space="preserve">Figuur </w:t>
                            </w:r>
                            <w:r>
                              <w:fldChar w:fldCharType="begin"/>
                            </w:r>
                            <w:r>
                              <w:instrText>SEQ Figuur \* ARABIC</w:instrText>
                            </w:r>
                            <w:r>
                              <w:fldChar w:fldCharType="separate"/>
                            </w:r>
                            <w:r w:rsidR="007A7920">
                              <w:rPr>
                                <w:noProof/>
                              </w:rPr>
                              <w:t>3</w:t>
                            </w:r>
                            <w:r>
                              <w:fldChar w:fldCharType="end"/>
                            </w:r>
                            <w:bookmarkEnd w:id="37"/>
                            <w:r>
                              <w:t xml:space="preserve"> SWOT Analyse</w:t>
                            </w:r>
                            <w:sdt>
                              <w:sdtPr>
                                <w:id w:val="-88005493"/>
                                <w:citation/>
                              </w:sdtPr>
                              <w:sdtEndPr/>
                              <w:sdtContent>
                                <w:r>
                                  <w:fldChar w:fldCharType="begin"/>
                                </w:r>
                                <w:r>
                                  <w:instrText xml:space="preserve"> CITATION Int \l 1043 </w:instrText>
                                </w:r>
                                <w:r>
                                  <w:fldChar w:fldCharType="separate"/>
                                </w:r>
                                <w:r w:rsidR="00673AA4">
                                  <w:rPr>
                                    <w:noProof/>
                                  </w:rPr>
                                  <w:t xml:space="preserve"> (Internet Marketing Online, sd)</w:t>
                                </w:r>
                                <w:r>
                                  <w:fldChar w:fldCharType="end"/>
                                </w:r>
                              </w:sdtContent>
                            </w:sdt>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A8045" id="Tekstvak 9" o:spid="_x0000_s1031" type="#_x0000_t202" style="position:absolute;left:0;text-align:left;margin-left:94.5pt;margin-top:27.35pt;width:145.7pt;height:23.15pt;z-index:-25165823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" stroked="f">
                <v:textbox inset="0,0,0,0">
                  <w:txbxContent>
                    <w:p w14:paraId="556F32AD" w14:textId="415F42C3" w:rsidR="00450BB6" w:rsidRPr="002D5A8A" w:rsidRDefault="00450BB6" w:rsidP="00ED307F">
                      <w:pPr>
                        <w:pStyle w:val="Bijschrift"/>
                        <w:jc w:val="right"/>
                        <w:rPr>
                          <w:noProof/>
                        </w:rPr>
                      </w:pPr>
                      <w:bookmarkStart w:id="40" w:name="_Ref55379994"/>
                      <w:r>
                        <w:t xml:space="preserve">Figuur </w:t>
                      </w:r>
                      <w:r>
                        <w:fldChar w:fldCharType="begin"/>
                      </w:r>
                      <w:r>
                        <w:instrText>SEQ Figuur \* ARABIC</w:instrText>
                      </w:r>
                      <w:r>
                        <w:fldChar w:fldCharType="separate"/>
                      </w:r>
                      <w:r w:rsidR="007A7920">
                        <w:rPr>
                          <w:noProof/>
                        </w:rPr>
                        <w:t>3</w:t>
                      </w:r>
                      <w:r>
                        <w:fldChar w:fldCharType="end"/>
                      </w:r>
                      <w:bookmarkEnd w:id="40"/>
                      <w:r>
                        <w:t xml:space="preserve"> SWOT Analyse</w:t>
                      </w:r>
                      <w:sdt>
                        <w:sdtPr>
                          <w:id w:val="-88005493"/>
                          <w:citation/>
                        </w:sdtPr>
                        <w:sdtEndPr/>
                        <w:sdtContent>
                          <w:r>
                            <w:fldChar w:fldCharType="begin"/>
                          </w:r>
                          <w:r>
                            <w:instrText xml:space="preserve"> CITATION Int \l 1043 </w:instrText>
                          </w:r>
                          <w:r>
                            <w:fldChar w:fldCharType="separate"/>
                          </w:r>
                          <w:r w:rsidR="00673AA4">
                            <w:rPr>
                              <w:noProof/>
                            </w:rPr>
                            <w:t xml:space="preserve"> (Internet Marketing Online, sd)</w:t>
                          </w:r>
                          <w:r>
                            <w:fldChar w:fldCharType="end"/>
                          </w:r>
                        </w:sdtContent>
                      </w:sdt>
                      <w:r>
                        <w:t xml:space="preserve"> </w:t>
                      </w:r>
                    </w:p>
                  </w:txbxContent>
                </v:textbox>
                <w10:wrap type="tight" anchorx="margin"/>
              </v:shape>
            </w:pict>
          </mc:Fallback>
        </mc:AlternateContent>
      </w:r>
      <w:r w:rsidR="00DC5F84">
        <w:t xml:space="preserve">In de interne analyse worden de sterke en zwakke punten binnen een bedrijf aan het licht gebracht. </w:t>
      </w:r>
      <w:r w:rsidR="00952517">
        <w:t xml:space="preserve">De focus ligt voornamelijk op de krachten en mindere punten van een organisatie. </w:t>
      </w:r>
      <w:r w:rsidR="008D6706">
        <w:t>Sterktes zijn bijvoorbeeld goede kennis, vaardigheden, middelen, naamsbekendheid, imago, gunstig marktaandeel, etc. Zwaktes kunnen te kort aan kennis, vaardigheden en middelen, slechte naam of imago, falend personeel, etc</w:t>
      </w:r>
      <w:r w:rsidR="00CC6F5F">
        <w:t>.</w:t>
      </w:r>
      <w:r w:rsidR="00E40099">
        <w:t xml:space="preserve"> </w:t>
      </w:r>
      <w:r w:rsidR="008176E1">
        <w:t xml:space="preserve">zijn </w:t>
      </w:r>
      <w:sdt>
        <w:sdtPr>
          <w:id w:val="437193109"/>
          <w:citation/>
        </w:sdtPr>
        <w:sdtEndPr/>
        <w:sdtContent>
          <w:r w:rsidR="00E40099">
            <w:fldChar w:fldCharType="begin"/>
          </w:r>
          <w:r w:rsidR="00E40099">
            <w:instrText xml:space="preserve"> CITATION Int \l 1043 </w:instrText>
          </w:r>
          <w:r w:rsidR="00E40099">
            <w:fldChar w:fldCharType="separate"/>
          </w:r>
          <w:r w:rsidR="00673AA4">
            <w:rPr>
              <w:noProof/>
            </w:rPr>
            <w:t>(Internet Marketing Online, sd)</w:t>
          </w:r>
          <w:r w:rsidR="00E40099">
            <w:fldChar w:fldCharType="end"/>
          </w:r>
        </w:sdtContent>
      </w:sdt>
      <w:r w:rsidR="008D6706">
        <w:t xml:space="preserve">. </w:t>
      </w:r>
    </w:p>
    <w:p w14:paraId="545C4F43" w14:textId="77777777" w:rsidR="008D6706" w:rsidRDefault="008D6706" w:rsidP="00D513A3"/>
    <w:p w14:paraId="2ADE9ED6" w14:textId="593F3420" w:rsidR="008D6706" w:rsidRDefault="008D6706" w:rsidP="00D513A3">
      <w:pPr>
        <w:rPr>
          <w:b/>
          <w:bCs/>
        </w:rPr>
      </w:pPr>
      <w:r>
        <w:rPr>
          <w:b/>
          <w:bCs/>
        </w:rPr>
        <w:t>Externe analyse</w:t>
      </w:r>
    </w:p>
    <w:p w14:paraId="1AB5619E" w14:textId="77B26C8C" w:rsidR="008D6706" w:rsidRPr="008E49A2" w:rsidRDefault="008E49A2" w:rsidP="00D513A3">
      <w:r>
        <w:t xml:space="preserve">Externe analyse </w:t>
      </w:r>
      <w:r w:rsidR="00D70962">
        <w:t xml:space="preserve">wordt onderverdeeld in kansen en bedreigingen. </w:t>
      </w:r>
      <w:r w:rsidR="00991086">
        <w:t xml:space="preserve">Dit zijn factoren die uit de omgeving van een bedrijf komen en </w:t>
      </w:r>
      <w:r w:rsidR="00B53C7D">
        <w:t xml:space="preserve">het bedrijf vaak weinig tot nauwelijks grip op kan uitoefenen. </w:t>
      </w:r>
      <w:r w:rsidR="0027695B">
        <w:t>Kansen zijn voorbeelden van interesse van nieuwe klanten, nieuwe markten, concurrentie die problemen ondervindt, mogelijkheden om te besparen op kosten. Bedreigingen</w:t>
      </w:r>
      <w:r w:rsidR="00051E68">
        <w:t xml:space="preserve"> zijn voorbeelden van nieuwe concurrenten</w:t>
      </w:r>
      <w:r w:rsidR="00D6715E">
        <w:t>, technische of economische ontwikkelingen, veranderingen in wet- en regelgeving, etc</w:t>
      </w:r>
      <w:r w:rsidR="00F950B8">
        <w:t>.</w:t>
      </w:r>
      <w:r w:rsidR="00E40099">
        <w:t xml:space="preserve"> </w:t>
      </w:r>
      <w:sdt>
        <w:sdtPr>
          <w:id w:val="-1020470513"/>
          <w:citation/>
        </w:sdtPr>
        <w:sdtEndPr/>
        <w:sdtContent>
          <w:r w:rsidR="00E40099">
            <w:fldChar w:fldCharType="begin"/>
          </w:r>
          <w:r w:rsidR="00E40099">
            <w:instrText xml:space="preserve"> CITATION Int \l 1043 </w:instrText>
          </w:r>
          <w:r w:rsidR="00E40099">
            <w:fldChar w:fldCharType="separate"/>
          </w:r>
          <w:r w:rsidR="00673AA4">
            <w:rPr>
              <w:noProof/>
            </w:rPr>
            <w:t>(Internet Marketing Online, sd)</w:t>
          </w:r>
          <w:r w:rsidR="00E40099">
            <w:fldChar w:fldCharType="end"/>
          </w:r>
        </w:sdtContent>
      </w:sdt>
      <w:r w:rsidR="00D6715E">
        <w:t xml:space="preserve">. </w:t>
      </w:r>
    </w:p>
    <w:p w14:paraId="59F2DEA9" w14:textId="77777777" w:rsidR="00A42DDC" w:rsidRPr="00D94B6D" w:rsidRDefault="00A42DDC" w:rsidP="00A42DDC"/>
    <w:p w14:paraId="63761070" w14:textId="32B46383" w:rsidR="00F931FF" w:rsidRPr="00D94B6D" w:rsidRDefault="00A42DDC" w:rsidP="008B5E05">
      <w:pPr>
        <w:pStyle w:val="Kop2"/>
        <w:numPr>
          <w:ilvl w:val="1"/>
          <w:numId w:val="1"/>
        </w:numPr>
      </w:pPr>
      <w:bookmarkStart w:id="38" w:name="_Toc54682331"/>
      <w:bookmarkStart w:id="39" w:name="_Ref54685754"/>
      <w:bookmarkStart w:id="40" w:name="_Toc54700705"/>
      <w:bookmarkStart w:id="41" w:name="_Toc54702017"/>
      <w:bookmarkStart w:id="42" w:name="_Toc55826797"/>
      <w:r w:rsidRPr="00D94B6D">
        <w:t>Etikettering</w:t>
      </w:r>
      <w:bookmarkEnd w:id="38"/>
      <w:bookmarkEnd w:id="39"/>
      <w:bookmarkEnd w:id="40"/>
      <w:bookmarkEnd w:id="41"/>
      <w:bookmarkEnd w:id="42"/>
      <w:r w:rsidR="00B00904" w:rsidRPr="00D94B6D">
        <w:t xml:space="preserve"> </w:t>
      </w:r>
    </w:p>
    <w:p w14:paraId="526345EF" w14:textId="3A597BA2" w:rsidR="005242E8" w:rsidRDefault="00F931FF" w:rsidP="00F931FF">
      <w:r w:rsidRPr="00D94B6D">
        <w:t xml:space="preserve">Voor de verkoop van voorverpakte voedingsmiddelen moet er gebruik gemaakt worden van een etiket. </w:t>
      </w:r>
      <w:r w:rsidR="001B1967">
        <w:t>Op het etike</w:t>
      </w:r>
      <w:r w:rsidR="005B68C2">
        <w:t xml:space="preserve">t wordt </w:t>
      </w:r>
      <w:r w:rsidR="00766225">
        <w:t xml:space="preserve">informatie </w:t>
      </w:r>
      <w:r w:rsidR="00B36087">
        <w:t>weer</w:t>
      </w:r>
      <w:r w:rsidR="00766225">
        <w:t xml:space="preserve">gegeven over het voedingsmiddel. </w:t>
      </w:r>
      <w:r w:rsidR="000C0D21">
        <w:t xml:space="preserve">Op het etiket </w:t>
      </w:r>
      <w:r w:rsidR="00802239">
        <w:t>staat onder andere informatie over de inhoud van de verpakking</w:t>
      </w:r>
      <w:r w:rsidR="001E6892">
        <w:t xml:space="preserve"> en</w:t>
      </w:r>
      <w:r w:rsidR="005A4A76">
        <w:t xml:space="preserve"> een houdbaarheidsdatum</w:t>
      </w:r>
      <w:r w:rsidR="008D09F5">
        <w:t xml:space="preserve">. De informatie die op het etiket moet worden </w:t>
      </w:r>
      <w:r w:rsidR="004D57DA">
        <w:t xml:space="preserve">vermeld zijn te vinden in Europese </w:t>
      </w:r>
      <w:r w:rsidR="00364F76">
        <w:t>verordening</w:t>
      </w:r>
      <w:r w:rsidR="004D57DA">
        <w:t xml:space="preserve"> </w:t>
      </w:r>
      <w:r w:rsidRPr="00D94B6D">
        <w:t>1169/201</w:t>
      </w:r>
      <w:r w:rsidR="00364F76">
        <w:t>1, Warenwet Informatie Levensmiddelen (WIL)</w:t>
      </w:r>
      <w:r w:rsidR="001D36DC">
        <w:t xml:space="preserve"> e</w:t>
      </w:r>
      <w:r w:rsidR="00E3736D">
        <w:t>n de Europese wet Voedselinformatie</w:t>
      </w:r>
      <w:r w:rsidR="00B36087">
        <w:t>.</w:t>
      </w:r>
      <w:r w:rsidR="00B939AD">
        <w:t xml:space="preserve"> </w:t>
      </w:r>
      <w:r w:rsidR="00B36087">
        <w:t>H</w:t>
      </w:r>
      <w:r w:rsidRPr="00D94B6D">
        <w:t xml:space="preserve">ierin staan de uitgebreide eisen voor voorverpakte voedingsmiddelen. Hieronder worden </w:t>
      </w:r>
      <w:r w:rsidR="00450BB6" w:rsidRPr="00D94B6D">
        <w:t>levensmiddel</w:t>
      </w:r>
      <w:r w:rsidR="00450BB6">
        <w:t>en</w:t>
      </w:r>
      <w:r w:rsidRPr="00D94B6D">
        <w:t xml:space="preserve"> in verpakking bestemd voor consument of horeca verstaan. </w:t>
      </w:r>
      <w:r w:rsidR="00B939AD">
        <w:t xml:space="preserve">In Nederland </w:t>
      </w:r>
      <w:r w:rsidR="00BF1F49">
        <w:t>controleert</w:t>
      </w:r>
      <w:r w:rsidR="00B939AD">
        <w:t xml:space="preserve"> de Nederlandse Voedsel- en Warenautor</w:t>
      </w:r>
      <w:r w:rsidR="00BF1F49">
        <w:t>iteit (NVWA) of deze etiketten aan de wetgeving voldoen.</w:t>
      </w:r>
      <w:sdt>
        <w:sdtPr>
          <w:id w:val="-1843543134"/>
          <w:citation/>
        </w:sdtPr>
        <w:sdtEndPr/>
        <w:sdtContent>
          <w:r w:rsidR="003F1B9E">
            <w:fldChar w:fldCharType="begin"/>
          </w:r>
          <w:r w:rsidR="003F1B9E">
            <w:instrText xml:space="preserve"> CITATION EAG20 \l 1043 </w:instrText>
          </w:r>
          <w:r w:rsidR="003F1B9E">
            <w:fldChar w:fldCharType="separate"/>
          </w:r>
          <w:r w:rsidR="003F1B9E">
            <w:rPr>
              <w:noProof/>
            </w:rPr>
            <w:t xml:space="preserve"> (Geertsma, 2020)</w:t>
          </w:r>
          <w:r w:rsidR="003F1B9E">
            <w:fldChar w:fldCharType="end"/>
          </w:r>
        </w:sdtContent>
      </w:sdt>
    </w:p>
    <w:p w14:paraId="1E739773" w14:textId="77777777" w:rsidR="003D3B71" w:rsidRDefault="003D3B71" w:rsidP="003D3B71"/>
    <w:p w14:paraId="54F3C691" w14:textId="77777777" w:rsidR="00506B00" w:rsidRDefault="00506B00">
      <w:pPr>
        <w:spacing w:after="160" w:line="259" w:lineRule="auto"/>
        <w:jc w:val="left"/>
        <w:rPr>
          <w:rFonts w:asciiTheme="majorHAnsi" w:eastAsiaTheme="majorEastAsia" w:hAnsiTheme="majorHAnsi" w:cstheme="majorBidi"/>
          <w:color w:val="1F3763" w:themeColor="accent1" w:themeShade="7F"/>
          <w:sz w:val="24"/>
          <w:szCs w:val="24"/>
        </w:rPr>
      </w:pPr>
      <w:r>
        <w:br w:type="page"/>
      </w:r>
    </w:p>
    <w:p w14:paraId="2BBB45DE" w14:textId="534C7236" w:rsidR="005242E8" w:rsidRDefault="005242E8" w:rsidP="008B5E05">
      <w:pPr>
        <w:pStyle w:val="Kop3"/>
        <w:numPr>
          <w:ilvl w:val="2"/>
          <w:numId w:val="1"/>
        </w:numPr>
      </w:pPr>
      <w:r>
        <w:t>Verplichte vermeldingen</w:t>
      </w:r>
    </w:p>
    <w:p w14:paraId="61DA1429" w14:textId="251783D7" w:rsidR="00A42DDC" w:rsidRPr="00D94B6D" w:rsidRDefault="00F931FF" w:rsidP="00F931FF">
      <w:r w:rsidRPr="00D94B6D">
        <w:t>Volgen</w:t>
      </w:r>
      <w:r w:rsidR="00D9251A" w:rsidRPr="00D94B6D">
        <w:t>s</w:t>
      </w:r>
      <w:r w:rsidRPr="00D94B6D">
        <w:t xml:space="preserve"> a</w:t>
      </w:r>
      <w:r w:rsidR="00D9251A" w:rsidRPr="00D94B6D">
        <w:t>r</w:t>
      </w:r>
      <w:r w:rsidRPr="00D94B6D">
        <w:t>tikel 9 lid 1 van de</w:t>
      </w:r>
      <w:r w:rsidR="009C6F26" w:rsidRPr="00D94B6D">
        <w:t xml:space="preserve"> verordening </w:t>
      </w:r>
      <w:r w:rsidR="00B22500">
        <w:t xml:space="preserve">1169/2011 </w:t>
      </w:r>
      <w:r w:rsidR="009C6F26" w:rsidRPr="00D94B6D">
        <w:t>zijn er een aantal verplichte vermeldingen op een etiket</w:t>
      </w:r>
      <w:r w:rsidR="00B36087">
        <w:t>. D</w:t>
      </w:r>
      <w:r w:rsidR="00745F74">
        <w:t xml:space="preserve">it zijn: </w:t>
      </w:r>
      <w:sdt>
        <w:sdtPr>
          <w:id w:val="2135447999"/>
          <w:citation/>
        </w:sdtPr>
        <w:sdtEndPr/>
        <w:sdtContent>
          <w:r w:rsidR="00C64C2B">
            <w:fldChar w:fldCharType="begin"/>
          </w:r>
          <w:r w:rsidR="00C64C2B">
            <w:instrText xml:space="preserve"> CITATION EAG20 \l 1043 </w:instrText>
          </w:r>
          <w:r w:rsidR="00C64C2B">
            <w:fldChar w:fldCharType="separate"/>
          </w:r>
          <w:r w:rsidR="00297DCB">
            <w:rPr>
              <w:noProof/>
            </w:rPr>
            <w:t xml:space="preserve"> (Geertsma, 2020)</w:t>
          </w:r>
          <w:r w:rsidR="00C64C2B">
            <w:fldChar w:fldCharType="end"/>
          </w:r>
        </w:sdtContent>
      </w:sdt>
    </w:p>
    <w:p w14:paraId="067AF7B4" w14:textId="77777777" w:rsidR="009C6F26" w:rsidRPr="00D94B6D" w:rsidRDefault="009C6F26" w:rsidP="008B5E05">
      <w:pPr>
        <w:numPr>
          <w:ilvl w:val="0"/>
          <w:numId w:val="3"/>
        </w:numPr>
      </w:pPr>
      <w:r w:rsidRPr="00D94B6D">
        <w:t>Benaming</w:t>
      </w:r>
    </w:p>
    <w:p w14:paraId="367D71C2" w14:textId="77777777" w:rsidR="009C6F26" w:rsidRPr="00D94B6D" w:rsidRDefault="009C6F26" w:rsidP="008B5E05">
      <w:pPr>
        <w:numPr>
          <w:ilvl w:val="0"/>
          <w:numId w:val="3"/>
        </w:numPr>
      </w:pPr>
      <w:r w:rsidRPr="00D94B6D">
        <w:t>Lijst van ingrediënten</w:t>
      </w:r>
    </w:p>
    <w:p w14:paraId="0581F041" w14:textId="77777777" w:rsidR="009C6F26" w:rsidRPr="00D94B6D" w:rsidRDefault="009C6F26" w:rsidP="008B5E05">
      <w:pPr>
        <w:numPr>
          <w:ilvl w:val="0"/>
          <w:numId w:val="3"/>
        </w:numPr>
      </w:pPr>
      <w:r w:rsidRPr="00D94B6D">
        <w:t>Allergenen</w:t>
      </w:r>
    </w:p>
    <w:p w14:paraId="64EA99BE" w14:textId="77777777" w:rsidR="009C6F26" w:rsidRPr="00D94B6D" w:rsidRDefault="009C6F26" w:rsidP="008B5E05">
      <w:pPr>
        <w:numPr>
          <w:ilvl w:val="0"/>
          <w:numId w:val="3"/>
        </w:numPr>
      </w:pPr>
      <w:r w:rsidRPr="00D94B6D">
        <w:t>Hoeveelheid van een ingrediënt (KWID)</w:t>
      </w:r>
    </w:p>
    <w:p w14:paraId="17190DB4" w14:textId="77777777" w:rsidR="009C6F26" w:rsidRPr="00D94B6D" w:rsidRDefault="009C6F26" w:rsidP="008B5E05">
      <w:pPr>
        <w:numPr>
          <w:ilvl w:val="0"/>
          <w:numId w:val="3"/>
        </w:numPr>
      </w:pPr>
      <w:r w:rsidRPr="00D94B6D">
        <w:t>Netto hoeveelheid</w:t>
      </w:r>
    </w:p>
    <w:p w14:paraId="372F79A6" w14:textId="77777777" w:rsidR="009C6F26" w:rsidRPr="00D94B6D" w:rsidRDefault="009C6F26" w:rsidP="008B5E05">
      <w:pPr>
        <w:numPr>
          <w:ilvl w:val="0"/>
          <w:numId w:val="3"/>
        </w:numPr>
      </w:pPr>
      <w:r w:rsidRPr="00D94B6D">
        <w:t>Datum minimale houdbaarheid</w:t>
      </w:r>
    </w:p>
    <w:p w14:paraId="335AA52E" w14:textId="77777777" w:rsidR="009C6F26" w:rsidRPr="00D94B6D" w:rsidRDefault="009C6F26" w:rsidP="008B5E05">
      <w:pPr>
        <w:numPr>
          <w:ilvl w:val="0"/>
          <w:numId w:val="3"/>
        </w:numPr>
      </w:pPr>
      <w:r w:rsidRPr="00D94B6D">
        <w:t>Bijzondere bewaarvoorschriften en/of gebruiksvoorwaarden</w:t>
      </w:r>
    </w:p>
    <w:p w14:paraId="377FA150" w14:textId="77777777" w:rsidR="009C6F26" w:rsidRPr="00D94B6D" w:rsidRDefault="009C6F26" w:rsidP="008B5E05">
      <w:pPr>
        <w:numPr>
          <w:ilvl w:val="0"/>
          <w:numId w:val="3"/>
        </w:numPr>
      </w:pPr>
      <w:r w:rsidRPr="00D94B6D">
        <w:t xml:space="preserve">Naam en adres exploitant </w:t>
      </w:r>
    </w:p>
    <w:p w14:paraId="365C5E78" w14:textId="77777777" w:rsidR="009C6F26" w:rsidRPr="00D94B6D" w:rsidRDefault="009C6F26" w:rsidP="008B5E05">
      <w:pPr>
        <w:numPr>
          <w:ilvl w:val="0"/>
          <w:numId w:val="3"/>
        </w:numPr>
      </w:pPr>
      <w:r w:rsidRPr="00D94B6D">
        <w:t xml:space="preserve">Land van oorsprong of plaats van herkomst </w:t>
      </w:r>
    </w:p>
    <w:p w14:paraId="10A0E45C" w14:textId="77777777" w:rsidR="009C6F26" w:rsidRPr="00D94B6D" w:rsidRDefault="009C6F26" w:rsidP="008B5E05">
      <w:pPr>
        <w:numPr>
          <w:ilvl w:val="0"/>
          <w:numId w:val="3"/>
        </w:numPr>
      </w:pPr>
      <w:r w:rsidRPr="00D94B6D">
        <w:t>Gebruiksaanwijzing</w:t>
      </w:r>
    </w:p>
    <w:p w14:paraId="07654AD5" w14:textId="77777777" w:rsidR="009C6F26" w:rsidRPr="00D94B6D" w:rsidRDefault="009C6F26" w:rsidP="008B5E05">
      <w:pPr>
        <w:numPr>
          <w:ilvl w:val="0"/>
          <w:numId w:val="3"/>
        </w:numPr>
      </w:pPr>
      <w:r w:rsidRPr="00D94B6D">
        <w:t xml:space="preserve">Alcoholgehalte </w:t>
      </w:r>
    </w:p>
    <w:p w14:paraId="53F483B3" w14:textId="2D055116" w:rsidR="009C6F26" w:rsidRDefault="009C6F26" w:rsidP="008B5E05">
      <w:pPr>
        <w:numPr>
          <w:ilvl w:val="0"/>
          <w:numId w:val="3"/>
        </w:numPr>
      </w:pPr>
      <w:r w:rsidRPr="00D94B6D">
        <w:t>Voedingswaardevermelding</w:t>
      </w:r>
    </w:p>
    <w:p w14:paraId="768D21F1" w14:textId="77777777" w:rsidR="00AD12E9" w:rsidRDefault="00AD12E9" w:rsidP="00AD12E9"/>
    <w:p w14:paraId="3B8F7DE1" w14:textId="08CAE580" w:rsidR="00AD12E9" w:rsidRPr="00D94B6D" w:rsidRDefault="00AD12E9" w:rsidP="00AD12E9">
      <w:r w:rsidRPr="00D94B6D">
        <w:t>Voor de voedingswaarde</w:t>
      </w:r>
      <w:r w:rsidR="00B36087">
        <w:t>vermelding</w:t>
      </w:r>
      <w:r w:rsidRPr="00D94B6D">
        <w:t xml:space="preserve"> zijn de volgende gegevens verplicht:</w:t>
      </w:r>
    </w:p>
    <w:p w14:paraId="0ADCE4B4" w14:textId="77777777" w:rsidR="00AD12E9" w:rsidRPr="00D94B6D" w:rsidRDefault="00AD12E9" w:rsidP="00AD12E9">
      <w:pPr>
        <w:pStyle w:val="Lijstalinea"/>
        <w:numPr>
          <w:ilvl w:val="0"/>
          <w:numId w:val="4"/>
        </w:numPr>
      </w:pPr>
      <w:r w:rsidRPr="00D94B6D">
        <w:t>Energetische waarde</w:t>
      </w:r>
    </w:p>
    <w:p w14:paraId="573E7733" w14:textId="77777777" w:rsidR="00AD12E9" w:rsidRPr="00D94B6D" w:rsidRDefault="00AD12E9" w:rsidP="00AD12E9">
      <w:pPr>
        <w:pStyle w:val="Lijstalinea"/>
        <w:numPr>
          <w:ilvl w:val="0"/>
          <w:numId w:val="4"/>
        </w:numPr>
      </w:pPr>
      <w:r w:rsidRPr="00D94B6D">
        <w:t xml:space="preserve">Vetten </w:t>
      </w:r>
    </w:p>
    <w:p w14:paraId="126FC702" w14:textId="77777777" w:rsidR="00AD12E9" w:rsidRPr="00D94B6D" w:rsidRDefault="00AD12E9" w:rsidP="00AD12E9">
      <w:pPr>
        <w:pStyle w:val="Lijstalinea"/>
        <w:numPr>
          <w:ilvl w:val="0"/>
          <w:numId w:val="4"/>
        </w:numPr>
      </w:pPr>
      <w:r w:rsidRPr="00D94B6D">
        <w:t>Verzadigde vetzuren</w:t>
      </w:r>
    </w:p>
    <w:p w14:paraId="65324548" w14:textId="77777777" w:rsidR="00AD12E9" w:rsidRPr="00D94B6D" w:rsidRDefault="00AD12E9" w:rsidP="00AD12E9">
      <w:pPr>
        <w:pStyle w:val="Lijstalinea"/>
        <w:numPr>
          <w:ilvl w:val="0"/>
          <w:numId w:val="4"/>
        </w:numPr>
      </w:pPr>
      <w:r w:rsidRPr="00D94B6D">
        <w:t>Koolhydraten</w:t>
      </w:r>
    </w:p>
    <w:p w14:paraId="5498C5C7" w14:textId="77777777" w:rsidR="00AD12E9" w:rsidRPr="00D94B6D" w:rsidRDefault="00AD12E9" w:rsidP="00AD12E9">
      <w:pPr>
        <w:pStyle w:val="Lijstalinea"/>
        <w:numPr>
          <w:ilvl w:val="0"/>
          <w:numId w:val="4"/>
        </w:numPr>
      </w:pPr>
      <w:r w:rsidRPr="00D94B6D">
        <w:t xml:space="preserve">Suikers </w:t>
      </w:r>
    </w:p>
    <w:p w14:paraId="03E84F58" w14:textId="77777777" w:rsidR="00AD12E9" w:rsidRPr="00D94B6D" w:rsidRDefault="00AD12E9" w:rsidP="00AD12E9">
      <w:pPr>
        <w:pStyle w:val="Lijstalinea"/>
        <w:numPr>
          <w:ilvl w:val="0"/>
          <w:numId w:val="4"/>
        </w:numPr>
      </w:pPr>
      <w:r w:rsidRPr="00D94B6D">
        <w:t xml:space="preserve">Eiwitten </w:t>
      </w:r>
    </w:p>
    <w:p w14:paraId="0238939A" w14:textId="77777777" w:rsidR="00AD12E9" w:rsidRPr="00D94B6D" w:rsidRDefault="00AD12E9" w:rsidP="00AD12E9">
      <w:pPr>
        <w:pStyle w:val="Lijstalinea"/>
        <w:numPr>
          <w:ilvl w:val="0"/>
          <w:numId w:val="4"/>
        </w:numPr>
      </w:pPr>
      <w:r w:rsidRPr="00D94B6D">
        <w:t>Zout</w:t>
      </w:r>
    </w:p>
    <w:p w14:paraId="2C7264BD" w14:textId="77777777" w:rsidR="00AD12E9" w:rsidRDefault="00AD12E9" w:rsidP="00AD12E9"/>
    <w:p w14:paraId="25A93128" w14:textId="07D5CEA0" w:rsidR="00DB2CE0" w:rsidRPr="00D94B6D" w:rsidRDefault="00DB2CE0" w:rsidP="00DB2CE0">
      <w:pPr>
        <w:pStyle w:val="Kop3"/>
      </w:pPr>
      <w:r>
        <w:t>Aanvullende verplicht</w:t>
      </w:r>
      <w:r w:rsidR="0019516F">
        <w:t>e</w:t>
      </w:r>
      <w:r w:rsidR="006C55CA">
        <w:t xml:space="preserve"> vermeldingen</w:t>
      </w:r>
    </w:p>
    <w:p w14:paraId="40048771" w14:textId="5079EB9D" w:rsidR="009C6F26" w:rsidRDefault="00B40D0F" w:rsidP="009C6F26">
      <w:r>
        <w:t xml:space="preserve">Er zijn ook nog enkele </w:t>
      </w:r>
      <w:r w:rsidR="006C55CA">
        <w:t>aanvullende verplichte vermeldingen</w:t>
      </w:r>
      <w:r w:rsidR="009C6F26" w:rsidRPr="00D94B6D">
        <w:t xml:space="preserve"> </w:t>
      </w:r>
      <w:r w:rsidR="006C55CA">
        <w:t>deze zijn te vinden in</w:t>
      </w:r>
      <w:r w:rsidR="00B22500">
        <w:t xml:space="preserve"> </w:t>
      </w:r>
      <w:r w:rsidR="009C6F26" w:rsidRPr="00D94B6D">
        <w:t xml:space="preserve">artikel 10 lid 1 </w:t>
      </w:r>
      <w:r w:rsidR="00B22500">
        <w:t xml:space="preserve">van verordening </w:t>
      </w:r>
      <w:r w:rsidR="00926EE8">
        <w:t>1169/2011</w:t>
      </w:r>
      <w:sdt>
        <w:sdtPr>
          <w:id w:val="-460729039"/>
          <w:citation/>
        </w:sdtPr>
        <w:sdtEndPr/>
        <w:sdtContent>
          <w:r w:rsidR="00C64C2B">
            <w:fldChar w:fldCharType="begin"/>
          </w:r>
          <w:r w:rsidR="00C64C2B">
            <w:instrText xml:space="preserve"> CITATION EAG20 \l 1043 </w:instrText>
          </w:r>
          <w:r w:rsidR="00C64C2B">
            <w:fldChar w:fldCharType="separate"/>
          </w:r>
          <w:r w:rsidR="00673AA4">
            <w:rPr>
              <w:noProof/>
            </w:rPr>
            <w:t xml:space="preserve"> (Geertsma, 2020)</w:t>
          </w:r>
          <w:r w:rsidR="00C64C2B">
            <w:fldChar w:fldCharType="end"/>
          </w:r>
        </w:sdtContent>
      </w:sdt>
      <w:r w:rsidR="009C6F26" w:rsidRPr="00D94B6D">
        <w:t>:</w:t>
      </w:r>
    </w:p>
    <w:p w14:paraId="792912BD" w14:textId="77777777" w:rsidR="009C6F26" w:rsidRPr="00D94B6D" w:rsidRDefault="009C6F26" w:rsidP="008B5E05">
      <w:pPr>
        <w:numPr>
          <w:ilvl w:val="0"/>
          <w:numId w:val="3"/>
        </w:numPr>
      </w:pPr>
      <w:r w:rsidRPr="00D94B6D">
        <w:t>Gasverpakking</w:t>
      </w:r>
    </w:p>
    <w:p w14:paraId="37C0D213" w14:textId="77777777" w:rsidR="009C6F26" w:rsidRPr="00D94B6D" w:rsidRDefault="009C6F26" w:rsidP="008B5E05">
      <w:pPr>
        <w:numPr>
          <w:ilvl w:val="0"/>
          <w:numId w:val="3"/>
        </w:numPr>
      </w:pPr>
      <w:r w:rsidRPr="00D94B6D">
        <w:t>Zoetstoffen</w:t>
      </w:r>
    </w:p>
    <w:p w14:paraId="7B47EEA7" w14:textId="77777777" w:rsidR="009C6F26" w:rsidRPr="00D94B6D" w:rsidRDefault="009C6F26" w:rsidP="008B5E05">
      <w:pPr>
        <w:numPr>
          <w:ilvl w:val="0"/>
          <w:numId w:val="3"/>
        </w:numPr>
      </w:pPr>
      <w:r w:rsidRPr="00D94B6D">
        <w:t>Glycyrrizinezuur en ammoniumzout daarvan (uit zoethout, RL 2004/77)</w:t>
      </w:r>
    </w:p>
    <w:p w14:paraId="119B6F03" w14:textId="77777777" w:rsidR="009C6F26" w:rsidRPr="00D94B6D" w:rsidRDefault="009C6F26" w:rsidP="008B5E05">
      <w:pPr>
        <w:numPr>
          <w:ilvl w:val="0"/>
          <w:numId w:val="3"/>
        </w:numPr>
      </w:pPr>
      <w:r w:rsidRPr="00D94B6D">
        <w:t>Hoog cafeïne gehalte of toegevoegd cafeïne</w:t>
      </w:r>
    </w:p>
    <w:p w14:paraId="12FE80C3" w14:textId="77777777" w:rsidR="009C6F26" w:rsidRPr="00D94B6D" w:rsidRDefault="009C6F26" w:rsidP="008B5E05">
      <w:pPr>
        <w:numPr>
          <w:ilvl w:val="0"/>
          <w:numId w:val="3"/>
        </w:numPr>
      </w:pPr>
      <w:r w:rsidRPr="00D94B6D">
        <w:t>Fytosterolen, (supplementen, cholesterolverlagend)</w:t>
      </w:r>
    </w:p>
    <w:p w14:paraId="489E74EF" w14:textId="528B26DD" w:rsidR="009C6F26" w:rsidRPr="00D94B6D" w:rsidRDefault="009C6F26" w:rsidP="008B5E05">
      <w:pPr>
        <w:numPr>
          <w:ilvl w:val="0"/>
          <w:numId w:val="3"/>
        </w:numPr>
      </w:pPr>
      <w:r w:rsidRPr="00D94B6D">
        <w:t>Datum invriezen (bevroren vlees, diepgevroren vleesbereidingen, diepgevroren onverwerkte visserijproducten)</w:t>
      </w:r>
    </w:p>
    <w:p w14:paraId="2DAF8B15" w14:textId="77777777" w:rsidR="003D3B71" w:rsidRPr="00C64C2B" w:rsidRDefault="003D3B71" w:rsidP="009C6F26">
      <w:pPr>
        <w:rPr>
          <w:sz w:val="14"/>
          <w:szCs w:val="14"/>
        </w:rPr>
      </w:pPr>
    </w:p>
    <w:p w14:paraId="4846F6BB" w14:textId="2C6DFAA4" w:rsidR="009C6F26" w:rsidRDefault="009C6F26" w:rsidP="00AD12E9">
      <w:r w:rsidRPr="00D94B6D">
        <w:t>Andere eisen die aan het etiket worden gesteld is de lettergrote deze moeten een minimale hoogte hebben van 1.2 mm met een uitzondering van 0.9 mm bij oppervlakten kleiner dan 80 cm</w:t>
      </w:r>
      <w:r w:rsidRPr="00D94B6D">
        <w:rPr>
          <w:vertAlign w:val="superscript"/>
        </w:rPr>
        <w:t>2</w:t>
      </w:r>
      <w:r>
        <w:rPr>
          <w:vertAlign w:val="superscript"/>
        </w:rPr>
        <w:t xml:space="preserve"> </w:t>
      </w:r>
      <w:r w:rsidR="00684B74">
        <w:t xml:space="preserve"> </w:t>
      </w:r>
      <w:sdt>
        <w:sdtPr>
          <w:id w:val="1002549069"/>
          <w:citation/>
        </w:sdtPr>
        <w:sdtEndPr/>
        <w:sdtContent>
          <w:r w:rsidR="00684B74">
            <w:fldChar w:fldCharType="begin"/>
          </w:r>
          <w:r w:rsidR="00684B74">
            <w:instrText xml:space="preserve"> CITATION EAG20 \l 1043 </w:instrText>
          </w:r>
          <w:r w:rsidR="00684B74">
            <w:fldChar w:fldCharType="separate"/>
          </w:r>
          <w:r w:rsidR="00673AA4">
            <w:rPr>
              <w:noProof/>
            </w:rPr>
            <w:t>(Geertsma, 2020)</w:t>
          </w:r>
          <w:r w:rsidR="00684B74">
            <w:fldChar w:fldCharType="end"/>
          </w:r>
        </w:sdtContent>
      </w:sdt>
      <w:r w:rsidR="00362F81">
        <w:t>.</w:t>
      </w:r>
    </w:p>
    <w:p w14:paraId="689C4A18" w14:textId="77777777" w:rsidR="00684B74" w:rsidRDefault="00684B74" w:rsidP="00AD12E9"/>
    <w:p w14:paraId="2239D195" w14:textId="3D12FF32" w:rsidR="005242E8" w:rsidRDefault="005242E8" w:rsidP="008B5E05">
      <w:pPr>
        <w:pStyle w:val="Kop3"/>
        <w:numPr>
          <w:ilvl w:val="2"/>
          <w:numId w:val="1"/>
        </w:numPr>
      </w:pPr>
      <w:r>
        <w:t>Aanvullende vermeldingen</w:t>
      </w:r>
    </w:p>
    <w:p w14:paraId="04AB4A53" w14:textId="51B6EB7B" w:rsidR="00B05A13" w:rsidRDefault="009C1B2C" w:rsidP="00B05A13">
      <w:r>
        <w:t xml:space="preserve">Producenten mogen het etiket ook nog aanvullen met de volgende informatie. </w:t>
      </w:r>
      <w:sdt>
        <w:sdtPr>
          <w:id w:val="1420376985"/>
          <w:citation/>
        </w:sdtPr>
        <w:sdtEndPr/>
        <w:sdtContent>
          <w:r w:rsidR="00C64C2B">
            <w:fldChar w:fldCharType="begin"/>
          </w:r>
          <w:r w:rsidR="00C64C2B">
            <w:instrText xml:space="preserve"> CITATION EAG20 \l 1043 </w:instrText>
          </w:r>
          <w:r w:rsidR="00C64C2B">
            <w:fldChar w:fldCharType="separate"/>
          </w:r>
          <w:r w:rsidR="00673AA4">
            <w:rPr>
              <w:noProof/>
            </w:rPr>
            <w:t>(Geertsma, 2020)</w:t>
          </w:r>
          <w:r w:rsidR="00C64C2B">
            <w:fldChar w:fldCharType="end"/>
          </w:r>
        </w:sdtContent>
      </w:sdt>
      <w:r w:rsidR="00C64C2B">
        <w:t>:</w:t>
      </w:r>
    </w:p>
    <w:p w14:paraId="1326FC84" w14:textId="1F033FBF" w:rsidR="00B05A13" w:rsidRDefault="00E13F02" w:rsidP="008B5E05">
      <w:pPr>
        <w:pStyle w:val="Lijstalinea"/>
        <w:numPr>
          <w:ilvl w:val="0"/>
          <w:numId w:val="5"/>
        </w:numPr>
      </w:pPr>
      <w:r>
        <w:t xml:space="preserve">Land van oorsprong van de primaire </w:t>
      </w:r>
      <w:r w:rsidR="00CA6FE6">
        <w:t>ingrediënten</w:t>
      </w:r>
    </w:p>
    <w:p w14:paraId="4EC34361" w14:textId="5941CCEF" w:rsidR="00E13F02" w:rsidRDefault="00620E5B" w:rsidP="008B5E05">
      <w:pPr>
        <w:pStyle w:val="Lijstalinea"/>
        <w:numPr>
          <w:ilvl w:val="0"/>
          <w:numId w:val="5"/>
        </w:numPr>
      </w:pPr>
      <w:r>
        <w:t xml:space="preserve">“Samengesteld uit stukjes” voor vlees en vis dat </w:t>
      </w:r>
      <w:r w:rsidR="00613E99">
        <w:t>eruitziet</w:t>
      </w:r>
      <w:r>
        <w:t xml:space="preserve"> als 1 geheel</w:t>
      </w:r>
    </w:p>
    <w:p w14:paraId="0F50218A" w14:textId="243BD665" w:rsidR="00593086" w:rsidRDefault="00593086" w:rsidP="008B5E05">
      <w:pPr>
        <w:pStyle w:val="Lijstalinea"/>
        <w:numPr>
          <w:ilvl w:val="0"/>
          <w:numId w:val="5"/>
        </w:numPr>
      </w:pPr>
      <w:r>
        <w:t xml:space="preserve">Eiwitten van andere oorsprong </w:t>
      </w:r>
      <w:r w:rsidR="006F3FE7">
        <w:t>bij v</w:t>
      </w:r>
      <w:r w:rsidR="00AD027E">
        <w:t xml:space="preserve">lees of </w:t>
      </w:r>
      <w:r w:rsidR="00CC6F5F">
        <w:t>visproducten</w:t>
      </w:r>
    </w:p>
    <w:p w14:paraId="6E23491E" w14:textId="0C0740E9" w:rsidR="00C75B42" w:rsidRDefault="00856D9F" w:rsidP="00091AAE">
      <w:pPr>
        <w:pStyle w:val="Lijstalinea"/>
        <w:numPr>
          <w:ilvl w:val="0"/>
          <w:numId w:val="5"/>
        </w:numPr>
      </w:pPr>
      <w:r>
        <w:t>Niet eetbaar worstvel</w:t>
      </w:r>
    </w:p>
    <w:p w14:paraId="773B27D4" w14:textId="6C1F986A" w:rsidR="009C1B2C" w:rsidRDefault="009C1B2C" w:rsidP="008B5E05">
      <w:pPr>
        <w:pStyle w:val="Lijstalinea"/>
        <w:numPr>
          <w:ilvl w:val="0"/>
          <w:numId w:val="5"/>
        </w:numPr>
      </w:pPr>
      <w:r>
        <w:t>Voedin</w:t>
      </w:r>
      <w:r w:rsidR="00B05A13">
        <w:t>gswaarden</w:t>
      </w:r>
    </w:p>
    <w:p w14:paraId="69DB8C9F" w14:textId="7C4CB6EF" w:rsidR="009C6F26" w:rsidRPr="00D94B6D" w:rsidRDefault="009C6F26" w:rsidP="00B05A13">
      <w:pPr>
        <w:pStyle w:val="Lijstalinea"/>
        <w:numPr>
          <w:ilvl w:val="1"/>
          <w:numId w:val="5"/>
        </w:numPr>
      </w:pPr>
      <w:r w:rsidRPr="00D94B6D">
        <w:t>Enkelvoudig onverzadigde vetzuren</w:t>
      </w:r>
    </w:p>
    <w:p w14:paraId="2612F566" w14:textId="63F5AD17" w:rsidR="009C6F26" w:rsidRPr="00D94B6D" w:rsidRDefault="009C6F26" w:rsidP="00B05A13">
      <w:pPr>
        <w:pStyle w:val="Lijstalinea"/>
        <w:numPr>
          <w:ilvl w:val="1"/>
          <w:numId w:val="5"/>
        </w:numPr>
      </w:pPr>
      <w:r w:rsidRPr="00D94B6D">
        <w:t>Meervoudig onverzadigde vetzuren</w:t>
      </w:r>
    </w:p>
    <w:p w14:paraId="62FE2D5C" w14:textId="411AF827" w:rsidR="009C6F26" w:rsidRPr="00D94B6D" w:rsidRDefault="009C6F26" w:rsidP="00B05A13">
      <w:pPr>
        <w:pStyle w:val="Lijstalinea"/>
        <w:numPr>
          <w:ilvl w:val="1"/>
          <w:numId w:val="5"/>
        </w:numPr>
      </w:pPr>
      <w:r w:rsidRPr="00D94B6D">
        <w:t>Polyolen</w:t>
      </w:r>
    </w:p>
    <w:p w14:paraId="42AECF54" w14:textId="12DF3B55" w:rsidR="009C6F26" w:rsidRPr="00D94B6D" w:rsidRDefault="009C6F26" w:rsidP="00B05A13">
      <w:pPr>
        <w:pStyle w:val="Lijstalinea"/>
        <w:numPr>
          <w:ilvl w:val="1"/>
          <w:numId w:val="5"/>
        </w:numPr>
      </w:pPr>
      <w:r w:rsidRPr="00D94B6D">
        <w:t>Zetmeel</w:t>
      </w:r>
    </w:p>
    <w:p w14:paraId="18F3DD69" w14:textId="48C704DF" w:rsidR="009C6F26" w:rsidRPr="00D94B6D" w:rsidRDefault="009C6F26" w:rsidP="00B05A13">
      <w:pPr>
        <w:pStyle w:val="Lijstalinea"/>
        <w:numPr>
          <w:ilvl w:val="1"/>
          <w:numId w:val="5"/>
        </w:numPr>
      </w:pPr>
      <w:r w:rsidRPr="00D94B6D">
        <w:t>Vezels</w:t>
      </w:r>
    </w:p>
    <w:p w14:paraId="1612ADEA" w14:textId="6BF22739" w:rsidR="009C6F26" w:rsidRPr="00D94B6D" w:rsidRDefault="009C6F26" w:rsidP="00B05A13">
      <w:pPr>
        <w:pStyle w:val="Lijstalinea"/>
        <w:numPr>
          <w:ilvl w:val="1"/>
          <w:numId w:val="5"/>
        </w:numPr>
      </w:pPr>
      <w:r w:rsidRPr="00D94B6D">
        <w:t>Vitaminen</w:t>
      </w:r>
    </w:p>
    <w:p w14:paraId="43D7A26E" w14:textId="56D684C8" w:rsidR="009C6F26" w:rsidRPr="00D94B6D" w:rsidRDefault="009C6F26" w:rsidP="00B05A13">
      <w:pPr>
        <w:pStyle w:val="Lijstalinea"/>
        <w:numPr>
          <w:ilvl w:val="1"/>
          <w:numId w:val="5"/>
        </w:numPr>
      </w:pPr>
      <w:r w:rsidRPr="00D94B6D">
        <w:t>Mineralen</w:t>
      </w:r>
    </w:p>
    <w:p w14:paraId="1E051AEC" w14:textId="66398FE6" w:rsidR="00CB3249" w:rsidRDefault="00CB3249">
      <w:pPr>
        <w:spacing w:after="160" w:line="259" w:lineRule="auto"/>
        <w:jc w:val="left"/>
        <w:rPr>
          <w:rFonts w:eastAsiaTheme="majorEastAsia" w:cstheme="majorBidi"/>
          <w:color w:val="2F5496" w:themeColor="accent1" w:themeShade="BF"/>
          <w:sz w:val="28"/>
          <w:szCs w:val="32"/>
        </w:rPr>
      </w:pPr>
      <w:r>
        <w:br w:type="page"/>
      </w:r>
    </w:p>
    <w:p w14:paraId="29992048" w14:textId="3248F522" w:rsidR="00850548" w:rsidRPr="00D94B6D" w:rsidRDefault="00E05083" w:rsidP="008B5E05">
      <w:pPr>
        <w:pStyle w:val="Kop1"/>
        <w:numPr>
          <w:ilvl w:val="0"/>
          <w:numId w:val="1"/>
        </w:numPr>
      </w:pPr>
      <w:bookmarkStart w:id="43" w:name="_Toc55826798"/>
      <w:bookmarkStart w:id="44" w:name="_Toc54700706"/>
      <w:bookmarkStart w:id="45" w:name="_Toc54702018"/>
      <w:r>
        <w:t>Oriëntatiefase</w:t>
      </w:r>
      <w:bookmarkEnd w:id="43"/>
    </w:p>
    <w:bookmarkEnd w:id="44"/>
    <w:bookmarkEnd w:id="45"/>
    <w:p w14:paraId="38D9131B" w14:textId="1F3E5D49" w:rsidR="00982C30" w:rsidRDefault="00982C30" w:rsidP="00982C30">
      <w:r>
        <w:t xml:space="preserve">In deze fase </w:t>
      </w:r>
      <w:r w:rsidR="00B36087">
        <w:t>wordt</w:t>
      </w:r>
      <w:r>
        <w:t xml:space="preserve"> onderzocht in wat voor mate de kwaliteit van het product gedefinieerd k</w:t>
      </w:r>
      <w:r w:rsidR="00C74E2B">
        <w:t>a</w:t>
      </w:r>
      <w:r>
        <w:t>n worden, wat de behoeften van de consumenten zijn en wat de wensen van de producent zijn. Aan de hand van een SWOT-analyse, trendanalyse en randvoorwaarden op te stellen kan deze analyses en voorwaarden toegepast worden in de volgende fase.</w:t>
      </w:r>
    </w:p>
    <w:p w14:paraId="699C50AC" w14:textId="77777777" w:rsidR="00037EA9" w:rsidRPr="00D94B6D" w:rsidRDefault="00037EA9" w:rsidP="00850548"/>
    <w:p w14:paraId="26C458DF" w14:textId="2D1A10C1" w:rsidR="00CB343C" w:rsidRPr="00D94B6D" w:rsidRDefault="00CB343C" w:rsidP="008B5E05">
      <w:pPr>
        <w:pStyle w:val="Kop2"/>
        <w:numPr>
          <w:ilvl w:val="1"/>
          <w:numId w:val="1"/>
        </w:numPr>
      </w:pPr>
      <w:bookmarkStart w:id="46" w:name="_Toc54682333"/>
      <w:bookmarkStart w:id="47" w:name="_Toc54700707"/>
      <w:bookmarkStart w:id="48" w:name="_Toc54702019"/>
      <w:bookmarkStart w:id="49" w:name="_Toc55826799"/>
      <w:r w:rsidRPr="00D94B6D">
        <w:t>SWOT</w:t>
      </w:r>
      <w:r>
        <w:t>-Analyse</w:t>
      </w:r>
      <w:bookmarkEnd w:id="46"/>
      <w:bookmarkEnd w:id="47"/>
      <w:bookmarkEnd w:id="48"/>
      <w:bookmarkEnd w:id="49"/>
    </w:p>
    <w:p w14:paraId="559230B6" w14:textId="19ECECB5" w:rsidR="00CB343C" w:rsidRPr="00D94B6D" w:rsidRDefault="00CB343C" w:rsidP="00CB343C">
      <w:r>
        <w:t xml:space="preserve">In dit hoofdstuk wordt de SWOT-analyse van de projectgroep behandeld. </w:t>
      </w:r>
      <w:r w:rsidR="00506B00">
        <w:t xml:space="preserve">De resultaten van de SWOT-Analyse is weergegeven in </w:t>
      </w:r>
      <w:r w:rsidR="00506B00">
        <w:fldChar w:fldCharType="begin"/>
      </w:r>
      <w:r w:rsidR="00506B00">
        <w:instrText xml:space="preserve"> REF _Ref55571707 \h </w:instrText>
      </w:r>
      <w:r w:rsidR="00506B00">
        <w:fldChar w:fldCharType="separate"/>
      </w:r>
      <w:r w:rsidR="007A7920">
        <w:t xml:space="preserve">Tabel </w:t>
      </w:r>
      <w:r w:rsidR="007A7920">
        <w:rPr>
          <w:noProof/>
        </w:rPr>
        <w:t>2</w:t>
      </w:r>
      <w:r w:rsidR="00506B00">
        <w:fldChar w:fldCharType="end"/>
      </w:r>
      <w:r w:rsidR="00506B00">
        <w:t xml:space="preserve">. </w:t>
      </w:r>
      <w:r>
        <w:t xml:space="preserve">De projectgroep is zeer communicatief en doelgericht werkend waardoor nieuwe ideeën kunnen ontstaan. Niet elk </w:t>
      </w:r>
      <w:r w:rsidR="008C1D53">
        <w:t>project lid</w:t>
      </w:r>
      <w:r>
        <w:t xml:space="preserve"> heeft </w:t>
      </w:r>
      <w:r w:rsidR="00DB0503">
        <w:t>hetzelfde</w:t>
      </w:r>
      <w:r>
        <w:t xml:space="preserve"> rooster</w:t>
      </w:r>
      <w:r w:rsidR="008C1D53">
        <w:t>,</w:t>
      </w:r>
      <w:r>
        <w:t xml:space="preserve"> waardoor niet op alle momenten </w:t>
      </w:r>
      <w:r w:rsidR="00B36087">
        <w:t xml:space="preserve">gezamenlijk </w:t>
      </w:r>
      <w:r>
        <w:t xml:space="preserve">gewerkt kan worden aan het </w:t>
      </w:r>
      <w:r w:rsidR="00B36087">
        <w:t>project</w:t>
      </w:r>
      <w:r>
        <w:t>. Daarnaast is COVID19</w:t>
      </w:r>
      <w:r w:rsidR="008C1D53">
        <w:t xml:space="preserve"> een bedreiging voor het eindresultaat van het project</w:t>
      </w:r>
      <w:r>
        <w:t xml:space="preserve">. </w:t>
      </w:r>
      <w:r w:rsidR="00D46228">
        <w:t>Als</w:t>
      </w:r>
      <w:r>
        <w:t xml:space="preserve"> een lockdown wordt ingesteld door de </w:t>
      </w:r>
      <w:r w:rsidR="00002490">
        <w:t>overheid</w:t>
      </w:r>
      <w:r>
        <w:t xml:space="preserve">, kan het product niet op school gemaakt worden. </w:t>
      </w:r>
      <w:r w:rsidR="00D46228">
        <w:t>Als</w:t>
      </w:r>
      <w:r>
        <w:t xml:space="preserve"> dit het geval is</w:t>
      </w:r>
      <w:r w:rsidR="00332948">
        <w:t xml:space="preserve">, </w:t>
      </w:r>
      <w:r>
        <w:t xml:space="preserve">wordt </w:t>
      </w:r>
      <w:r w:rsidR="008C1D53">
        <w:t>het product thuis verder ontwikkeld.</w:t>
      </w:r>
    </w:p>
    <w:p w14:paraId="64639DD1" w14:textId="77777777" w:rsidR="00CB343C" w:rsidRPr="00D94B6D" w:rsidRDefault="00CB343C" w:rsidP="00CB343C"/>
    <w:p w14:paraId="5CAA43C0" w14:textId="39163BC0" w:rsidR="00CB343C" w:rsidRDefault="00CB343C" w:rsidP="00CB343C">
      <w:pPr>
        <w:pStyle w:val="Bijschrift"/>
        <w:keepNext/>
      </w:pPr>
      <w:bookmarkStart w:id="50" w:name="_Ref55571707"/>
      <w:r>
        <w:t xml:space="preserve">Tabel </w:t>
      </w:r>
      <w:r>
        <w:fldChar w:fldCharType="begin"/>
      </w:r>
      <w:r>
        <w:instrText>SEQ Tabel \* ARABIC</w:instrText>
      </w:r>
      <w:r>
        <w:fldChar w:fldCharType="separate"/>
      </w:r>
      <w:r w:rsidR="007A7920">
        <w:rPr>
          <w:noProof/>
        </w:rPr>
        <w:t>2</w:t>
      </w:r>
      <w:r>
        <w:fldChar w:fldCharType="end"/>
      </w:r>
      <w:bookmarkEnd w:id="50"/>
      <w:r>
        <w:t xml:space="preserve"> </w:t>
      </w:r>
      <w:r w:rsidRPr="00877F41">
        <w:t>SWOT- Analyse projectgroep</w:t>
      </w:r>
    </w:p>
    <w:tbl>
      <w:tblPr>
        <w:tblStyle w:val="Lijsttabel2"/>
        <w:tblW w:w="0" w:type="auto"/>
        <w:tblLook w:val="04A0" w:firstRow="1" w:lastRow="0" w:firstColumn="1" w:lastColumn="0" w:noHBand="0" w:noVBand="1"/>
      </w:tblPr>
      <w:tblGrid>
        <w:gridCol w:w="4531"/>
        <w:gridCol w:w="4531"/>
      </w:tblGrid>
      <w:tr w:rsidR="00CB343C" w:rsidRPr="00D94B6D" w14:paraId="5FE40BFB" w14:textId="77777777" w:rsidTr="001E7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F5FB03" w14:textId="77777777" w:rsidR="00CB343C" w:rsidRPr="00D94B6D" w:rsidRDefault="00CB343C" w:rsidP="001E7C60">
            <w:pPr>
              <w:jc w:val="center"/>
            </w:pPr>
            <w:r w:rsidRPr="00D94B6D">
              <w:t>Sterke punten</w:t>
            </w:r>
          </w:p>
        </w:tc>
        <w:tc>
          <w:tcPr>
            <w:tcW w:w="4531" w:type="dxa"/>
          </w:tcPr>
          <w:p w14:paraId="19AB68E6" w14:textId="77777777" w:rsidR="00CB343C" w:rsidRPr="00D94B6D" w:rsidRDefault="00CB343C" w:rsidP="001E7C60">
            <w:pPr>
              <w:jc w:val="center"/>
              <w:cnfStyle w:val="100000000000" w:firstRow="1" w:lastRow="0" w:firstColumn="0" w:lastColumn="0" w:oddVBand="0" w:evenVBand="0" w:oddHBand="0" w:evenHBand="0" w:firstRowFirstColumn="0" w:firstRowLastColumn="0" w:lastRowFirstColumn="0" w:lastRowLastColumn="0"/>
            </w:pPr>
            <w:r w:rsidRPr="00D94B6D">
              <w:t>Zwakke punten</w:t>
            </w:r>
          </w:p>
        </w:tc>
      </w:tr>
      <w:tr w:rsidR="00CB343C" w:rsidRPr="00D94B6D" w14:paraId="27DB1A06" w14:textId="77777777" w:rsidTr="001E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AC8083" w14:textId="3BACF2C1" w:rsidR="00CB343C" w:rsidRPr="00EF3FFB" w:rsidRDefault="00CB343C" w:rsidP="008B5E05">
            <w:pPr>
              <w:pStyle w:val="Lijstalinea"/>
              <w:numPr>
                <w:ilvl w:val="0"/>
                <w:numId w:val="2"/>
              </w:numPr>
              <w:jc w:val="left"/>
              <w:rPr>
                <w:b w:val="0"/>
              </w:rPr>
            </w:pPr>
            <w:r w:rsidRPr="00EF3FFB">
              <w:rPr>
                <w:b w:val="0"/>
              </w:rPr>
              <w:t>Communicatie</w:t>
            </w:r>
          </w:p>
          <w:p w14:paraId="56CB03BF" w14:textId="77777777" w:rsidR="00CB343C" w:rsidRPr="00EF3FFB" w:rsidRDefault="00CB343C" w:rsidP="008B5E05">
            <w:pPr>
              <w:pStyle w:val="Lijstalinea"/>
              <w:numPr>
                <w:ilvl w:val="0"/>
                <w:numId w:val="2"/>
              </w:numPr>
              <w:jc w:val="left"/>
              <w:rPr>
                <w:b w:val="0"/>
              </w:rPr>
            </w:pPr>
            <w:r w:rsidRPr="00EF3FFB">
              <w:rPr>
                <w:b w:val="0"/>
              </w:rPr>
              <w:t>Gedreven</w:t>
            </w:r>
          </w:p>
          <w:p w14:paraId="455B8E47" w14:textId="77777777" w:rsidR="00CB343C" w:rsidRPr="00EF3FFB" w:rsidRDefault="00CB343C" w:rsidP="008B5E05">
            <w:pPr>
              <w:pStyle w:val="Lijstalinea"/>
              <w:numPr>
                <w:ilvl w:val="0"/>
                <w:numId w:val="2"/>
              </w:numPr>
              <w:jc w:val="left"/>
              <w:rPr>
                <w:b w:val="0"/>
              </w:rPr>
            </w:pPr>
            <w:r w:rsidRPr="00EF3FFB">
              <w:rPr>
                <w:b w:val="0"/>
              </w:rPr>
              <w:t>Praktisch onderbouwd</w:t>
            </w:r>
          </w:p>
          <w:p w14:paraId="646E161A" w14:textId="77777777" w:rsidR="00CB343C" w:rsidRPr="00EF3FFB" w:rsidRDefault="00CB343C" w:rsidP="008B5E05">
            <w:pPr>
              <w:pStyle w:val="Lijstalinea"/>
              <w:numPr>
                <w:ilvl w:val="0"/>
                <w:numId w:val="2"/>
              </w:numPr>
              <w:jc w:val="left"/>
              <w:rPr>
                <w:b w:val="0"/>
              </w:rPr>
            </w:pPr>
            <w:r w:rsidRPr="00EF3FFB">
              <w:rPr>
                <w:b w:val="0"/>
              </w:rPr>
              <w:t>Doelgericht</w:t>
            </w:r>
          </w:p>
          <w:p w14:paraId="6E52DB41" w14:textId="77777777" w:rsidR="00CB343C" w:rsidRPr="00EF3FFB" w:rsidRDefault="00CB343C" w:rsidP="008B5E05">
            <w:pPr>
              <w:pStyle w:val="Lijstalinea"/>
              <w:numPr>
                <w:ilvl w:val="0"/>
                <w:numId w:val="2"/>
              </w:numPr>
              <w:jc w:val="left"/>
              <w:rPr>
                <w:b w:val="0"/>
              </w:rPr>
            </w:pPr>
            <w:r w:rsidRPr="00EF3FFB">
              <w:rPr>
                <w:b w:val="0"/>
              </w:rPr>
              <w:t>Kennis van vakgebied</w:t>
            </w:r>
          </w:p>
          <w:p w14:paraId="56A6A3B4" w14:textId="77777777" w:rsidR="00CB343C" w:rsidRPr="000D7920" w:rsidRDefault="00CB343C" w:rsidP="008B5E05">
            <w:pPr>
              <w:pStyle w:val="Lijstalinea"/>
              <w:numPr>
                <w:ilvl w:val="0"/>
                <w:numId w:val="2"/>
              </w:numPr>
              <w:jc w:val="left"/>
            </w:pPr>
            <w:r w:rsidRPr="00EF3FFB">
              <w:rPr>
                <w:b w:val="0"/>
              </w:rPr>
              <w:t>Creatief</w:t>
            </w:r>
          </w:p>
          <w:p w14:paraId="5B5169D3" w14:textId="5DA0E765" w:rsidR="000D7920" w:rsidRPr="00EF3FFB" w:rsidRDefault="000D7920" w:rsidP="000D7920">
            <w:pPr>
              <w:pStyle w:val="Lijstalinea"/>
              <w:numPr>
                <w:ilvl w:val="0"/>
                <w:numId w:val="2"/>
              </w:numPr>
              <w:jc w:val="left"/>
              <w:rPr>
                <w:b w:val="0"/>
              </w:rPr>
            </w:pPr>
            <w:r w:rsidRPr="00EF3FFB">
              <w:rPr>
                <w:b w:val="0"/>
              </w:rPr>
              <w:t xml:space="preserve">Door </w:t>
            </w:r>
            <w:r w:rsidR="006C3EDA" w:rsidRPr="00EF3FFB">
              <w:rPr>
                <w:b w:val="0"/>
              </w:rPr>
              <w:t>het onervaren samenwerkingsverband</w:t>
            </w:r>
            <w:r w:rsidRPr="00EF3FFB">
              <w:rPr>
                <w:b w:val="0"/>
              </w:rPr>
              <w:t xml:space="preserve"> ontstaan er nieuwe ideeën</w:t>
            </w:r>
          </w:p>
          <w:p w14:paraId="7BB23775" w14:textId="371C6092" w:rsidR="000D7920" w:rsidRPr="000D7920" w:rsidRDefault="000D7920" w:rsidP="000D7920">
            <w:pPr>
              <w:pStyle w:val="Lijstalinea"/>
              <w:numPr>
                <w:ilvl w:val="0"/>
                <w:numId w:val="2"/>
              </w:numPr>
              <w:jc w:val="left"/>
              <w:rPr>
                <w:b w:val="0"/>
              </w:rPr>
            </w:pPr>
            <w:r w:rsidRPr="00EF3FFB">
              <w:rPr>
                <w:b w:val="0"/>
              </w:rPr>
              <w:t>Specialisme groepspersoon</w:t>
            </w:r>
          </w:p>
        </w:tc>
        <w:tc>
          <w:tcPr>
            <w:tcW w:w="4531" w:type="dxa"/>
          </w:tcPr>
          <w:p w14:paraId="381A06F3" w14:textId="6A32842F" w:rsidR="00CB343C" w:rsidRPr="00D94B6D" w:rsidRDefault="00CB343C" w:rsidP="00E52AA4">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rsidRPr="00D94B6D">
              <w:t>Onervaren samenwerkingsverban</w:t>
            </w:r>
            <w:r w:rsidR="00E52AA4">
              <w:t>d</w:t>
            </w:r>
          </w:p>
          <w:p w14:paraId="59896D9F" w14:textId="7A148382" w:rsidR="00CB343C" w:rsidRPr="00D94B6D" w:rsidRDefault="00E52AA4" w:rsidP="008B5E05">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t>Verschillende</w:t>
            </w:r>
            <w:r w:rsidR="00CB343C" w:rsidRPr="00D94B6D">
              <w:t xml:space="preserve"> </w:t>
            </w:r>
            <w:r w:rsidR="70350DE2">
              <w:t>werk</w:t>
            </w:r>
            <w:r w:rsidR="00CB343C">
              <w:t>roosters</w:t>
            </w:r>
          </w:p>
          <w:p w14:paraId="083F4255" w14:textId="77777777" w:rsidR="00CB343C" w:rsidRPr="00D94B6D" w:rsidRDefault="00CB343C" w:rsidP="008B5E05">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rsidRPr="00D94B6D">
              <w:t>Tunnelvisie</w:t>
            </w:r>
          </w:p>
          <w:p w14:paraId="7DE07AFC" w14:textId="77777777" w:rsidR="00CB343C" w:rsidRPr="00D94B6D" w:rsidRDefault="00CB343C" w:rsidP="008B5E05">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rsidRPr="00D94B6D">
              <w:t>Gedreven</w:t>
            </w:r>
          </w:p>
        </w:tc>
      </w:tr>
      <w:tr w:rsidR="00CB343C" w:rsidRPr="00D94B6D" w14:paraId="6FB083E8" w14:textId="77777777" w:rsidTr="001E7C60">
        <w:tc>
          <w:tcPr>
            <w:cnfStyle w:val="001000000000" w:firstRow="0" w:lastRow="0" w:firstColumn="1" w:lastColumn="0" w:oddVBand="0" w:evenVBand="0" w:oddHBand="0" w:evenHBand="0" w:firstRowFirstColumn="0" w:firstRowLastColumn="0" w:lastRowFirstColumn="0" w:lastRowLastColumn="0"/>
            <w:tcW w:w="4531" w:type="dxa"/>
          </w:tcPr>
          <w:p w14:paraId="1B82110E" w14:textId="77777777" w:rsidR="00CB343C" w:rsidRPr="00D94B6D" w:rsidRDefault="00CB343C" w:rsidP="001E7C60">
            <w:pPr>
              <w:jc w:val="center"/>
            </w:pPr>
            <w:r w:rsidRPr="00D94B6D">
              <w:t>Kansen</w:t>
            </w:r>
          </w:p>
        </w:tc>
        <w:tc>
          <w:tcPr>
            <w:tcW w:w="4531" w:type="dxa"/>
          </w:tcPr>
          <w:p w14:paraId="67D4F464" w14:textId="77777777" w:rsidR="00CB343C" w:rsidRPr="00585033" w:rsidRDefault="00CB343C" w:rsidP="001E7C60">
            <w:pPr>
              <w:jc w:val="center"/>
              <w:cnfStyle w:val="000000000000" w:firstRow="0" w:lastRow="0" w:firstColumn="0" w:lastColumn="0" w:oddVBand="0" w:evenVBand="0" w:oddHBand="0" w:evenHBand="0" w:firstRowFirstColumn="0" w:firstRowLastColumn="0" w:lastRowFirstColumn="0" w:lastRowLastColumn="0"/>
              <w:rPr>
                <w:b/>
              </w:rPr>
            </w:pPr>
            <w:r w:rsidRPr="00585033">
              <w:rPr>
                <w:b/>
              </w:rPr>
              <w:t>Bedreigingen</w:t>
            </w:r>
          </w:p>
        </w:tc>
      </w:tr>
      <w:tr w:rsidR="00CB343C" w:rsidRPr="00D94B6D" w14:paraId="0F9347F1" w14:textId="77777777" w:rsidTr="001E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3D4FAD5" w14:textId="77777777" w:rsidR="00CB343C" w:rsidRPr="000D7920" w:rsidRDefault="00CB343C" w:rsidP="008B5E05">
            <w:pPr>
              <w:pStyle w:val="Lijstalinea"/>
              <w:numPr>
                <w:ilvl w:val="0"/>
                <w:numId w:val="2"/>
              </w:numPr>
              <w:jc w:val="left"/>
            </w:pPr>
            <w:r w:rsidRPr="00EF3FFB">
              <w:rPr>
                <w:b w:val="0"/>
              </w:rPr>
              <w:t>Onderscheidend</w:t>
            </w:r>
          </w:p>
          <w:p w14:paraId="4642F0CD" w14:textId="6B072E22" w:rsidR="00537E9F" w:rsidRPr="0037349B" w:rsidRDefault="00053EAB" w:rsidP="0037349B">
            <w:pPr>
              <w:pStyle w:val="Lijstalinea"/>
              <w:numPr>
                <w:ilvl w:val="0"/>
                <w:numId w:val="2"/>
              </w:numPr>
              <w:jc w:val="left"/>
              <w:rPr>
                <w:b w:val="0"/>
                <w:bCs w:val="0"/>
              </w:rPr>
            </w:pPr>
            <w:r>
              <w:rPr>
                <w:b w:val="0"/>
                <w:bCs w:val="0"/>
              </w:rPr>
              <w:t>Kansen in</w:t>
            </w:r>
            <w:r w:rsidR="000D7920" w:rsidRPr="000D7920">
              <w:rPr>
                <w:b w:val="0"/>
                <w:bCs w:val="0"/>
              </w:rPr>
              <w:t xml:space="preserve"> duurza</w:t>
            </w:r>
            <w:r w:rsidR="00734918">
              <w:rPr>
                <w:b w:val="0"/>
                <w:bCs w:val="0"/>
              </w:rPr>
              <w:t>me</w:t>
            </w:r>
            <w:r w:rsidR="000D7920">
              <w:rPr>
                <w:b w:val="0"/>
                <w:bCs w:val="0"/>
              </w:rPr>
              <w:t xml:space="preserve"> producten</w:t>
            </w:r>
          </w:p>
        </w:tc>
        <w:tc>
          <w:tcPr>
            <w:tcW w:w="4531" w:type="dxa"/>
          </w:tcPr>
          <w:p w14:paraId="111CB6C7" w14:textId="01592463" w:rsidR="00CB343C" w:rsidRDefault="00CB343C" w:rsidP="008B5E05">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rsidRPr="00D94B6D">
              <w:t>COVID19</w:t>
            </w:r>
          </w:p>
          <w:p w14:paraId="34327A86" w14:textId="486E0802" w:rsidR="00CB343C" w:rsidRPr="00D94B6D" w:rsidRDefault="000D7920" w:rsidP="000D7920">
            <w:pPr>
              <w:pStyle w:val="Lijstalinea"/>
              <w:numPr>
                <w:ilvl w:val="0"/>
                <w:numId w:val="2"/>
              </w:numPr>
              <w:jc w:val="left"/>
              <w:cnfStyle w:val="000000100000" w:firstRow="0" w:lastRow="0" w:firstColumn="0" w:lastColumn="0" w:oddVBand="0" w:evenVBand="0" w:oddHBand="1" w:evenHBand="0" w:firstRowFirstColumn="0" w:firstRowLastColumn="0" w:lastRowFirstColumn="0" w:lastRowLastColumn="0"/>
            </w:pPr>
            <w:r>
              <w:t xml:space="preserve">Te uniek </w:t>
            </w:r>
          </w:p>
        </w:tc>
      </w:tr>
    </w:tbl>
    <w:p w14:paraId="1D74457E" w14:textId="77777777" w:rsidR="00CB3249" w:rsidRDefault="00CB3249" w:rsidP="00AB14E7">
      <w:pPr>
        <w:spacing w:line="259" w:lineRule="auto"/>
        <w:jc w:val="left"/>
      </w:pPr>
    </w:p>
    <w:p w14:paraId="40E9044A" w14:textId="6645DE5A" w:rsidR="001D4CE3" w:rsidRDefault="001D4CE3" w:rsidP="00AB14E7">
      <w:pPr>
        <w:spacing w:line="259" w:lineRule="auto"/>
        <w:jc w:val="left"/>
      </w:pPr>
      <w:r>
        <w:t xml:space="preserve">Onderstaand worden de </w:t>
      </w:r>
      <w:r w:rsidR="00FC5F99">
        <w:t>punten toegelicht</w:t>
      </w:r>
      <w:r w:rsidR="001B0358">
        <w:t xml:space="preserve">. </w:t>
      </w:r>
    </w:p>
    <w:p w14:paraId="05AB6A99" w14:textId="570110A8" w:rsidR="00FC5F99" w:rsidRDefault="00FC5F99" w:rsidP="00AB14E7">
      <w:pPr>
        <w:spacing w:line="259" w:lineRule="auto"/>
        <w:jc w:val="left"/>
      </w:pPr>
    </w:p>
    <w:p w14:paraId="25FAF583" w14:textId="39FAB5A0" w:rsidR="00FC5F99" w:rsidRDefault="00FC5F99" w:rsidP="00AB14E7">
      <w:pPr>
        <w:spacing w:line="259" w:lineRule="auto"/>
        <w:jc w:val="left"/>
        <w:rPr>
          <w:b/>
          <w:bCs/>
        </w:rPr>
      </w:pPr>
      <w:r>
        <w:rPr>
          <w:b/>
          <w:bCs/>
        </w:rPr>
        <w:t>Sterke punten:</w:t>
      </w:r>
    </w:p>
    <w:p w14:paraId="13896581" w14:textId="147A14E4" w:rsidR="00FC5F99" w:rsidRDefault="00FC5F99" w:rsidP="00B36087">
      <w:pPr>
        <w:pStyle w:val="Lijstalinea"/>
        <w:numPr>
          <w:ilvl w:val="0"/>
          <w:numId w:val="2"/>
        </w:numPr>
        <w:spacing w:line="259" w:lineRule="auto"/>
        <w:ind w:left="851"/>
      </w:pPr>
      <w:r>
        <w:rPr>
          <w:i/>
          <w:iCs/>
          <w:u w:val="single"/>
        </w:rPr>
        <w:t>Communicatie:</w:t>
      </w:r>
      <w:r>
        <w:t xml:space="preserve"> Door</w:t>
      </w:r>
      <w:r w:rsidR="00F76FB1">
        <w:t xml:space="preserve"> een nauwe samenwerking </w:t>
      </w:r>
      <w:r w:rsidR="00D44ADE">
        <w:t>en goede mondelinge vaardigheden</w:t>
      </w:r>
      <w:r w:rsidR="00AD70B6">
        <w:t xml:space="preserve">, kan nauw overlegd worden en </w:t>
      </w:r>
      <w:r w:rsidR="00556AF6">
        <w:t xml:space="preserve">oplossingen snel </w:t>
      </w:r>
      <w:r w:rsidR="008C1D53">
        <w:t>worden bedacht</w:t>
      </w:r>
      <w:r w:rsidR="00C27DB7">
        <w:t>;</w:t>
      </w:r>
    </w:p>
    <w:p w14:paraId="741BF249" w14:textId="12710202" w:rsidR="00556AF6" w:rsidRDefault="00556AF6" w:rsidP="00FC5F99">
      <w:pPr>
        <w:pStyle w:val="Lijstalinea"/>
        <w:numPr>
          <w:ilvl w:val="0"/>
          <w:numId w:val="2"/>
        </w:numPr>
        <w:spacing w:line="259" w:lineRule="auto"/>
        <w:ind w:left="851"/>
        <w:jc w:val="left"/>
      </w:pPr>
      <w:r>
        <w:rPr>
          <w:i/>
          <w:iCs/>
          <w:u w:val="single"/>
        </w:rPr>
        <w:t>Gedreven:</w:t>
      </w:r>
      <w:r>
        <w:t xml:space="preserve"> De groep is gedreven om een smaakvol en goed product neer te zetten</w:t>
      </w:r>
      <w:r w:rsidR="00C27DB7">
        <w:t>;</w:t>
      </w:r>
    </w:p>
    <w:p w14:paraId="2F2313E1" w14:textId="581409A8" w:rsidR="00B5308F" w:rsidRDefault="00B5308F" w:rsidP="00B36087">
      <w:pPr>
        <w:pStyle w:val="Lijstalinea"/>
        <w:numPr>
          <w:ilvl w:val="0"/>
          <w:numId w:val="2"/>
        </w:numPr>
        <w:spacing w:line="259" w:lineRule="auto"/>
        <w:ind w:left="851"/>
      </w:pPr>
      <w:r>
        <w:rPr>
          <w:i/>
          <w:iCs/>
          <w:u w:val="single"/>
        </w:rPr>
        <w:t>Praktisch onderbouwd:</w:t>
      </w:r>
      <w:r>
        <w:t xml:space="preserve"> Verscheidende groepsleden hebben</w:t>
      </w:r>
      <w:r w:rsidR="00034222">
        <w:t xml:space="preserve"> voorheen</w:t>
      </w:r>
      <w:r>
        <w:t xml:space="preserve"> </w:t>
      </w:r>
      <w:r w:rsidR="008C1D53">
        <w:t xml:space="preserve">op het </w:t>
      </w:r>
      <w:r w:rsidR="00034222">
        <w:t>MBO gestudeerd</w:t>
      </w:r>
      <w:r w:rsidR="008C1D53">
        <w:t>,</w:t>
      </w:r>
      <w:r w:rsidR="00034222">
        <w:t xml:space="preserve"> waardoor deze groepsleden zeer praktisch onderlegd zijn</w:t>
      </w:r>
      <w:r w:rsidR="00C27DB7">
        <w:t>;</w:t>
      </w:r>
    </w:p>
    <w:p w14:paraId="07DAC010" w14:textId="5ECBA22B" w:rsidR="00C27DB7" w:rsidRDefault="00C27DB7" w:rsidP="00B36087">
      <w:pPr>
        <w:pStyle w:val="Lijstalinea"/>
        <w:numPr>
          <w:ilvl w:val="0"/>
          <w:numId w:val="2"/>
        </w:numPr>
        <w:spacing w:line="259" w:lineRule="auto"/>
        <w:ind w:left="851"/>
      </w:pPr>
      <w:r>
        <w:rPr>
          <w:i/>
          <w:iCs/>
          <w:u w:val="single"/>
        </w:rPr>
        <w:t>Doelgericht:</w:t>
      </w:r>
      <w:r>
        <w:t xml:space="preserve"> De groepsleden zullen zeer doelgericht te werk gaan om het doel te behalen volgens de </w:t>
      </w:r>
      <w:r w:rsidR="008C1D53">
        <w:t>stappen van productontwikkeling</w:t>
      </w:r>
      <w:r w:rsidR="001045B6">
        <w:t>;</w:t>
      </w:r>
    </w:p>
    <w:p w14:paraId="7DDF14FC" w14:textId="6D3E3177" w:rsidR="00C27DB7" w:rsidRDefault="00C27DB7" w:rsidP="00B36087">
      <w:pPr>
        <w:pStyle w:val="Lijstalinea"/>
        <w:numPr>
          <w:ilvl w:val="0"/>
          <w:numId w:val="2"/>
        </w:numPr>
        <w:spacing w:line="259" w:lineRule="auto"/>
        <w:ind w:left="851"/>
      </w:pPr>
      <w:r>
        <w:rPr>
          <w:i/>
          <w:iCs/>
          <w:u w:val="single"/>
        </w:rPr>
        <w:t>Kennis van vakgebied:</w:t>
      </w:r>
      <w:r>
        <w:t xml:space="preserve"> Door de ervaring </w:t>
      </w:r>
      <w:r w:rsidR="004F5949">
        <w:t xml:space="preserve">van groepsleden </w:t>
      </w:r>
      <w:r w:rsidR="008C1D53">
        <w:t>op</w:t>
      </w:r>
      <w:r w:rsidR="004F5949">
        <w:t xml:space="preserve"> het MBO en de </w:t>
      </w:r>
      <w:r w:rsidR="00B01C68">
        <w:t>huidige studie, wordt d</w:t>
      </w:r>
      <w:r w:rsidR="005E1C38">
        <w:t>eze kennis toegepast in dit project</w:t>
      </w:r>
      <w:r w:rsidR="001045B6">
        <w:t>;</w:t>
      </w:r>
    </w:p>
    <w:p w14:paraId="6B829C49" w14:textId="0BB34D36" w:rsidR="001045B6" w:rsidRDefault="001045B6" w:rsidP="00B36087">
      <w:pPr>
        <w:pStyle w:val="Lijstalinea"/>
        <w:numPr>
          <w:ilvl w:val="0"/>
          <w:numId w:val="2"/>
        </w:numPr>
        <w:spacing w:line="259" w:lineRule="auto"/>
        <w:ind w:left="851"/>
      </w:pPr>
      <w:r>
        <w:rPr>
          <w:i/>
          <w:iCs/>
          <w:u w:val="single"/>
        </w:rPr>
        <w:t>Creatief:</w:t>
      </w:r>
      <w:r>
        <w:t xml:space="preserve"> Sommige </w:t>
      </w:r>
      <w:r w:rsidR="00890C0B">
        <w:t>groepsleden bevatten de competentie om</w:t>
      </w:r>
      <w:r w:rsidR="00487C56">
        <w:t xml:space="preserve"> creatief te kunnen nadenken</w:t>
      </w:r>
      <w:r w:rsidR="00674A70">
        <w:t>;</w:t>
      </w:r>
    </w:p>
    <w:p w14:paraId="600B31A7" w14:textId="77777777" w:rsidR="00674A70" w:rsidRPr="00EF3FFB" w:rsidRDefault="00674A70" w:rsidP="00674A70">
      <w:pPr>
        <w:pStyle w:val="Lijstalinea"/>
        <w:numPr>
          <w:ilvl w:val="0"/>
          <w:numId w:val="2"/>
        </w:numPr>
        <w:ind w:left="851"/>
        <w:rPr>
          <w:b/>
        </w:rPr>
      </w:pPr>
      <w:r w:rsidRPr="00DD6999">
        <w:rPr>
          <w:i/>
          <w:iCs/>
          <w:u w:val="single"/>
        </w:rPr>
        <w:t xml:space="preserve">Door </w:t>
      </w:r>
      <w:r>
        <w:rPr>
          <w:i/>
          <w:iCs/>
          <w:u w:val="single"/>
        </w:rPr>
        <w:t>het</w:t>
      </w:r>
      <w:r w:rsidRPr="00DD6999">
        <w:rPr>
          <w:i/>
          <w:iCs/>
          <w:u w:val="single"/>
        </w:rPr>
        <w:t xml:space="preserve"> onervaren</w:t>
      </w:r>
      <w:r>
        <w:rPr>
          <w:i/>
          <w:iCs/>
          <w:u w:val="single"/>
        </w:rPr>
        <w:t xml:space="preserve"> </w:t>
      </w:r>
      <w:r w:rsidRPr="00DD6999">
        <w:rPr>
          <w:i/>
          <w:iCs/>
          <w:u w:val="single"/>
        </w:rPr>
        <w:t>samenwerkingsverband ontstaan er nieuwe ideeën</w:t>
      </w:r>
      <w:r>
        <w:t>: Door deze kans, kunnen geheel nieuwe ideeën ontstaan doordat niet iedereen elkaar competenties kent;</w:t>
      </w:r>
    </w:p>
    <w:p w14:paraId="594ACBA1" w14:textId="43D47BEC" w:rsidR="00674A70" w:rsidRDefault="00674A70" w:rsidP="00674A70">
      <w:pPr>
        <w:pStyle w:val="Lijstalinea"/>
        <w:numPr>
          <w:ilvl w:val="0"/>
          <w:numId w:val="2"/>
        </w:numPr>
        <w:spacing w:line="259" w:lineRule="auto"/>
        <w:ind w:left="851"/>
      </w:pPr>
      <w:r>
        <w:rPr>
          <w:i/>
          <w:iCs/>
          <w:u w:val="single"/>
        </w:rPr>
        <w:t xml:space="preserve">Specialisme groepspersoon: </w:t>
      </w:r>
      <w:r>
        <w:t>Ieder groepslid heeft zijn eigen specialisme waardoor breed naar het project gekeken wordt en dat er verschillende ideeën ontstaan.</w:t>
      </w:r>
    </w:p>
    <w:p w14:paraId="44926E49" w14:textId="77777777" w:rsidR="00487C56" w:rsidRDefault="00487C56" w:rsidP="00487C56">
      <w:pPr>
        <w:spacing w:line="259" w:lineRule="auto"/>
        <w:jc w:val="left"/>
      </w:pPr>
    </w:p>
    <w:p w14:paraId="1C288794" w14:textId="77777777" w:rsidR="00362F81" w:rsidRDefault="00362F81">
      <w:pPr>
        <w:spacing w:after="160" w:line="259" w:lineRule="auto"/>
        <w:jc w:val="left"/>
        <w:rPr>
          <w:b/>
          <w:bCs/>
        </w:rPr>
      </w:pPr>
      <w:r>
        <w:rPr>
          <w:b/>
          <w:bCs/>
        </w:rPr>
        <w:br w:type="page"/>
      </w:r>
    </w:p>
    <w:p w14:paraId="38E3CEE6" w14:textId="12352712" w:rsidR="00487C56" w:rsidRDefault="00487C56" w:rsidP="00487C56">
      <w:pPr>
        <w:spacing w:line="259" w:lineRule="auto"/>
        <w:jc w:val="left"/>
        <w:rPr>
          <w:b/>
          <w:bCs/>
        </w:rPr>
      </w:pPr>
      <w:r>
        <w:rPr>
          <w:b/>
          <w:bCs/>
        </w:rPr>
        <w:t>Zwakke punten:</w:t>
      </w:r>
    </w:p>
    <w:p w14:paraId="2290E572" w14:textId="6ABFFE14" w:rsidR="00E52AA4" w:rsidRDefault="00487C56" w:rsidP="00B36087">
      <w:pPr>
        <w:pStyle w:val="Lijstalinea"/>
        <w:numPr>
          <w:ilvl w:val="0"/>
          <w:numId w:val="2"/>
        </w:numPr>
        <w:spacing w:line="259" w:lineRule="auto"/>
        <w:ind w:left="851"/>
      </w:pPr>
      <w:r>
        <w:rPr>
          <w:i/>
          <w:iCs/>
          <w:u w:val="single"/>
        </w:rPr>
        <w:t>Onervaren samenwerkingsverband</w:t>
      </w:r>
      <w:r>
        <w:t>: Deze groepsleden hebben niet eerder in dit groepsverband samengewerkt. Alle groepsleden hebben daar</w:t>
      </w:r>
      <w:r w:rsidR="008C1D53">
        <w:t>e</w:t>
      </w:r>
      <w:r>
        <w:t>ntegen</w:t>
      </w:r>
      <w:r w:rsidR="00E52AA4">
        <w:t xml:space="preserve"> eerder samengewerkt met individuen</w:t>
      </w:r>
      <w:r w:rsidR="00B06974">
        <w:t>;</w:t>
      </w:r>
    </w:p>
    <w:p w14:paraId="11BAE3C1" w14:textId="7AC1E35A" w:rsidR="00487C56" w:rsidRDefault="00E52AA4" w:rsidP="00B36087">
      <w:pPr>
        <w:pStyle w:val="Lijstalinea"/>
        <w:numPr>
          <w:ilvl w:val="0"/>
          <w:numId w:val="2"/>
        </w:numPr>
        <w:spacing w:line="259" w:lineRule="auto"/>
        <w:ind w:left="851"/>
      </w:pPr>
      <w:r>
        <w:rPr>
          <w:i/>
          <w:iCs/>
          <w:u w:val="single"/>
        </w:rPr>
        <w:t xml:space="preserve">Verschillende schoolroosters: </w:t>
      </w:r>
      <w:r>
        <w:t>Doordat niet ieder groepslid dezelfde Major volgt, zullen de schoolroosters variëren, waa</w:t>
      </w:r>
      <w:r w:rsidR="00B06974">
        <w:t>rmee</w:t>
      </w:r>
      <w:r>
        <w:t xml:space="preserve"> rekening </w:t>
      </w:r>
      <w:r w:rsidR="00B06974">
        <w:t>te houden;</w:t>
      </w:r>
    </w:p>
    <w:p w14:paraId="2D094E8C" w14:textId="6E9B59CA" w:rsidR="00B06974" w:rsidRDefault="00B06974" w:rsidP="00B36087">
      <w:pPr>
        <w:pStyle w:val="Lijstalinea"/>
        <w:numPr>
          <w:ilvl w:val="0"/>
          <w:numId w:val="2"/>
        </w:numPr>
        <w:spacing w:line="259" w:lineRule="auto"/>
        <w:ind w:left="851"/>
      </w:pPr>
      <w:r>
        <w:rPr>
          <w:i/>
          <w:iCs/>
          <w:u w:val="single"/>
        </w:rPr>
        <w:t>Tunnelvisie:</w:t>
      </w:r>
      <w:r>
        <w:t xml:space="preserve"> De kans op een </w:t>
      </w:r>
      <w:r w:rsidR="0070189C">
        <w:t>tunnelvisie bestaat waardoor niet alle mogelijkheden worden bekeken;</w:t>
      </w:r>
    </w:p>
    <w:p w14:paraId="5E943B98" w14:textId="0FA2FBBD" w:rsidR="005B25FA" w:rsidRPr="00674A70" w:rsidRDefault="0070189C" w:rsidP="00674A70">
      <w:pPr>
        <w:pStyle w:val="Lijstalinea"/>
        <w:numPr>
          <w:ilvl w:val="0"/>
          <w:numId w:val="2"/>
        </w:numPr>
        <w:spacing w:line="259" w:lineRule="auto"/>
        <w:ind w:left="851"/>
      </w:pPr>
      <w:r>
        <w:rPr>
          <w:i/>
          <w:iCs/>
          <w:u w:val="single"/>
        </w:rPr>
        <w:t>Gedreven:</w:t>
      </w:r>
      <w:r>
        <w:t xml:space="preserve"> Gedreven</w:t>
      </w:r>
      <w:r w:rsidR="008C1D53">
        <w:t>heid</w:t>
      </w:r>
      <w:r>
        <w:t xml:space="preserve"> is ook een zwakte. Dit komt doordat te gedreven niet juist is en </w:t>
      </w:r>
      <w:r w:rsidR="008C1D53">
        <w:t>waardoor stappen overgeslagen kunnen</w:t>
      </w:r>
      <w:r>
        <w:t xml:space="preserve"> worden. </w:t>
      </w:r>
    </w:p>
    <w:p w14:paraId="2E429ECB" w14:textId="01601863" w:rsidR="0070189C" w:rsidRDefault="0070189C" w:rsidP="0070189C">
      <w:pPr>
        <w:spacing w:line="259" w:lineRule="auto"/>
        <w:jc w:val="left"/>
        <w:rPr>
          <w:b/>
          <w:bCs/>
        </w:rPr>
      </w:pPr>
      <w:r>
        <w:rPr>
          <w:b/>
          <w:bCs/>
        </w:rPr>
        <w:t>Kansen:</w:t>
      </w:r>
    </w:p>
    <w:p w14:paraId="6C4B5B7C" w14:textId="573DBD92" w:rsidR="00D701A1" w:rsidRDefault="00D701A1" w:rsidP="00B36087">
      <w:pPr>
        <w:pStyle w:val="Lijstalinea"/>
        <w:numPr>
          <w:ilvl w:val="0"/>
          <w:numId w:val="2"/>
        </w:numPr>
        <w:spacing w:line="259" w:lineRule="auto"/>
        <w:ind w:left="851"/>
      </w:pPr>
      <w:r>
        <w:rPr>
          <w:i/>
          <w:iCs/>
          <w:u w:val="single"/>
        </w:rPr>
        <w:t>Onderscheidend:</w:t>
      </w:r>
      <w:r>
        <w:t xml:space="preserve"> Het product zal onderscheidend worden </w:t>
      </w:r>
      <w:r w:rsidR="007B6D7F">
        <w:t>v</w:t>
      </w:r>
      <w:r>
        <w:t xml:space="preserve">an de markt waardoor het uniek </w:t>
      </w:r>
      <w:r w:rsidR="007B6D7F">
        <w:t>is</w:t>
      </w:r>
      <w:r w:rsidR="008F3A35">
        <w:t>;</w:t>
      </w:r>
    </w:p>
    <w:p w14:paraId="34F4B3BD" w14:textId="6E204191" w:rsidR="00D701A1" w:rsidRDefault="00053EAB" w:rsidP="00667ABA">
      <w:pPr>
        <w:pStyle w:val="Lijstalinea"/>
        <w:numPr>
          <w:ilvl w:val="0"/>
          <w:numId w:val="2"/>
        </w:numPr>
        <w:spacing w:line="259" w:lineRule="auto"/>
        <w:ind w:left="851"/>
        <w:jc w:val="left"/>
      </w:pPr>
      <w:r>
        <w:rPr>
          <w:i/>
          <w:iCs/>
          <w:u w:val="single"/>
        </w:rPr>
        <w:t xml:space="preserve">Kansen in </w:t>
      </w:r>
      <w:r w:rsidR="00674A70" w:rsidRPr="00734918">
        <w:rPr>
          <w:i/>
          <w:iCs/>
          <w:u w:val="single"/>
        </w:rPr>
        <w:t>duurza</w:t>
      </w:r>
      <w:r w:rsidR="00734918">
        <w:rPr>
          <w:i/>
          <w:iCs/>
          <w:u w:val="single"/>
        </w:rPr>
        <w:t xml:space="preserve">me producten: </w:t>
      </w:r>
      <w:r w:rsidR="008F3A35">
        <w:t>Het verwerken van oud brood</w:t>
      </w:r>
      <w:r w:rsidR="006A7E05">
        <w:t xml:space="preserve"> </w:t>
      </w:r>
      <w:r w:rsidR="006A724F">
        <w:t xml:space="preserve">in een product </w:t>
      </w:r>
      <w:r w:rsidR="006A7E05">
        <w:t xml:space="preserve">is </w:t>
      </w:r>
      <w:r w:rsidR="006A724F">
        <w:t xml:space="preserve">duurzaam. </w:t>
      </w:r>
      <w:r w:rsidR="00692BB2">
        <w:t xml:space="preserve">Consumenten zijn steeds meer gericht op duurzaamheid, dit kan ervoor zorgen </w:t>
      </w:r>
      <w:r w:rsidR="006A724F">
        <w:t xml:space="preserve">dat de kans groot is </w:t>
      </w:r>
      <w:r w:rsidR="006C3EDA">
        <w:t xml:space="preserve">dat het wordt gekocht. </w:t>
      </w:r>
    </w:p>
    <w:p w14:paraId="68983593" w14:textId="3714F27A" w:rsidR="00D701A1" w:rsidRDefault="00D701A1" w:rsidP="00D701A1">
      <w:pPr>
        <w:spacing w:line="259" w:lineRule="auto"/>
        <w:jc w:val="left"/>
        <w:rPr>
          <w:b/>
          <w:bCs/>
        </w:rPr>
      </w:pPr>
      <w:r>
        <w:rPr>
          <w:b/>
          <w:bCs/>
        </w:rPr>
        <w:t>Bedreigingen:</w:t>
      </w:r>
    </w:p>
    <w:p w14:paraId="2E46514C" w14:textId="75E66C83" w:rsidR="00D701A1" w:rsidRDefault="00D701A1" w:rsidP="00B36087">
      <w:pPr>
        <w:pStyle w:val="Lijstalinea"/>
        <w:numPr>
          <w:ilvl w:val="0"/>
          <w:numId w:val="2"/>
        </w:numPr>
        <w:spacing w:line="259" w:lineRule="auto"/>
        <w:ind w:left="851"/>
      </w:pPr>
      <w:r w:rsidRPr="00D701A1">
        <w:rPr>
          <w:i/>
          <w:iCs/>
          <w:u w:val="single"/>
        </w:rPr>
        <w:t>COVID19</w:t>
      </w:r>
      <w:r>
        <w:t>: COVID19, ook wel het coronavirus genoemd, slaat op dit moment hard om zich heen, waardoor de regering zich genoodzaakt voelt om in te grijpen. Dit kan consequenties hebben voor</w:t>
      </w:r>
      <w:r w:rsidR="001B0358">
        <w:t xml:space="preserve"> de beschikbaarheid van de </w:t>
      </w:r>
      <w:r w:rsidR="00B36087">
        <w:t>Pilot Plant waar het product ontwikkeld gaat worden</w:t>
      </w:r>
      <w:r w:rsidR="008F3A35">
        <w:t>;</w:t>
      </w:r>
      <w:r w:rsidR="001B0358">
        <w:t xml:space="preserve"> </w:t>
      </w:r>
    </w:p>
    <w:p w14:paraId="23265520" w14:textId="680C7545" w:rsidR="003E317B" w:rsidRDefault="003E317B" w:rsidP="00B36087">
      <w:pPr>
        <w:pStyle w:val="Lijstalinea"/>
        <w:numPr>
          <w:ilvl w:val="0"/>
          <w:numId w:val="2"/>
        </w:numPr>
        <w:spacing w:line="259" w:lineRule="auto"/>
        <w:ind w:left="851"/>
      </w:pPr>
      <w:r>
        <w:rPr>
          <w:i/>
          <w:iCs/>
          <w:u w:val="single"/>
        </w:rPr>
        <w:t>Te uniek</w:t>
      </w:r>
      <w:r w:rsidRPr="003E317B">
        <w:t>:</w:t>
      </w:r>
      <w:r>
        <w:t xml:space="preserve"> een te uniek product kan ervoor zorgen dat de consumenten helemaal niet geïnteresseerd worden in het kop</w:t>
      </w:r>
      <w:r w:rsidR="00734918">
        <w:t>en van het product.</w:t>
      </w:r>
    </w:p>
    <w:p w14:paraId="3F8C73A5" w14:textId="77777777" w:rsidR="001D4CE3" w:rsidRDefault="001D4CE3" w:rsidP="00AB14E7">
      <w:pPr>
        <w:spacing w:line="259" w:lineRule="auto"/>
        <w:jc w:val="left"/>
      </w:pPr>
    </w:p>
    <w:p w14:paraId="109AC1C0" w14:textId="11C1EDC2" w:rsidR="00037EA9" w:rsidRPr="00D94B6D" w:rsidRDefault="00891064" w:rsidP="008B5E05">
      <w:pPr>
        <w:pStyle w:val="Kop2"/>
        <w:numPr>
          <w:ilvl w:val="1"/>
          <w:numId w:val="1"/>
        </w:numPr>
      </w:pPr>
      <w:bookmarkStart w:id="51" w:name="_Toc54682334"/>
      <w:bookmarkStart w:id="52" w:name="_Toc54700708"/>
      <w:bookmarkStart w:id="53" w:name="_Toc54702020"/>
      <w:bookmarkStart w:id="54" w:name="_Toc55826800"/>
      <w:r w:rsidRPr="00D94B6D">
        <w:t>Trendanalyse</w:t>
      </w:r>
      <w:bookmarkEnd w:id="51"/>
      <w:bookmarkEnd w:id="52"/>
      <w:bookmarkEnd w:id="53"/>
      <w:bookmarkEnd w:id="54"/>
    </w:p>
    <w:p w14:paraId="1C07A776" w14:textId="5E2C6E30" w:rsidR="00E970AF" w:rsidRPr="00D94B6D" w:rsidRDefault="005946AF" w:rsidP="00E970AF">
      <w:r>
        <w:t xml:space="preserve">In Nederland zijn verschillende bedrijven gevestigd </w:t>
      </w:r>
      <w:r w:rsidR="00A4216B">
        <w:t xml:space="preserve">die voedselverspilling proberen tegen te gaan, bijvoorbeeld: Hello Fresh. Hello Fresh stelt voedselboxen samen voor gezinnen waarin precies de hoeveelheid ingrediënten in gepakt is waardoor zo weinig mogelijk voedsel verspild wordt. </w:t>
      </w:r>
      <w:r w:rsidR="00FA0A96">
        <w:t>Steeds meer Nederlanders worden klant bij dit soort bedrijven om ook voedselverspilling tegen te gaan</w:t>
      </w:r>
      <w:sdt>
        <w:sdtPr>
          <w:id w:val="-2028559150"/>
          <w:citation/>
        </w:sdtPr>
        <w:sdtEndPr/>
        <w:sdtContent>
          <w:r w:rsidR="001C5F74">
            <w:fldChar w:fldCharType="begin"/>
          </w:r>
          <w:r w:rsidR="001C5F74">
            <w:instrText xml:space="preserve"> CITATION Duu20 \l 1043 </w:instrText>
          </w:r>
          <w:r w:rsidR="001C5F74">
            <w:fldChar w:fldCharType="separate"/>
          </w:r>
          <w:r w:rsidR="00673AA4">
            <w:rPr>
              <w:noProof/>
            </w:rPr>
            <w:t xml:space="preserve"> (Duurzaam Nieuws, 2020)</w:t>
          </w:r>
          <w:r w:rsidR="001C5F74">
            <w:fldChar w:fldCharType="end"/>
          </w:r>
        </w:sdtContent>
      </w:sdt>
      <w:r w:rsidR="00FA0A96">
        <w:t>. Daarnaast geven Nederlands meer geld uit aan producten met een keurmerk</w:t>
      </w:r>
      <w:r w:rsidR="00514CE2">
        <w:t>: Beter Leven of het biologisch keurmerk. Zo probeert men duurzaam eten te koken om de wereld beetje bij beetje te verduurzamen</w:t>
      </w:r>
      <w:r w:rsidR="001C5F74">
        <w:t xml:space="preserve"> </w:t>
      </w:r>
      <w:sdt>
        <w:sdtPr>
          <w:id w:val="962855293"/>
          <w:citation/>
        </w:sdtPr>
        <w:sdtEndPr/>
        <w:sdtContent>
          <w:r w:rsidR="001C5F74">
            <w:fldChar w:fldCharType="begin"/>
          </w:r>
          <w:r w:rsidR="001C5F74">
            <w:instrText xml:space="preserve"> CITATION Duu20 \l 1043 </w:instrText>
          </w:r>
          <w:r w:rsidR="001C5F74">
            <w:fldChar w:fldCharType="separate"/>
          </w:r>
          <w:r w:rsidR="00673AA4">
            <w:rPr>
              <w:noProof/>
            </w:rPr>
            <w:t>(Duurzaam Nieuws, 2020)</w:t>
          </w:r>
          <w:r w:rsidR="001C5F74">
            <w:fldChar w:fldCharType="end"/>
          </w:r>
        </w:sdtContent>
      </w:sdt>
      <w:r w:rsidR="00514CE2">
        <w:t xml:space="preserve">. </w:t>
      </w:r>
      <w:r w:rsidR="00CB62C6">
        <w:t>De trends die in de supermarkte</w:t>
      </w:r>
      <w:r w:rsidR="001D313B">
        <w:t>n als</w:t>
      </w:r>
      <w:r w:rsidR="00CB62C6">
        <w:t xml:space="preserve"> </w:t>
      </w:r>
      <w:r w:rsidR="00F951EB">
        <w:t>duurzaam</w:t>
      </w:r>
      <w:r w:rsidR="001219C2">
        <w:t xml:space="preserve"> </w:t>
      </w:r>
      <w:r w:rsidR="001D313B">
        <w:t xml:space="preserve">worden beschouwd </w:t>
      </w:r>
      <w:r w:rsidR="001219C2">
        <w:t>zijn</w:t>
      </w:r>
      <w:r w:rsidR="0084761D">
        <w:t>:</w:t>
      </w:r>
      <w:r w:rsidR="001219C2">
        <w:t xml:space="preserve"> </w:t>
      </w:r>
      <w:r w:rsidR="004520F6">
        <w:t>milieu,</w:t>
      </w:r>
      <w:r w:rsidR="00004038">
        <w:t xml:space="preserve"> </w:t>
      </w:r>
      <w:r w:rsidR="004520F6">
        <w:t xml:space="preserve">invloed </w:t>
      </w:r>
      <w:r w:rsidR="00004038">
        <w:t>van</w:t>
      </w:r>
      <w:r w:rsidR="004520F6">
        <w:t xml:space="preserve"> het product op </w:t>
      </w:r>
      <w:r w:rsidR="00285DD8">
        <w:t xml:space="preserve">de omgeving waar het is verbouwd, </w:t>
      </w:r>
      <w:r w:rsidR="006C37F0">
        <w:t>dierenwelzijn,</w:t>
      </w:r>
      <w:r w:rsidR="006E339F">
        <w:t xml:space="preserve"> </w:t>
      </w:r>
      <w:r w:rsidR="00815D40">
        <w:t>verpakkingen,</w:t>
      </w:r>
      <w:r w:rsidR="00040287">
        <w:t xml:space="preserve"> onnodige verpakkingen om producten, </w:t>
      </w:r>
      <w:r w:rsidR="0084761D">
        <w:t xml:space="preserve">afstand dat is afgelegd voor het product, </w:t>
      </w:r>
      <w:r w:rsidR="00EA7CFE">
        <w:t>gezondheid</w:t>
      </w:r>
      <w:r w:rsidR="00777276">
        <w:t>,</w:t>
      </w:r>
      <w:r w:rsidR="00AF66B3">
        <w:t xml:space="preserve"> </w:t>
      </w:r>
      <w:r w:rsidR="00854E7B">
        <w:t>voedselverspilling</w:t>
      </w:r>
      <w:r w:rsidR="00416EEE">
        <w:t xml:space="preserve"> en</w:t>
      </w:r>
      <w:r w:rsidR="00103272">
        <w:t xml:space="preserve"> hoe </w:t>
      </w:r>
      <w:r w:rsidR="00AF66B3">
        <w:t>de supermarkt met duurzaamheid omgaat</w:t>
      </w:r>
      <w:r w:rsidR="00416EEE">
        <w:t xml:space="preserve">. Klanten kopen ook steeds meer producten, met korting, die bijna over de THT-datum zitten </w:t>
      </w:r>
      <w:sdt>
        <w:sdtPr>
          <w:id w:val="1184784401"/>
          <w:citation/>
        </w:sdtPr>
        <w:sdtEndPr/>
        <w:sdtContent>
          <w:r w:rsidR="00137F21">
            <w:fldChar w:fldCharType="begin"/>
          </w:r>
          <w:r w:rsidR="00137F21">
            <w:instrText xml:space="preserve"> CITATION Rab19 \l 1043 </w:instrText>
          </w:r>
          <w:r w:rsidR="00137F21">
            <w:fldChar w:fldCharType="separate"/>
          </w:r>
          <w:r w:rsidR="00673AA4">
            <w:rPr>
              <w:noProof/>
            </w:rPr>
            <w:t>(Rabobank, 2019)</w:t>
          </w:r>
          <w:r w:rsidR="00137F21">
            <w:fldChar w:fldCharType="end"/>
          </w:r>
        </w:sdtContent>
      </w:sdt>
      <w:r w:rsidR="004F6FE0">
        <w:t xml:space="preserve">. </w:t>
      </w:r>
      <w:r w:rsidR="00CB62C6">
        <w:t xml:space="preserve"> </w:t>
      </w:r>
    </w:p>
    <w:p w14:paraId="6CB022FF" w14:textId="77777777" w:rsidR="00E970AF" w:rsidRDefault="00E970AF" w:rsidP="00E970AF"/>
    <w:p w14:paraId="3C3B7544" w14:textId="6FD0DB6C" w:rsidR="000747F5" w:rsidRDefault="000747F5" w:rsidP="00E970AF">
      <w:r>
        <w:t>Ui</w:t>
      </w:r>
      <w:r w:rsidR="007352A0">
        <w:t>t</w:t>
      </w:r>
      <w:r>
        <w:t xml:space="preserve"> onderzoek van het </w:t>
      </w:r>
      <w:r w:rsidR="001B6EBB">
        <w:t xml:space="preserve">Ministerie van Volksgezondheid, Welzijn en Sport is gebleken dat Nederlanders </w:t>
      </w:r>
      <w:r w:rsidR="00A31928">
        <w:t xml:space="preserve">tussen 2012 en 2016 gezonder zijn gaan eten ten opzichte van 2007 en 2010. Voornamelijk zijn een stuk minder alcoholische dranken geconsumeerd. </w:t>
      </w:r>
      <w:r w:rsidR="008E382A">
        <w:t xml:space="preserve">Daarnaast is </w:t>
      </w:r>
      <w:r w:rsidR="001F7AAD">
        <w:t>in de leeftijdscategorie tussen 19-69 jaar bij zowel mannen als vrouwen te zien dat meer groente en fruit geconsumeerd wordt</w:t>
      </w:r>
      <w:sdt>
        <w:sdtPr>
          <w:id w:val="599149945"/>
          <w:citation/>
        </w:sdtPr>
        <w:sdtEndPr/>
        <w:sdtContent>
          <w:r w:rsidR="00C64D18">
            <w:fldChar w:fldCharType="begin"/>
          </w:r>
          <w:r w:rsidR="007B6D7F">
            <w:instrText xml:space="preserve">CITATION Rij \l 1043 </w:instrText>
          </w:r>
          <w:r w:rsidR="00C64D18">
            <w:fldChar w:fldCharType="separate"/>
          </w:r>
          <w:r w:rsidR="00673AA4">
            <w:rPr>
              <w:noProof/>
            </w:rPr>
            <w:t xml:space="preserve"> (Rijksinstituut voor Volksgezondheid en Milieu, 2020)</w:t>
          </w:r>
          <w:r w:rsidR="00C64D18">
            <w:fldChar w:fldCharType="end"/>
          </w:r>
        </w:sdtContent>
      </w:sdt>
      <w:r w:rsidR="001F7AAD">
        <w:t xml:space="preserve">. </w:t>
      </w:r>
    </w:p>
    <w:p w14:paraId="3D353D43" w14:textId="77777777" w:rsidR="00EB0EF6" w:rsidRDefault="00EB0EF6" w:rsidP="00EB0EF6">
      <w:pPr>
        <w:pStyle w:val="Kop2"/>
      </w:pPr>
      <w:bookmarkStart w:id="55" w:name="_Toc54682337"/>
      <w:bookmarkStart w:id="56" w:name="_Toc54700711"/>
      <w:bookmarkStart w:id="57" w:name="_Toc54702023"/>
    </w:p>
    <w:p w14:paraId="7AFEF5AC" w14:textId="03F3DB6B" w:rsidR="00B464AE" w:rsidRDefault="00B464AE" w:rsidP="00B464AE">
      <w:pPr>
        <w:pStyle w:val="Kop2"/>
        <w:numPr>
          <w:ilvl w:val="1"/>
          <w:numId w:val="1"/>
        </w:numPr>
      </w:pPr>
      <w:bookmarkStart w:id="58" w:name="_Toc55826801"/>
      <w:r>
        <w:t>Randvoorwaarden product</w:t>
      </w:r>
      <w:bookmarkEnd w:id="58"/>
      <w:r>
        <w:t xml:space="preserve"> </w:t>
      </w:r>
    </w:p>
    <w:p w14:paraId="3948D183" w14:textId="73277D39" w:rsidR="001A6E90" w:rsidRDefault="001A6E90" w:rsidP="00B464AE">
      <w:r>
        <w:t>Aan het begin van het project zijn er enkele randvoorwaarden opgesteld met betrekking tot het project. Daarnaast zijn er ook nog enkele randvoorwaarden gesteld aan het product. Deze</w:t>
      </w:r>
      <w:r w:rsidR="7481276B">
        <w:t xml:space="preserve"> product</w:t>
      </w:r>
      <w:r>
        <w:t xml:space="preserve"> randvoorwaarden zijn hieronder beschreven. </w:t>
      </w:r>
    </w:p>
    <w:p w14:paraId="1687D9DB" w14:textId="77777777" w:rsidR="008A3A5F" w:rsidRDefault="008A3A5F" w:rsidP="00B464AE"/>
    <w:p w14:paraId="210587FE" w14:textId="3ACF18F5" w:rsidR="008A3A5F" w:rsidRDefault="008A3A5F" w:rsidP="008A3A5F">
      <w:pPr>
        <w:pStyle w:val="Kop3"/>
        <w:numPr>
          <w:ilvl w:val="2"/>
          <w:numId w:val="1"/>
        </w:numPr>
      </w:pPr>
      <w:r>
        <w:t xml:space="preserve">Nieuw product </w:t>
      </w:r>
    </w:p>
    <w:p w14:paraId="517B9128" w14:textId="2AF76552" w:rsidR="008A3A5F" w:rsidRDefault="006B132B" w:rsidP="008A3A5F">
      <w:r>
        <w:t xml:space="preserve">Voorheen zijn andere productontwikkelaars </w:t>
      </w:r>
      <w:r w:rsidR="00E66EE4">
        <w:t>ons voorgegaan om van</w:t>
      </w:r>
      <w:r w:rsidR="008A3A5F">
        <w:t xml:space="preserve"> oud brood een </w:t>
      </w:r>
      <w:r w:rsidR="00E66EE4">
        <w:t xml:space="preserve">nieuw </w:t>
      </w:r>
      <w:r w:rsidR="008A3A5F">
        <w:t xml:space="preserve">product te ontwikkelen. </w:t>
      </w:r>
      <w:r w:rsidR="00294D03">
        <w:t xml:space="preserve">De opdrachtgever heeft gevraagd om een ander soort eindproduct te ontwikkelen. </w:t>
      </w:r>
      <w:r w:rsidR="00731F86">
        <w:t xml:space="preserve">De </w:t>
      </w:r>
      <w:r w:rsidR="00E66EE4">
        <w:t>volgende</w:t>
      </w:r>
      <w:r w:rsidR="00731F86">
        <w:t xml:space="preserve"> eindproducten </w:t>
      </w:r>
      <w:r w:rsidR="00E66EE4">
        <w:t>zijn voorheen</w:t>
      </w:r>
      <w:r w:rsidR="00731F86">
        <w:t xml:space="preserve"> ontwikkeld: patat, een </w:t>
      </w:r>
      <w:r w:rsidR="00B716A4">
        <w:t xml:space="preserve">mueslireep en crackers. </w:t>
      </w:r>
    </w:p>
    <w:p w14:paraId="27E01D5E" w14:textId="77777777" w:rsidR="00672ABD" w:rsidRDefault="00672ABD" w:rsidP="008A3A5F"/>
    <w:p w14:paraId="58BEABA3" w14:textId="5666A64E" w:rsidR="00672ABD" w:rsidRDefault="00672ABD" w:rsidP="00672ABD">
      <w:pPr>
        <w:pStyle w:val="Kop3"/>
        <w:numPr>
          <w:ilvl w:val="2"/>
          <w:numId w:val="1"/>
        </w:numPr>
      </w:pPr>
      <w:r>
        <w:t>Gezond</w:t>
      </w:r>
      <w:r w:rsidR="00AB6404">
        <w:t xml:space="preserve"> &amp; </w:t>
      </w:r>
      <w:r w:rsidR="00B0447F">
        <w:t>d</w:t>
      </w:r>
      <w:r w:rsidR="00AB6404">
        <w:t xml:space="preserve">uurzaam </w:t>
      </w:r>
    </w:p>
    <w:p w14:paraId="68E6B321" w14:textId="40EA71D4" w:rsidR="0007024A" w:rsidRDefault="0089780C" w:rsidP="00760FEB">
      <w:r>
        <w:t>Met een groei op de markt naar duurzaamheid en gezonde producten</w:t>
      </w:r>
      <w:r w:rsidR="00E66EE4">
        <w:t>,</w:t>
      </w:r>
      <w:r>
        <w:t xml:space="preserve"> is de vraag van de opdrachtgever of een product kan worden ontwikkeld die </w:t>
      </w:r>
      <w:r w:rsidR="000728D1">
        <w:t>zowel duurzaam is als gezond. Dit kan inhouden dat een nieuw product word</w:t>
      </w:r>
      <w:r w:rsidR="00C56036">
        <w:t>t</w:t>
      </w:r>
      <w:r w:rsidR="000728D1">
        <w:t xml:space="preserve"> ontwikkeld of een bestaand product wordt verbeter</w:t>
      </w:r>
      <w:r w:rsidR="00362F81">
        <w:t>d.</w:t>
      </w:r>
    </w:p>
    <w:p w14:paraId="7D1D9C6B" w14:textId="77777777" w:rsidR="00045D5C" w:rsidRPr="00760FEB" w:rsidRDefault="00045D5C" w:rsidP="00760FEB"/>
    <w:p w14:paraId="6CB4016B" w14:textId="19623DB9" w:rsidR="00B716A4" w:rsidRDefault="00B716A4" w:rsidP="00B716A4">
      <w:pPr>
        <w:pStyle w:val="Kop3"/>
        <w:numPr>
          <w:ilvl w:val="2"/>
          <w:numId w:val="1"/>
        </w:numPr>
      </w:pPr>
      <w:r>
        <w:t xml:space="preserve">Hoge hoeveelheid oud brood </w:t>
      </w:r>
    </w:p>
    <w:p w14:paraId="23DED86D" w14:textId="716D670A" w:rsidR="00FA5FA9" w:rsidRDefault="00E84C1C" w:rsidP="00B716A4">
      <w:r>
        <w:t xml:space="preserve">Het doel van de opdrachtgever is om voedselverspilling tegen te gaan. </w:t>
      </w:r>
      <w:r w:rsidR="00083513">
        <w:t xml:space="preserve">De </w:t>
      </w:r>
      <w:r w:rsidR="004D54A0">
        <w:t>productontwikkelaars</w:t>
      </w:r>
      <w:r w:rsidR="00083513">
        <w:t xml:space="preserve"> wil</w:t>
      </w:r>
      <w:r w:rsidR="004D54A0">
        <w:t>len</w:t>
      </w:r>
      <w:r>
        <w:t xml:space="preserve"> </w:t>
      </w:r>
      <w:r w:rsidR="00083513">
        <w:t xml:space="preserve">proberen om een </w:t>
      </w:r>
      <w:r w:rsidR="004D54A0">
        <w:t>grote</w:t>
      </w:r>
      <w:r w:rsidR="00083513">
        <w:t xml:space="preserve"> hoeveelheid van het brood te verwerken in het eindproduct. </w:t>
      </w:r>
      <w:r w:rsidR="00A92BF0">
        <w:t>T</w:t>
      </w:r>
      <w:r w:rsidR="00FA5FA9">
        <w:t>ijdens de productie</w:t>
      </w:r>
      <w:r w:rsidR="00A92BF0">
        <w:t xml:space="preserve"> mogen geen negatieve punten ontstaan in het eindproduct. Op deze manier kan het hoofddoel </w:t>
      </w:r>
      <w:r w:rsidR="00E432C0">
        <w:t>van de opdrachtgever worden gehaald.</w:t>
      </w:r>
      <w:r w:rsidR="00A92BF0">
        <w:t xml:space="preserve"> </w:t>
      </w:r>
    </w:p>
    <w:p w14:paraId="1B5A06E3" w14:textId="77777777" w:rsidR="0010527B" w:rsidRDefault="0010527B" w:rsidP="0010527B"/>
    <w:p w14:paraId="58417440" w14:textId="51946019" w:rsidR="0010527B" w:rsidRPr="0010527B" w:rsidRDefault="0010527B" w:rsidP="0010527B">
      <w:pPr>
        <w:pStyle w:val="Kop3"/>
        <w:numPr>
          <w:ilvl w:val="2"/>
          <w:numId w:val="1"/>
        </w:numPr>
      </w:pPr>
      <w:r>
        <w:t xml:space="preserve">Onderscheidend </w:t>
      </w:r>
    </w:p>
    <w:p w14:paraId="399180BF" w14:textId="3B06DF5E" w:rsidR="00562FB0" w:rsidRDefault="00337018" w:rsidP="00337018">
      <w:r>
        <w:t xml:space="preserve">De projectgroep wil een product ontwikkelen </w:t>
      </w:r>
      <w:r w:rsidR="00C56036">
        <w:t>wat</w:t>
      </w:r>
      <w:r>
        <w:t xml:space="preserve"> onderscheidend is op de markt. Dit kan inhouden dat een compleet nieuw product wordt </w:t>
      </w:r>
      <w:r w:rsidR="00E432C0">
        <w:t>geproduceerd</w:t>
      </w:r>
      <w:r w:rsidR="00FB0FBE">
        <w:t>.</w:t>
      </w:r>
      <w:r w:rsidR="00417D42">
        <w:t xml:space="preserve"> </w:t>
      </w:r>
      <w:r w:rsidR="00FB0FBE">
        <w:t xml:space="preserve">Er is ook nog de mogelijkheid tot het opwaarderen van </w:t>
      </w:r>
      <w:r w:rsidR="00417D42">
        <w:t xml:space="preserve">een bestaand product </w:t>
      </w:r>
      <w:r w:rsidR="00FB0FBE">
        <w:t>dat uniek is in vergelijking met andere producten</w:t>
      </w:r>
      <w:r w:rsidR="00562FB0">
        <w:t xml:space="preserve">. </w:t>
      </w:r>
    </w:p>
    <w:p w14:paraId="3DA3B138" w14:textId="77777777" w:rsidR="00416EEE" w:rsidRPr="00416EEE" w:rsidRDefault="00416EEE" w:rsidP="00337018">
      <w:pPr>
        <w:rPr>
          <w:color w:val="4472C4" w:themeColor="accent1"/>
        </w:rPr>
      </w:pPr>
    </w:p>
    <w:p w14:paraId="62AC5A19" w14:textId="14174201" w:rsidR="009B7DB2" w:rsidRPr="00416EEE" w:rsidRDefault="00DD38BB" w:rsidP="008B5E05">
      <w:pPr>
        <w:pStyle w:val="Kop2"/>
        <w:numPr>
          <w:ilvl w:val="1"/>
          <w:numId w:val="1"/>
        </w:numPr>
        <w:rPr>
          <w:color w:val="4472C4" w:themeColor="accent1"/>
          <w:sz w:val="28"/>
          <w:szCs w:val="32"/>
        </w:rPr>
      </w:pPr>
      <w:bookmarkStart w:id="59" w:name="_Toc55826802"/>
      <w:bookmarkEnd w:id="55"/>
      <w:bookmarkEnd w:id="56"/>
      <w:bookmarkEnd w:id="57"/>
      <w:r w:rsidRPr="00416EEE">
        <w:rPr>
          <w:color w:val="4472C4" w:themeColor="accent1"/>
        </w:rPr>
        <w:t>Afronding oriëntatiefase en beslis</w:t>
      </w:r>
      <w:r w:rsidR="00C91378" w:rsidRPr="00416EEE">
        <w:rPr>
          <w:color w:val="4472C4" w:themeColor="accent1"/>
        </w:rPr>
        <w:t>moment</w:t>
      </w:r>
      <w:bookmarkEnd w:id="59"/>
    </w:p>
    <w:p w14:paraId="52FA2770" w14:textId="5B0EFC9E" w:rsidR="0055696F" w:rsidRDefault="006506DC" w:rsidP="007B7ECD">
      <w:r>
        <w:t xml:space="preserve">In de SWOT-analyse zijn de volgende sterke punten, zwakke punten, kansen en bedreigingen </w:t>
      </w:r>
      <w:r w:rsidR="00EE5BE2">
        <w:t>van de groep beschreven</w:t>
      </w:r>
      <w:r>
        <w:t>.</w:t>
      </w:r>
      <w:r w:rsidRPr="006506DC">
        <w:t xml:space="preserve"> </w:t>
      </w:r>
      <w:r>
        <w:t xml:space="preserve">De sterke punten </w:t>
      </w:r>
      <w:r w:rsidR="00A5278A">
        <w:t>zijn</w:t>
      </w:r>
      <w:r>
        <w:t xml:space="preserve"> dat het </w:t>
      </w:r>
      <w:r w:rsidR="00FB0FBE">
        <w:t xml:space="preserve">team </w:t>
      </w:r>
      <w:r>
        <w:t>gedreven is, praktisch</w:t>
      </w:r>
      <w:r w:rsidR="00FB0FBE">
        <w:t xml:space="preserve"> inzicht heeft</w:t>
      </w:r>
      <w:r>
        <w:t>, doelgericht</w:t>
      </w:r>
      <w:r w:rsidR="00FB0FBE">
        <w:t xml:space="preserve"> is</w:t>
      </w:r>
      <w:r>
        <w:t>, kennis van het vakgebied</w:t>
      </w:r>
      <w:r w:rsidR="00FB0FBE">
        <w:t xml:space="preserve"> heeft</w:t>
      </w:r>
      <w:r>
        <w:t>, communicatief</w:t>
      </w:r>
      <w:r w:rsidR="00FB0FBE">
        <w:t xml:space="preserve"> sterk is</w:t>
      </w:r>
      <w:r w:rsidR="006040C5">
        <w:t xml:space="preserve">, </w:t>
      </w:r>
      <w:r>
        <w:t>creatief</w:t>
      </w:r>
      <w:r w:rsidR="00FB0FBE">
        <w:t xml:space="preserve"> kan nadenken</w:t>
      </w:r>
      <w:r w:rsidR="006040C5">
        <w:t>, dat het iedere persoon een specialisme heeft en dat er door het onervaren samenwerkingsverband nieuwe ideeën ontstaan</w:t>
      </w:r>
      <w:r>
        <w:t xml:space="preserve">. De zwakke punten zijn: de verwachtingen </w:t>
      </w:r>
      <w:r w:rsidR="00FB0FBE">
        <w:t>waar niet aan voldaan kan worden</w:t>
      </w:r>
      <w:r>
        <w:t xml:space="preserve">, </w:t>
      </w:r>
      <w:r w:rsidR="00C40521">
        <w:t>onervaren</w:t>
      </w:r>
      <w:r w:rsidR="00FB0FBE">
        <w:t xml:space="preserve"> zijn in</w:t>
      </w:r>
      <w:r w:rsidR="00C40521">
        <w:t xml:space="preserve"> samenwerkingsverband, niet hetzelfde rooster</w:t>
      </w:r>
      <w:r w:rsidR="00FB0FBE">
        <w:t xml:space="preserve"> hebben</w:t>
      </w:r>
      <w:r w:rsidR="00C40521">
        <w:t xml:space="preserve">, </w:t>
      </w:r>
      <w:r w:rsidR="00FB7FBE">
        <w:t xml:space="preserve">het ontstaan van tunnelvisie en dat de groep te gedreven kan zijn. </w:t>
      </w:r>
      <w:r w:rsidR="006040C5">
        <w:t xml:space="preserve">De kansen zijn dat </w:t>
      </w:r>
      <w:r w:rsidR="0049255F">
        <w:t xml:space="preserve">een uniek product wordt ontwikkeld ten opzichte van de markt en door </w:t>
      </w:r>
      <w:r w:rsidR="00F37B6C">
        <w:t>de groei in duurzame producten dat het product makkelijker wordt verkocht.</w:t>
      </w:r>
      <w:r w:rsidR="0049255F">
        <w:t xml:space="preserve"> </w:t>
      </w:r>
      <w:r w:rsidR="002203ED">
        <w:t>COVID-19</w:t>
      </w:r>
      <w:r w:rsidR="00C21417">
        <w:t xml:space="preserve"> </w:t>
      </w:r>
      <w:r w:rsidR="004A08BB">
        <w:t xml:space="preserve">en dat het product te uniek kan zijn </w:t>
      </w:r>
      <w:r w:rsidR="00C21417">
        <w:t>word</w:t>
      </w:r>
      <w:r w:rsidR="004A08BB">
        <w:t>en</w:t>
      </w:r>
      <w:r w:rsidR="00C21417">
        <w:t xml:space="preserve"> gezien als bedreigingen voor </w:t>
      </w:r>
      <w:r w:rsidR="00FB0FBE">
        <w:t>het project</w:t>
      </w:r>
      <w:r w:rsidR="00C21417">
        <w:t xml:space="preserve">. </w:t>
      </w:r>
    </w:p>
    <w:p w14:paraId="49DF5D4F" w14:textId="77777777" w:rsidR="0055696F" w:rsidRDefault="0055696F" w:rsidP="007B7ECD"/>
    <w:p w14:paraId="40C836B6" w14:textId="61C7D265" w:rsidR="00B0447F" w:rsidRDefault="004D4B28" w:rsidP="007B7ECD">
      <w:r>
        <w:t xml:space="preserve">Er komt in de trendanalyse naar voren dat er bedrijven zijn ontstaan zoals ‘Hello Fresh’ die tegen voedselverspilling zijn. </w:t>
      </w:r>
      <w:r w:rsidR="00A5278A">
        <w:t xml:space="preserve">Daarnaast geven Nederlanders meer geld </w:t>
      </w:r>
      <w:r w:rsidR="0084761D">
        <w:t>uit aan producten met een keurmerk. De trends die in de supermarkten worden beschouwd als duurzaam zijn: milieu, invloed van het product op de omgeving waar het is verbouwd, dierenwelzijn, verpakkingen, onnodige verpakkingen om producten, afstand dat is afgelegd voor het product, gezondheid, voedselverspilling en hoe de supermarkt met duurzaamheid omgaat.</w:t>
      </w:r>
      <w:r w:rsidR="00E3406B" w:rsidRPr="00E3406B">
        <w:t xml:space="preserve"> </w:t>
      </w:r>
      <w:r w:rsidR="00E3406B">
        <w:t>Klanten kopen ook steeds meer producten, met korting, die bijna over de THT-datum zitten.</w:t>
      </w:r>
      <w:r w:rsidR="00E3406B" w:rsidRPr="00E3406B">
        <w:t xml:space="preserve"> </w:t>
      </w:r>
      <w:r w:rsidR="00E3406B">
        <w:t xml:space="preserve">Daarnaast geven Nederlanders meer geld uit aan producten met een keurmerk. Uit een onderzoek van het Ministerie van Volksgezondheid, Welzijn en Sport is naar voren gekomen dat tussen 2012 en 2016 Nederlanders gezonder zijn gaan eten dan tussen 2007 en 2010. </w:t>
      </w:r>
    </w:p>
    <w:p w14:paraId="6255A9DC" w14:textId="3F96A4B7" w:rsidR="00B0447F" w:rsidRDefault="00B0447F" w:rsidP="007B7ECD"/>
    <w:p w14:paraId="1139DD52" w14:textId="3C79FE63" w:rsidR="00B0447F" w:rsidRDefault="00B0447F" w:rsidP="007B7ECD">
      <w:r>
        <w:t xml:space="preserve">De oriëntatiefase zal </w:t>
      </w:r>
      <w:r w:rsidR="00D020D1">
        <w:t xml:space="preserve">pas zijn afgerond als de randvoorwaarden </w:t>
      </w:r>
      <w:r>
        <w:t>voor het product zijn vastgesteld.</w:t>
      </w:r>
    </w:p>
    <w:p w14:paraId="78449A17" w14:textId="7779EECB" w:rsidR="00E3406B" w:rsidRDefault="0066328D" w:rsidP="007B7ECD">
      <w:r>
        <w:t xml:space="preserve">Bij het </w:t>
      </w:r>
      <w:r w:rsidR="00B0447F">
        <w:t>vast</w:t>
      </w:r>
      <w:r>
        <w:t>stellen van de</w:t>
      </w:r>
      <w:r w:rsidR="00D020D1">
        <w:t>ze</w:t>
      </w:r>
      <w:r>
        <w:t xml:space="preserve"> randvoorwaarden</w:t>
      </w:r>
      <w:r w:rsidR="00E3406B">
        <w:t xml:space="preserve"> voor het product</w:t>
      </w:r>
      <w:r>
        <w:t xml:space="preserve"> zijn de volgende punten </w:t>
      </w:r>
      <w:r w:rsidR="00B0447F">
        <w:t>geformuleerd.</w:t>
      </w:r>
      <w:r>
        <w:t xml:space="preserve"> </w:t>
      </w:r>
      <w:r w:rsidR="00286E4B">
        <w:t xml:space="preserve">Het </w:t>
      </w:r>
      <w:r w:rsidR="00012BE2">
        <w:t>wordt</w:t>
      </w:r>
      <w:r w:rsidR="00286E4B">
        <w:t xml:space="preserve"> een nieuw product d</w:t>
      </w:r>
      <w:r w:rsidR="00012BE2">
        <w:t>at</w:t>
      </w:r>
      <w:r w:rsidR="00286E4B">
        <w:t xml:space="preserve"> nog niet is ontwikkeld door een andere groep</w:t>
      </w:r>
      <w:r w:rsidR="00012BE2">
        <w:t>.</w:t>
      </w:r>
      <w:r w:rsidR="00286E4B">
        <w:t xml:space="preserve"> </w:t>
      </w:r>
      <w:r w:rsidR="00012BE2">
        <w:t>H</w:t>
      </w:r>
      <w:r w:rsidR="00286E4B">
        <w:t>et eindproduct moet duurzaam en gezond zijn</w:t>
      </w:r>
      <w:r w:rsidR="00012BE2">
        <w:t>, waarin</w:t>
      </w:r>
      <w:r w:rsidR="00286E4B">
        <w:t xml:space="preserve"> een </w:t>
      </w:r>
      <w:r w:rsidR="00012BE2">
        <w:t>grote</w:t>
      </w:r>
      <w:r w:rsidR="00286E4B">
        <w:t xml:space="preserve"> hoeveelheid </w:t>
      </w:r>
      <w:r w:rsidR="00FC2DD8">
        <w:t>brood zal worden verwerkt</w:t>
      </w:r>
      <w:r w:rsidR="00012BE2">
        <w:t>.</w:t>
      </w:r>
      <w:r w:rsidR="00FC2DD8">
        <w:t xml:space="preserve"> </w:t>
      </w:r>
      <w:r w:rsidR="00012BE2">
        <w:t xml:space="preserve">Daardoor zal </w:t>
      </w:r>
      <w:r w:rsidR="00FC2DD8">
        <w:t xml:space="preserve">het eindproduct onderscheidend zijn op de markt. </w:t>
      </w:r>
      <w:r w:rsidR="00D020D1">
        <w:t xml:space="preserve">Nu de randvoorwaarden van het product zijn </w:t>
      </w:r>
      <w:r w:rsidR="00B0447F">
        <w:t>vast</w:t>
      </w:r>
      <w:r w:rsidR="00D020D1">
        <w:t>gesteld kan de volgende fase worden uitgevoerd</w:t>
      </w:r>
      <w:r w:rsidR="00012BE2">
        <w:t>:</w:t>
      </w:r>
      <w:r w:rsidR="00D020D1">
        <w:t xml:space="preserve"> de conceptontwikkelingsfase. </w:t>
      </w:r>
    </w:p>
    <w:p w14:paraId="21BD3387" w14:textId="77777777" w:rsidR="00F9566A" w:rsidRDefault="00F9566A" w:rsidP="007B7ECD"/>
    <w:p w14:paraId="16A172D2" w14:textId="77777777" w:rsidR="00F9566A" w:rsidRDefault="00F9566A" w:rsidP="00D27A18">
      <w:pPr>
        <w:pStyle w:val="Ondertitel"/>
      </w:pPr>
    </w:p>
    <w:p w14:paraId="511B557A" w14:textId="77777777" w:rsidR="00E526FA" w:rsidRDefault="00E526FA" w:rsidP="007B7ECD"/>
    <w:p w14:paraId="0AB4A84D" w14:textId="2974A18F" w:rsidR="009A5094" w:rsidRPr="002B220F" w:rsidRDefault="009A5094" w:rsidP="002B220F">
      <w:pPr>
        <w:spacing w:after="160" w:line="259" w:lineRule="auto"/>
        <w:jc w:val="left"/>
      </w:pPr>
      <w:r w:rsidRPr="00D94B6D">
        <w:br w:type="page"/>
      </w:r>
    </w:p>
    <w:p w14:paraId="15D84E68" w14:textId="60A9D6BF" w:rsidR="00850548" w:rsidRPr="00D94B6D" w:rsidRDefault="00850548" w:rsidP="008B5E05">
      <w:pPr>
        <w:pStyle w:val="Kop1"/>
        <w:numPr>
          <w:ilvl w:val="0"/>
          <w:numId w:val="1"/>
        </w:numPr>
      </w:pPr>
      <w:bookmarkStart w:id="60" w:name="_Toc54682338"/>
      <w:bookmarkStart w:id="61" w:name="_Toc55826803"/>
      <w:bookmarkStart w:id="62" w:name="_Toc54700712"/>
      <w:bookmarkStart w:id="63" w:name="_Toc54702024"/>
      <w:r w:rsidRPr="00D94B6D">
        <w:t>Conceptontwikkelingsfase</w:t>
      </w:r>
      <w:bookmarkEnd w:id="60"/>
      <w:bookmarkEnd w:id="61"/>
      <w:r w:rsidR="006D530B">
        <w:t xml:space="preserve"> </w:t>
      </w:r>
      <w:bookmarkEnd w:id="62"/>
      <w:bookmarkEnd w:id="63"/>
    </w:p>
    <w:p w14:paraId="1505EBA4" w14:textId="05D303D6" w:rsidR="00CD26A9" w:rsidRPr="00D94B6D" w:rsidRDefault="00782BDB" w:rsidP="00850548">
      <w:r>
        <w:t xml:space="preserve">In het vorige hoofdstuk is </w:t>
      </w:r>
      <w:r w:rsidR="006806EA">
        <w:t xml:space="preserve">beschreven dat er voor het bedenken van een product een </w:t>
      </w:r>
      <w:r w:rsidR="00EC2661">
        <w:t>SWOT</w:t>
      </w:r>
      <w:r w:rsidR="00D727B0">
        <w:t xml:space="preserve">-analyse </w:t>
      </w:r>
      <w:r w:rsidR="00810842">
        <w:t>en</w:t>
      </w:r>
      <w:r w:rsidR="00D727B0">
        <w:t xml:space="preserve"> een trendanalyse uitgevoerd</w:t>
      </w:r>
      <w:r w:rsidR="00012BE2">
        <w:t xml:space="preserve"> moeten worden.</w:t>
      </w:r>
      <w:r w:rsidR="00810842">
        <w:t xml:space="preserve"> </w:t>
      </w:r>
      <w:r w:rsidR="00012BE2">
        <w:t>D</w:t>
      </w:r>
      <w:r w:rsidR="00810842">
        <w:t>e</w:t>
      </w:r>
      <w:r w:rsidR="00D3337C">
        <w:t xml:space="preserve"> voorwaarden waaraan het product uiteindelijk moet voldoen </w:t>
      </w:r>
      <w:r w:rsidR="00012BE2">
        <w:t xml:space="preserve">zijn </w:t>
      </w:r>
      <w:r w:rsidR="00D3337C">
        <w:t>weergegeven in de randvoorwaarden.</w:t>
      </w:r>
      <w:r w:rsidR="00177371">
        <w:t xml:space="preserve"> In dit hoofdstuk wordt met behulp van deze informatie een productconce</w:t>
      </w:r>
      <w:r w:rsidR="00CC5F82">
        <w:t>pt opgesteld</w:t>
      </w:r>
      <w:r w:rsidR="001B0CC7">
        <w:t>. Dit begint middels een brainstormsessie</w:t>
      </w:r>
      <w:r w:rsidR="00621FE5">
        <w:t>. De resultaten die hieruit komen worden in een</w:t>
      </w:r>
      <w:r w:rsidR="001B0CC7">
        <w:t xml:space="preserve"> </w:t>
      </w:r>
      <w:r w:rsidR="00CC5F82">
        <w:t xml:space="preserve">COCD-Box </w:t>
      </w:r>
      <w:r w:rsidR="00473F50">
        <w:t>geplaatst</w:t>
      </w:r>
      <w:r w:rsidR="001B0CC7">
        <w:t xml:space="preserve"> om vervolgens de resultaten te analyseren </w:t>
      </w:r>
      <w:r w:rsidR="00EC2661">
        <w:t>met behulp van PMO-methode</w:t>
      </w:r>
      <w:r w:rsidR="001B0CC7">
        <w:t>.</w:t>
      </w:r>
      <w:r w:rsidR="002C31B1">
        <w:t xml:space="preserve"> </w:t>
      </w:r>
    </w:p>
    <w:p w14:paraId="6C145145" w14:textId="5588E528" w:rsidR="0061013A" w:rsidRDefault="0061013A" w:rsidP="0061013A"/>
    <w:p w14:paraId="09403DA9" w14:textId="77777777" w:rsidR="000E64CA" w:rsidRPr="00D94B6D" w:rsidRDefault="000E64CA" w:rsidP="008B5E05">
      <w:pPr>
        <w:pStyle w:val="Kop2"/>
        <w:numPr>
          <w:ilvl w:val="1"/>
          <w:numId w:val="1"/>
        </w:numPr>
      </w:pPr>
      <w:bookmarkStart w:id="64" w:name="_Toc54682339"/>
      <w:bookmarkStart w:id="65" w:name="_Toc54700713"/>
      <w:bookmarkStart w:id="66" w:name="_Toc54702025"/>
      <w:bookmarkStart w:id="67" w:name="_Toc55826804"/>
      <w:r w:rsidRPr="00D94B6D">
        <w:t>Brainstormsessie</w:t>
      </w:r>
      <w:bookmarkEnd w:id="64"/>
      <w:bookmarkEnd w:id="65"/>
      <w:bookmarkEnd w:id="66"/>
      <w:bookmarkEnd w:id="67"/>
      <w:r w:rsidRPr="00D94B6D">
        <w:t xml:space="preserve"> </w:t>
      </w:r>
    </w:p>
    <w:p w14:paraId="008A1FB1" w14:textId="730A1984" w:rsidR="000E64CA" w:rsidRPr="00D94B6D" w:rsidRDefault="000E64CA" w:rsidP="000E64CA">
      <w:r w:rsidRPr="00D94B6D">
        <w:t xml:space="preserve">Tijdens de </w:t>
      </w:r>
      <w:r>
        <w:t xml:space="preserve">brainstormsessie zijn </w:t>
      </w:r>
      <w:r w:rsidRPr="00D94B6D">
        <w:t xml:space="preserve">verschillende technieken </w:t>
      </w:r>
      <w:r w:rsidR="001B3923">
        <w:t>toegepast</w:t>
      </w:r>
      <w:r w:rsidRPr="00D94B6D">
        <w:t>. De technieken die tijdens deze sessie naar voren kwamen zijn:</w:t>
      </w:r>
    </w:p>
    <w:p w14:paraId="4DEE6B9E" w14:textId="77777777" w:rsidR="000E64CA" w:rsidRPr="00D94B6D" w:rsidRDefault="000E64CA" w:rsidP="009A1447">
      <w:pPr>
        <w:pStyle w:val="Lijstalinea"/>
        <w:numPr>
          <w:ilvl w:val="0"/>
          <w:numId w:val="2"/>
        </w:numPr>
        <w:ind w:left="851"/>
      </w:pPr>
      <w:r w:rsidRPr="00D94B6D">
        <w:t xml:space="preserve">Mindmap </w:t>
      </w:r>
    </w:p>
    <w:p w14:paraId="4EA36D95" w14:textId="77777777" w:rsidR="000E64CA" w:rsidRPr="00D94B6D" w:rsidRDefault="000E64CA" w:rsidP="009A1447">
      <w:pPr>
        <w:pStyle w:val="Lijstalinea"/>
        <w:numPr>
          <w:ilvl w:val="0"/>
          <w:numId w:val="2"/>
        </w:numPr>
        <w:ind w:left="851"/>
      </w:pPr>
      <w:r w:rsidRPr="00D94B6D">
        <w:t xml:space="preserve">Alfabet </w:t>
      </w:r>
    </w:p>
    <w:p w14:paraId="6EAFC29F" w14:textId="77777777" w:rsidR="000E64CA" w:rsidRPr="00D94B6D" w:rsidRDefault="000E64CA" w:rsidP="009A1447">
      <w:pPr>
        <w:pStyle w:val="Lijstalinea"/>
        <w:numPr>
          <w:ilvl w:val="0"/>
          <w:numId w:val="2"/>
        </w:numPr>
        <w:ind w:left="851"/>
      </w:pPr>
      <w:r w:rsidRPr="00D94B6D">
        <w:t xml:space="preserve">COCD- box </w:t>
      </w:r>
    </w:p>
    <w:p w14:paraId="67CA3144" w14:textId="7D74AD2E" w:rsidR="000E64CA" w:rsidRPr="00D94B6D" w:rsidRDefault="000E64CA" w:rsidP="000E64CA">
      <w:r>
        <w:t>Allereerst is een mindmap ontwikkeld met al</w:t>
      </w:r>
      <w:r w:rsidR="00AF1279">
        <w:t xml:space="preserve">le </w:t>
      </w:r>
      <w:r>
        <w:t xml:space="preserve">ideeën. Vervolgens is </w:t>
      </w:r>
      <w:r w:rsidR="00EA08E9">
        <w:t>een brainstormsessie gehouden</w:t>
      </w:r>
      <w:r>
        <w:t xml:space="preserve"> met alle letters van het alfabet. Bij iedere letter zijn alle ideeën die tijdens de brainstormsessie naar voren kwamen opgeschreven. De meest relevante en goede ideeën zijn vervolgens op post-its geschreven en onderverdeeld in de COCD- box. Deze ideeën zijn in </w:t>
      </w:r>
      <w:r>
        <w:rPr>
          <w:highlight w:val="yellow"/>
        </w:rPr>
        <w:fldChar w:fldCharType="begin"/>
      </w:r>
      <w:r>
        <w:instrText xml:space="preserve"> REF _Ref52869130 \h </w:instrText>
      </w:r>
      <w:r>
        <w:rPr>
          <w:highlight w:val="yellow"/>
        </w:rPr>
      </w:r>
      <w:r>
        <w:rPr>
          <w:highlight w:val="yellow"/>
        </w:rPr>
        <w:fldChar w:fldCharType="separate"/>
      </w:r>
      <w:r w:rsidR="007A7920" w:rsidRPr="00A72282">
        <w:rPr>
          <w:lang w:val="en-GB"/>
        </w:rPr>
        <w:t xml:space="preserve">Figuur </w:t>
      </w:r>
      <w:r w:rsidR="007A7920">
        <w:rPr>
          <w:noProof/>
          <w:lang w:val="en-GB"/>
        </w:rPr>
        <w:t>4</w:t>
      </w:r>
      <w:r>
        <w:rPr>
          <w:highlight w:val="yellow"/>
        </w:rPr>
        <w:fldChar w:fldCharType="end"/>
      </w:r>
      <w:r>
        <w:t xml:space="preserve"> uitgewerkt. </w:t>
      </w:r>
    </w:p>
    <w:tbl>
      <w:tblPr>
        <w:tblStyle w:val="Tabelraster"/>
        <w:tblW w:w="6804" w:type="dxa"/>
        <w:tblInd w:w="2547" w:type="dxa"/>
        <w:tblLook w:val="04A0" w:firstRow="1" w:lastRow="0" w:firstColumn="1" w:lastColumn="0" w:noHBand="0" w:noVBand="1"/>
      </w:tblPr>
      <w:tblGrid>
        <w:gridCol w:w="498"/>
        <w:gridCol w:w="3021"/>
        <w:gridCol w:w="3285"/>
      </w:tblGrid>
      <w:tr w:rsidR="000E64CA" w:rsidRPr="00D94B6D" w14:paraId="3A0C98DE" w14:textId="77777777" w:rsidTr="001E7C60">
        <w:trPr>
          <w:cantSplit/>
          <w:trHeight w:val="1134"/>
        </w:trPr>
        <w:tc>
          <w:tcPr>
            <w:tcW w:w="498" w:type="dxa"/>
            <w:shd w:val="clear" w:color="auto" w:fill="auto"/>
            <w:textDirection w:val="btLr"/>
          </w:tcPr>
          <w:p w14:paraId="52D0DFEF" w14:textId="77777777" w:rsidR="000E64CA" w:rsidRPr="00D94B6D" w:rsidRDefault="000E64CA" w:rsidP="001E7C60">
            <w:pPr>
              <w:pStyle w:val="Geenafstand"/>
              <w:ind w:left="113" w:right="113"/>
              <w:jc w:val="center"/>
              <w:rPr>
                <w:b/>
              </w:rPr>
            </w:pPr>
            <w:r w:rsidRPr="00D94B6D">
              <w:rPr>
                <w:b/>
              </w:rPr>
              <w:t>Nog niet realiseerbaar</w:t>
            </w:r>
          </w:p>
        </w:tc>
        <w:tc>
          <w:tcPr>
            <w:tcW w:w="3021" w:type="dxa"/>
          </w:tcPr>
          <w:p w14:paraId="322BB2AF" w14:textId="77777777" w:rsidR="000E64CA" w:rsidRPr="00D94B6D" w:rsidRDefault="000E64CA" w:rsidP="001E7C60">
            <w:pPr>
              <w:pStyle w:val="Geenafstand"/>
            </w:pPr>
          </w:p>
        </w:tc>
        <w:tc>
          <w:tcPr>
            <w:tcW w:w="3285" w:type="dxa"/>
            <w:shd w:val="clear" w:color="auto" w:fill="FFFF00"/>
          </w:tcPr>
          <w:p w14:paraId="5172BBC4" w14:textId="77777777" w:rsidR="000E64CA" w:rsidRPr="00D94B6D" w:rsidRDefault="000E64CA" w:rsidP="001E7C60">
            <w:pPr>
              <w:pStyle w:val="Geenafstand"/>
            </w:pPr>
            <w:r w:rsidRPr="00D94B6D">
              <w:t xml:space="preserve">Vla </w:t>
            </w:r>
          </w:p>
          <w:p w14:paraId="399A2007" w14:textId="77777777" w:rsidR="000E64CA" w:rsidRPr="00D94B6D" w:rsidRDefault="000E64CA" w:rsidP="001E7C60">
            <w:pPr>
              <w:pStyle w:val="Geenafstand"/>
            </w:pPr>
            <w:r w:rsidRPr="00D94B6D">
              <w:t xml:space="preserve">Vlees </w:t>
            </w:r>
          </w:p>
          <w:p w14:paraId="68CB6D81" w14:textId="77777777" w:rsidR="000E64CA" w:rsidRPr="00D94B6D" w:rsidRDefault="000E64CA" w:rsidP="001E7C60">
            <w:pPr>
              <w:pStyle w:val="Geenafstand"/>
            </w:pPr>
            <w:r w:rsidRPr="00D94B6D">
              <w:t xml:space="preserve">Yoghurt </w:t>
            </w:r>
          </w:p>
          <w:p w14:paraId="5F34DA35" w14:textId="77777777" w:rsidR="000E64CA" w:rsidRPr="00D94B6D" w:rsidRDefault="000E64CA" w:rsidP="001E7C60">
            <w:pPr>
              <w:pStyle w:val="Geenafstand"/>
            </w:pPr>
            <w:r w:rsidRPr="00D94B6D">
              <w:t>Kwark</w:t>
            </w:r>
          </w:p>
          <w:p w14:paraId="09A4161F" w14:textId="77777777" w:rsidR="000E64CA" w:rsidRPr="00D94B6D" w:rsidRDefault="000E64CA" w:rsidP="001E7C60">
            <w:pPr>
              <w:pStyle w:val="Geenafstand"/>
            </w:pPr>
            <w:r w:rsidRPr="00D94B6D">
              <w:t xml:space="preserve">Ontbijtkoek </w:t>
            </w:r>
          </w:p>
          <w:p w14:paraId="76F16831" w14:textId="77777777" w:rsidR="000E64CA" w:rsidRPr="00D94B6D" w:rsidRDefault="000E64CA" w:rsidP="001E7C60">
            <w:pPr>
              <w:pStyle w:val="Geenafstand"/>
            </w:pPr>
          </w:p>
          <w:p w14:paraId="26372433" w14:textId="77777777" w:rsidR="000E64CA" w:rsidRPr="00D94B6D" w:rsidRDefault="000E64CA" w:rsidP="001E7C60">
            <w:pPr>
              <w:pStyle w:val="Geenafstand"/>
            </w:pPr>
          </w:p>
          <w:p w14:paraId="2C7490DF" w14:textId="77777777" w:rsidR="000E64CA" w:rsidRPr="00D94B6D" w:rsidRDefault="000E64CA" w:rsidP="001E7C60">
            <w:pPr>
              <w:pStyle w:val="Geenafstand"/>
            </w:pPr>
          </w:p>
          <w:p w14:paraId="0EE67469" w14:textId="77777777" w:rsidR="000E64CA" w:rsidRPr="00D94B6D" w:rsidRDefault="000E64CA" w:rsidP="001E7C60">
            <w:pPr>
              <w:pStyle w:val="Geenafstand"/>
            </w:pPr>
          </w:p>
        </w:tc>
      </w:tr>
      <w:tr w:rsidR="000E64CA" w:rsidRPr="00D94B6D" w14:paraId="58CA2631" w14:textId="77777777" w:rsidTr="001E7C60">
        <w:trPr>
          <w:cantSplit/>
          <w:trHeight w:val="1134"/>
        </w:trPr>
        <w:tc>
          <w:tcPr>
            <w:tcW w:w="498" w:type="dxa"/>
            <w:shd w:val="clear" w:color="auto" w:fill="auto"/>
            <w:textDirection w:val="btLr"/>
          </w:tcPr>
          <w:p w14:paraId="10514362" w14:textId="77777777" w:rsidR="000E64CA" w:rsidRPr="00D94B6D" w:rsidRDefault="000E64CA" w:rsidP="001E7C60">
            <w:pPr>
              <w:pStyle w:val="Geenafstand"/>
              <w:ind w:left="113" w:right="113"/>
              <w:jc w:val="center"/>
              <w:rPr>
                <w:b/>
              </w:rPr>
            </w:pPr>
            <w:r w:rsidRPr="00D94B6D">
              <w:rPr>
                <w:b/>
              </w:rPr>
              <w:t>Realiseerbaar</w:t>
            </w:r>
          </w:p>
        </w:tc>
        <w:tc>
          <w:tcPr>
            <w:tcW w:w="3021" w:type="dxa"/>
            <w:shd w:val="clear" w:color="auto" w:fill="00B0F0"/>
          </w:tcPr>
          <w:p w14:paraId="1892CC10" w14:textId="77777777" w:rsidR="000E64CA" w:rsidRPr="00D94B6D" w:rsidRDefault="000E64CA" w:rsidP="001E7C60">
            <w:pPr>
              <w:pStyle w:val="Geenafstand"/>
            </w:pPr>
            <w:r w:rsidRPr="00D94B6D">
              <w:t xml:space="preserve">Koek met vulling </w:t>
            </w:r>
          </w:p>
          <w:p w14:paraId="52AB43E6" w14:textId="77777777" w:rsidR="000E64CA" w:rsidRPr="00D94B6D" w:rsidRDefault="000E64CA" w:rsidP="001E7C60">
            <w:pPr>
              <w:pStyle w:val="Geenafstand"/>
            </w:pPr>
            <w:r w:rsidRPr="00D94B6D">
              <w:t xml:space="preserve">Brinta </w:t>
            </w:r>
          </w:p>
          <w:p w14:paraId="0F58B057" w14:textId="77777777" w:rsidR="000E64CA" w:rsidRPr="00D94B6D" w:rsidRDefault="000E64CA" w:rsidP="001E7C60">
            <w:pPr>
              <w:pStyle w:val="Geenafstand"/>
            </w:pPr>
            <w:r w:rsidRPr="00D94B6D">
              <w:t xml:space="preserve">Muesli </w:t>
            </w:r>
          </w:p>
          <w:p w14:paraId="5871AEA7" w14:textId="77777777" w:rsidR="000E64CA" w:rsidRPr="00D94B6D" w:rsidRDefault="000E64CA" w:rsidP="001E7C60">
            <w:pPr>
              <w:pStyle w:val="Geenafstand"/>
            </w:pPr>
            <w:r w:rsidRPr="00D94B6D">
              <w:t xml:space="preserve">Reep </w:t>
            </w:r>
          </w:p>
          <w:p w14:paraId="1C462D96" w14:textId="77777777" w:rsidR="000E64CA" w:rsidRPr="00D94B6D" w:rsidRDefault="000E64CA" w:rsidP="001E7C60">
            <w:pPr>
              <w:pStyle w:val="Geenafstand"/>
            </w:pPr>
            <w:r w:rsidRPr="00D94B6D">
              <w:t xml:space="preserve">Kroket </w:t>
            </w:r>
          </w:p>
          <w:p w14:paraId="4B4FA311" w14:textId="77777777" w:rsidR="000E64CA" w:rsidRPr="00D94B6D" w:rsidRDefault="000E64CA" w:rsidP="001E7C60">
            <w:pPr>
              <w:pStyle w:val="Geenafstand"/>
            </w:pPr>
            <w:r w:rsidRPr="00D94B6D">
              <w:t xml:space="preserve">Pepernoten </w:t>
            </w:r>
          </w:p>
          <w:p w14:paraId="492F9945" w14:textId="77777777" w:rsidR="000E64CA" w:rsidRPr="00D94B6D" w:rsidRDefault="000E64CA" w:rsidP="001E7C60">
            <w:pPr>
              <w:pStyle w:val="Geenafstand"/>
            </w:pPr>
            <w:r w:rsidRPr="00D94B6D">
              <w:t xml:space="preserve">Gezonde snack </w:t>
            </w:r>
          </w:p>
          <w:p w14:paraId="4217BA97" w14:textId="77777777" w:rsidR="000E64CA" w:rsidRPr="00D94B6D" w:rsidRDefault="000E64CA" w:rsidP="001E7C60">
            <w:pPr>
              <w:pStyle w:val="Geenafstand"/>
            </w:pPr>
            <w:r w:rsidRPr="00D94B6D">
              <w:t xml:space="preserve">Saus </w:t>
            </w:r>
          </w:p>
          <w:p w14:paraId="235E1A7C" w14:textId="77777777" w:rsidR="000E64CA" w:rsidRPr="00D94B6D" w:rsidRDefault="000E64CA" w:rsidP="001E7C60">
            <w:pPr>
              <w:pStyle w:val="Geenafstand"/>
            </w:pPr>
          </w:p>
        </w:tc>
        <w:tc>
          <w:tcPr>
            <w:tcW w:w="3285" w:type="dxa"/>
            <w:shd w:val="clear" w:color="auto" w:fill="FF2929"/>
          </w:tcPr>
          <w:p w14:paraId="6C2AC28A" w14:textId="77777777" w:rsidR="000E64CA" w:rsidRPr="00D94B6D" w:rsidRDefault="000E64CA" w:rsidP="001E7C60">
            <w:pPr>
              <w:pStyle w:val="Geenafstand"/>
            </w:pPr>
            <w:r w:rsidRPr="00D94B6D">
              <w:t xml:space="preserve">Bier van brood </w:t>
            </w:r>
          </w:p>
          <w:p w14:paraId="3F760A84" w14:textId="77777777" w:rsidR="000E64CA" w:rsidRPr="00D94B6D" w:rsidRDefault="000E64CA" w:rsidP="001E7C60">
            <w:pPr>
              <w:pStyle w:val="Geenafstand"/>
            </w:pPr>
            <w:r w:rsidRPr="00D94B6D">
              <w:t xml:space="preserve">Broodpudding </w:t>
            </w:r>
          </w:p>
          <w:p w14:paraId="2E7E3076" w14:textId="77777777" w:rsidR="000E64CA" w:rsidRPr="00D94B6D" w:rsidRDefault="000E64CA" w:rsidP="001E7C60">
            <w:pPr>
              <w:pStyle w:val="Geenafstand"/>
            </w:pPr>
            <w:r w:rsidRPr="00D94B6D">
              <w:t xml:space="preserve">Pizzabodem </w:t>
            </w:r>
          </w:p>
          <w:p w14:paraId="3A15F5C9" w14:textId="77777777" w:rsidR="000E64CA" w:rsidRPr="00D94B6D" w:rsidRDefault="000E64CA" w:rsidP="001E7C60">
            <w:pPr>
              <w:pStyle w:val="Geenafstand"/>
            </w:pPr>
            <w:r w:rsidRPr="00D94B6D">
              <w:t xml:space="preserve">Broodcake </w:t>
            </w:r>
          </w:p>
          <w:p w14:paraId="7782EE77" w14:textId="77777777" w:rsidR="000E64CA" w:rsidRPr="00D94B6D" w:rsidRDefault="000E64CA" w:rsidP="001E7C60">
            <w:pPr>
              <w:pStyle w:val="Geenafstand"/>
            </w:pPr>
            <w:r w:rsidRPr="00D94B6D">
              <w:t xml:space="preserve">Drank </w:t>
            </w:r>
          </w:p>
          <w:p w14:paraId="75035240" w14:textId="77777777" w:rsidR="000E64CA" w:rsidRPr="00D94B6D" w:rsidRDefault="000E64CA" w:rsidP="001E7C60">
            <w:pPr>
              <w:pStyle w:val="Geenafstand"/>
            </w:pPr>
            <w:r w:rsidRPr="00D94B6D">
              <w:t xml:space="preserve">Eetbare verpakking </w:t>
            </w:r>
          </w:p>
          <w:p w14:paraId="1B774761" w14:textId="77777777" w:rsidR="000E64CA" w:rsidRPr="00D94B6D" w:rsidRDefault="000E64CA" w:rsidP="001E7C60">
            <w:pPr>
              <w:pStyle w:val="Geenafstand"/>
            </w:pPr>
            <w:r w:rsidRPr="00D94B6D">
              <w:t xml:space="preserve">Brood quiche </w:t>
            </w:r>
          </w:p>
          <w:p w14:paraId="49FA1DE4" w14:textId="77777777" w:rsidR="000E64CA" w:rsidRPr="00D94B6D" w:rsidRDefault="000E64CA" w:rsidP="001E7C60">
            <w:pPr>
              <w:pStyle w:val="Geenafstand"/>
            </w:pPr>
            <w:r w:rsidRPr="00D94B6D">
              <w:t xml:space="preserve">Muffin/ donut </w:t>
            </w:r>
          </w:p>
          <w:p w14:paraId="1B59A2E0" w14:textId="77777777" w:rsidR="000E64CA" w:rsidRPr="00D94B6D" w:rsidRDefault="000E64CA" w:rsidP="001E7C60">
            <w:pPr>
              <w:pStyle w:val="Geenafstand"/>
            </w:pPr>
            <w:r w:rsidRPr="00D94B6D">
              <w:t xml:space="preserve">Broodburger </w:t>
            </w:r>
          </w:p>
        </w:tc>
      </w:tr>
      <w:tr w:rsidR="000E64CA" w:rsidRPr="00D94B6D" w14:paraId="3193A6D6" w14:textId="77777777" w:rsidTr="001E7C60">
        <w:trPr>
          <w:cantSplit/>
          <w:trHeight w:val="466"/>
        </w:trPr>
        <w:tc>
          <w:tcPr>
            <w:tcW w:w="498" w:type="dxa"/>
            <w:shd w:val="clear" w:color="auto" w:fill="auto"/>
          </w:tcPr>
          <w:p w14:paraId="5E281631" w14:textId="77777777" w:rsidR="000E64CA" w:rsidRPr="00D94B6D" w:rsidRDefault="000E64CA" w:rsidP="001E7C60">
            <w:pPr>
              <w:pStyle w:val="Geenafstand"/>
            </w:pPr>
          </w:p>
        </w:tc>
        <w:tc>
          <w:tcPr>
            <w:tcW w:w="3021" w:type="dxa"/>
            <w:shd w:val="clear" w:color="auto" w:fill="auto"/>
          </w:tcPr>
          <w:p w14:paraId="42E84153" w14:textId="77777777" w:rsidR="000E64CA" w:rsidRPr="00D94B6D" w:rsidRDefault="000E64CA" w:rsidP="001E7C60">
            <w:pPr>
              <w:pStyle w:val="Geenafstand"/>
              <w:jc w:val="center"/>
              <w:rPr>
                <w:b/>
              </w:rPr>
            </w:pPr>
            <w:r w:rsidRPr="00D94B6D">
              <w:rPr>
                <w:b/>
              </w:rPr>
              <w:t>Gewone ideeën</w:t>
            </w:r>
          </w:p>
        </w:tc>
        <w:tc>
          <w:tcPr>
            <w:tcW w:w="3285" w:type="dxa"/>
            <w:shd w:val="clear" w:color="auto" w:fill="auto"/>
          </w:tcPr>
          <w:p w14:paraId="631ED9BA" w14:textId="77777777" w:rsidR="000E64CA" w:rsidRPr="00D94B6D" w:rsidRDefault="000E64CA" w:rsidP="001E7C60">
            <w:pPr>
              <w:pStyle w:val="Geenafstand"/>
              <w:keepNext/>
              <w:jc w:val="center"/>
              <w:rPr>
                <w:b/>
              </w:rPr>
            </w:pPr>
            <w:r w:rsidRPr="00D94B6D">
              <w:rPr>
                <w:b/>
              </w:rPr>
              <w:t>Originele ideeën</w:t>
            </w:r>
          </w:p>
        </w:tc>
      </w:tr>
    </w:tbl>
    <w:p w14:paraId="087439A9" w14:textId="56C77EF2" w:rsidR="000E64CA" w:rsidRPr="00A72282" w:rsidRDefault="000E64CA" w:rsidP="000E64CA">
      <w:pPr>
        <w:pStyle w:val="Bijschrift"/>
        <w:jc w:val="right"/>
        <w:rPr>
          <w:lang w:val="en-GB"/>
        </w:rPr>
      </w:pPr>
      <w:bookmarkStart w:id="68" w:name="_Ref52869130"/>
      <w:r w:rsidRPr="00A72282">
        <w:rPr>
          <w:lang w:val="en-GB"/>
        </w:rPr>
        <w:t xml:space="preserve">Figuur </w:t>
      </w:r>
      <w:r>
        <w:fldChar w:fldCharType="begin"/>
      </w:r>
      <w:r w:rsidRPr="00A72282">
        <w:rPr>
          <w:lang w:val="en-GB"/>
        </w:rPr>
        <w:instrText xml:space="preserve"> SEQ Figuur \* ARABIC </w:instrText>
      </w:r>
      <w:r>
        <w:fldChar w:fldCharType="separate"/>
      </w:r>
      <w:r w:rsidR="007A7920">
        <w:rPr>
          <w:noProof/>
          <w:lang w:val="en-GB"/>
        </w:rPr>
        <w:t>4</w:t>
      </w:r>
      <w:r>
        <w:rPr>
          <w:noProof/>
        </w:rPr>
        <w:fldChar w:fldCharType="end"/>
      </w:r>
      <w:bookmarkEnd w:id="68"/>
      <w:r w:rsidRPr="00A72282">
        <w:rPr>
          <w:lang w:val="en-GB"/>
        </w:rPr>
        <w:t xml:space="preserve"> </w:t>
      </w:r>
      <w:r w:rsidRPr="00CC6F5F">
        <w:t xml:space="preserve">COCD- box </w:t>
      </w:r>
      <w:r w:rsidR="00CC6F5F" w:rsidRPr="00CC6F5F">
        <w:t>ideeën</w:t>
      </w:r>
      <w:r w:rsidRPr="00CC6F5F">
        <w:t xml:space="preserve"> a.d.h.v. brainstormsessie</w:t>
      </w:r>
    </w:p>
    <w:p w14:paraId="5D51B1B2" w14:textId="77777777" w:rsidR="003865CA" w:rsidRPr="00002DF0" w:rsidRDefault="003865CA" w:rsidP="000E64CA">
      <w:pPr>
        <w:rPr>
          <w:lang w:val="en-US"/>
        </w:rPr>
      </w:pPr>
    </w:p>
    <w:p w14:paraId="30987C71" w14:textId="6792E9E8" w:rsidR="007C6292" w:rsidRDefault="007C6292" w:rsidP="000E64CA">
      <w:r>
        <w:t xml:space="preserve">Na het </w:t>
      </w:r>
      <w:r w:rsidR="003669E5">
        <w:t>beoordelen van de COCD-box zijn</w:t>
      </w:r>
      <w:r w:rsidR="00641FB2">
        <w:t xml:space="preserve"> er</w:t>
      </w:r>
      <w:r w:rsidR="003865CA">
        <w:t xml:space="preserve"> vier</w:t>
      </w:r>
      <w:r w:rsidR="003669E5">
        <w:t xml:space="preserve"> ideeën geselecteerd.</w:t>
      </w:r>
      <w:r w:rsidR="0075073F">
        <w:t xml:space="preserve"> Deze producten zijn vervolgens beoordeeld middels de PMO-methode. Het productontwikkelingsbureau heeft ervoor gekozen om de </w:t>
      </w:r>
      <w:r w:rsidR="00B47C98">
        <w:t xml:space="preserve">muesli, muffin, het bier en de broodburger uit te werken. </w:t>
      </w:r>
      <w:r w:rsidR="00656AC9">
        <w:t xml:space="preserve"> De leden zagen hierin de grootste uitdaging en deze producten komen het di</w:t>
      </w:r>
      <w:r w:rsidR="00E23B8C">
        <w:t>chtste bij de gestelde randvoorwaarden (</w:t>
      </w:r>
      <w:r w:rsidR="00E23B8C" w:rsidRPr="004522D9">
        <w:t>zie pagina</w:t>
      </w:r>
      <w:r w:rsidR="004522D9" w:rsidRPr="004522D9">
        <w:t xml:space="preserve"> 15 en 16</w:t>
      </w:r>
      <w:r w:rsidR="00E23B8C" w:rsidRPr="004522D9">
        <w:t>)</w:t>
      </w:r>
      <w:r w:rsidR="004522D9" w:rsidRPr="004522D9">
        <w:t>.</w:t>
      </w:r>
      <w:r w:rsidR="00E23B8C">
        <w:t xml:space="preserve"> </w:t>
      </w:r>
      <w:r w:rsidR="00641FB2">
        <w:t xml:space="preserve"> </w:t>
      </w:r>
      <w:r w:rsidR="00D07941">
        <w:t xml:space="preserve">Bij een PMO-tabel worden de pluspunten en minpunten van ieder product in kaart gebracht. </w:t>
      </w:r>
      <w:r w:rsidR="0024690E">
        <w:t xml:space="preserve">De minpunten zullen worden toegelicht met manieren om af te komen van deze mindere punten of om het idee sterk te maken. </w:t>
      </w:r>
      <w:r w:rsidR="003865CA">
        <w:t xml:space="preserve">In </w:t>
      </w:r>
      <w:r w:rsidR="00506B00">
        <w:rPr>
          <w:highlight w:val="red"/>
        </w:rPr>
        <w:fldChar w:fldCharType="begin"/>
      </w:r>
      <w:r w:rsidR="00506B00">
        <w:instrText xml:space="preserve"> REF _Ref55571736 \h </w:instrText>
      </w:r>
      <w:r w:rsidR="00506B00">
        <w:rPr>
          <w:highlight w:val="red"/>
        </w:rPr>
      </w:r>
      <w:r w:rsidR="00506B00">
        <w:rPr>
          <w:highlight w:val="red"/>
        </w:rPr>
        <w:fldChar w:fldCharType="separate"/>
      </w:r>
      <w:r w:rsidR="007A7920">
        <w:t xml:space="preserve">Tabel </w:t>
      </w:r>
      <w:r w:rsidR="007A7920">
        <w:rPr>
          <w:noProof/>
        </w:rPr>
        <w:t>3</w:t>
      </w:r>
      <w:r w:rsidR="00506B00">
        <w:rPr>
          <w:highlight w:val="red"/>
        </w:rPr>
        <w:fldChar w:fldCharType="end"/>
      </w:r>
      <w:r w:rsidR="003865CA">
        <w:t xml:space="preserve"> zijn de geselecteerde producten in een PMO-tabel beoordeeld. </w:t>
      </w:r>
    </w:p>
    <w:p w14:paraId="1E6F1217" w14:textId="33A1F2DC" w:rsidR="00EA3C62" w:rsidRDefault="00EA3C62">
      <w:pPr>
        <w:spacing w:after="160" w:line="259" w:lineRule="auto"/>
        <w:jc w:val="left"/>
      </w:pPr>
      <w:r>
        <w:br w:type="page"/>
      </w:r>
    </w:p>
    <w:p w14:paraId="5406DDC2" w14:textId="661E2563" w:rsidR="00353B9D" w:rsidRDefault="00353B9D" w:rsidP="00353B9D">
      <w:pPr>
        <w:pStyle w:val="Bijschrift"/>
        <w:keepNext/>
      </w:pPr>
      <w:bookmarkStart w:id="69" w:name="_Ref55571736"/>
      <w:r>
        <w:t xml:space="preserve">Tabel </w:t>
      </w:r>
      <w:r>
        <w:fldChar w:fldCharType="begin"/>
      </w:r>
      <w:r>
        <w:instrText>SEQ Tabel \* ARABIC</w:instrText>
      </w:r>
      <w:r>
        <w:fldChar w:fldCharType="separate"/>
      </w:r>
      <w:r w:rsidR="007A7920">
        <w:rPr>
          <w:noProof/>
        </w:rPr>
        <w:t>3</w:t>
      </w:r>
      <w:r>
        <w:fldChar w:fldCharType="end"/>
      </w:r>
      <w:bookmarkEnd w:id="69"/>
      <w:r>
        <w:t xml:space="preserve"> PMO-methode gekozen producten</w:t>
      </w:r>
    </w:p>
    <w:tbl>
      <w:tblPr>
        <w:tblStyle w:val="Tabelraster"/>
        <w:tblW w:w="9634" w:type="dxa"/>
        <w:tblLook w:val="04A0" w:firstRow="1" w:lastRow="0" w:firstColumn="1" w:lastColumn="0" w:noHBand="0" w:noVBand="1"/>
      </w:tblPr>
      <w:tblGrid>
        <w:gridCol w:w="1525"/>
        <w:gridCol w:w="1731"/>
        <w:gridCol w:w="1984"/>
        <w:gridCol w:w="2249"/>
        <w:gridCol w:w="2145"/>
      </w:tblGrid>
      <w:tr w:rsidR="000E1B61" w14:paraId="26B0C738" w14:textId="77777777" w:rsidTr="00B122AD">
        <w:tc>
          <w:tcPr>
            <w:tcW w:w="1525" w:type="dxa"/>
          </w:tcPr>
          <w:p w14:paraId="265EA961" w14:textId="77777777" w:rsidR="000E1B61" w:rsidRDefault="000E1B61" w:rsidP="000E64CA"/>
        </w:tc>
        <w:tc>
          <w:tcPr>
            <w:tcW w:w="1731" w:type="dxa"/>
          </w:tcPr>
          <w:p w14:paraId="1894C5AF" w14:textId="2F49E6B3" w:rsidR="000E1B61" w:rsidRPr="00B122AD" w:rsidRDefault="000E1B61" w:rsidP="00C16AEF">
            <w:pPr>
              <w:jc w:val="center"/>
              <w:rPr>
                <w:b/>
              </w:rPr>
            </w:pPr>
            <w:r w:rsidRPr="00B122AD">
              <w:rPr>
                <w:b/>
              </w:rPr>
              <w:t>Bier</w:t>
            </w:r>
          </w:p>
        </w:tc>
        <w:tc>
          <w:tcPr>
            <w:tcW w:w="1984" w:type="dxa"/>
          </w:tcPr>
          <w:p w14:paraId="1E707D14" w14:textId="41242417" w:rsidR="000E1B61" w:rsidRPr="00B122AD" w:rsidRDefault="000E1B61" w:rsidP="00C16AEF">
            <w:pPr>
              <w:jc w:val="center"/>
              <w:rPr>
                <w:b/>
              </w:rPr>
            </w:pPr>
            <w:r w:rsidRPr="00B122AD">
              <w:rPr>
                <w:b/>
              </w:rPr>
              <w:t>Broodmuffin</w:t>
            </w:r>
          </w:p>
        </w:tc>
        <w:tc>
          <w:tcPr>
            <w:tcW w:w="2249" w:type="dxa"/>
          </w:tcPr>
          <w:p w14:paraId="5C7B2C13" w14:textId="22894FA3" w:rsidR="000E1B61" w:rsidRPr="00B122AD" w:rsidRDefault="000E1B61" w:rsidP="00C16AEF">
            <w:pPr>
              <w:jc w:val="center"/>
              <w:rPr>
                <w:b/>
              </w:rPr>
            </w:pPr>
            <w:r w:rsidRPr="00B122AD">
              <w:rPr>
                <w:b/>
              </w:rPr>
              <w:t>Muesli</w:t>
            </w:r>
          </w:p>
        </w:tc>
        <w:tc>
          <w:tcPr>
            <w:tcW w:w="2145" w:type="dxa"/>
          </w:tcPr>
          <w:p w14:paraId="7C56BD80" w14:textId="08C0EC6C" w:rsidR="000E1B61" w:rsidRPr="00B122AD" w:rsidRDefault="00641D6E" w:rsidP="00C16AEF">
            <w:pPr>
              <w:jc w:val="center"/>
              <w:rPr>
                <w:b/>
              </w:rPr>
            </w:pPr>
            <w:r w:rsidRPr="00B122AD">
              <w:rPr>
                <w:b/>
              </w:rPr>
              <w:t>Broodburger</w:t>
            </w:r>
          </w:p>
        </w:tc>
      </w:tr>
      <w:tr w:rsidR="000E1B61" w14:paraId="13B5E3A5" w14:textId="77777777" w:rsidTr="00B122AD">
        <w:tc>
          <w:tcPr>
            <w:tcW w:w="1525" w:type="dxa"/>
          </w:tcPr>
          <w:p w14:paraId="66D78296" w14:textId="3DF937A4" w:rsidR="000E1B61" w:rsidRPr="00B122AD" w:rsidRDefault="000E1B61" w:rsidP="000E64CA">
            <w:pPr>
              <w:rPr>
                <w:b/>
              </w:rPr>
            </w:pPr>
            <w:r w:rsidRPr="00B122AD">
              <w:rPr>
                <w:b/>
              </w:rPr>
              <w:t>P</w:t>
            </w:r>
            <w:r w:rsidRPr="00852FDB">
              <w:t xml:space="preserve">luspunten </w:t>
            </w:r>
          </w:p>
        </w:tc>
        <w:tc>
          <w:tcPr>
            <w:tcW w:w="1731" w:type="dxa"/>
          </w:tcPr>
          <w:p w14:paraId="06B2A27D" w14:textId="77777777" w:rsidR="000E1B61" w:rsidRDefault="00B122AD" w:rsidP="004447A9">
            <w:pPr>
              <w:jc w:val="left"/>
              <w:rPr>
                <w:sz w:val="16"/>
              </w:rPr>
            </w:pPr>
            <w:r w:rsidRPr="004447A9">
              <w:rPr>
                <w:sz w:val="16"/>
              </w:rPr>
              <w:t xml:space="preserve">Heel origineel </w:t>
            </w:r>
          </w:p>
          <w:p w14:paraId="20FCE752" w14:textId="77777777" w:rsidR="00CE4B65" w:rsidRDefault="00CE4B65" w:rsidP="004447A9">
            <w:pPr>
              <w:jc w:val="left"/>
              <w:rPr>
                <w:sz w:val="16"/>
              </w:rPr>
            </w:pPr>
          </w:p>
          <w:p w14:paraId="74B9AD20" w14:textId="5347956F" w:rsidR="00CE4B65" w:rsidRPr="004447A9" w:rsidRDefault="00CE4B65" w:rsidP="004447A9">
            <w:pPr>
              <w:jc w:val="left"/>
              <w:rPr>
                <w:sz w:val="16"/>
              </w:rPr>
            </w:pPr>
            <w:r>
              <w:rPr>
                <w:sz w:val="16"/>
              </w:rPr>
              <w:t xml:space="preserve">Speciaal bier steeds meer in trek </w:t>
            </w:r>
          </w:p>
        </w:tc>
        <w:tc>
          <w:tcPr>
            <w:tcW w:w="1984" w:type="dxa"/>
          </w:tcPr>
          <w:p w14:paraId="71AA6BEC" w14:textId="77777777" w:rsidR="000E1B61" w:rsidRDefault="00AF2081" w:rsidP="004447A9">
            <w:pPr>
              <w:jc w:val="left"/>
              <w:rPr>
                <w:sz w:val="16"/>
              </w:rPr>
            </w:pPr>
            <w:r>
              <w:rPr>
                <w:sz w:val="16"/>
              </w:rPr>
              <w:t xml:space="preserve">Kan ontbijt vervangen </w:t>
            </w:r>
          </w:p>
          <w:p w14:paraId="1E34868A" w14:textId="77777777" w:rsidR="00AF2081" w:rsidRDefault="00AF2081" w:rsidP="004447A9">
            <w:pPr>
              <w:jc w:val="left"/>
              <w:rPr>
                <w:sz w:val="16"/>
              </w:rPr>
            </w:pPr>
          </w:p>
          <w:p w14:paraId="12338F67" w14:textId="2F1DA7FE" w:rsidR="000E1B61" w:rsidRPr="004447A9" w:rsidRDefault="003E3049" w:rsidP="004447A9">
            <w:pPr>
              <w:jc w:val="left"/>
              <w:rPr>
                <w:sz w:val="16"/>
              </w:rPr>
            </w:pPr>
            <w:r>
              <w:rPr>
                <w:sz w:val="16"/>
              </w:rPr>
              <w:t xml:space="preserve">Makkelijk consumeerbaar </w:t>
            </w:r>
          </w:p>
        </w:tc>
        <w:tc>
          <w:tcPr>
            <w:tcW w:w="2249" w:type="dxa"/>
          </w:tcPr>
          <w:p w14:paraId="0F281AF4" w14:textId="53B14CB2" w:rsidR="000E1B61" w:rsidRDefault="00213D9F" w:rsidP="004447A9">
            <w:pPr>
              <w:jc w:val="left"/>
              <w:rPr>
                <w:sz w:val="16"/>
              </w:rPr>
            </w:pPr>
            <w:r>
              <w:rPr>
                <w:sz w:val="16"/>
              </w:rPr>
              <w:t xml:space="preserve">Nog niet op de markt met oud brood </w:t>
            </w:r>
            <w:r w:rsidR="00CC6F5F">
              <w:rPr>
                <w:sz w:val="16"/>
              </w:rPr>
              <w:t>erin</w:t>
            </w:r>
            <w:r>
              <w:rPr>
                <w:sz w:val="16"/>
              </w:rPr>
              <w:t xml:space="preserve"> verwerkt. </w:t>
            </w:r>
          </w:p>
          <w:p w14:paraId="09C21768" w14:textId="77777777" w:rsidR="00F67F46" w:rsidRDefault="00F67F46" w:rsidP="004447A9">
            <w:pPr>
              <w:jc w:val="left"/>
              <w:rPr>
                <w:sz w:val="16"/>
              </w:rPr>
            </w:pPr>
          </w:p>
          <w:p w14:paraId="5F110FBF" w14:textId="70D2E196" w:rsidR="000E1B61" w:rsidRPr="004447A9" w:rsidRDefault="00F67F46" w:rsidP="004447A9">
            <w:pPr>
              <w:jc w:val="left"/>
              <w:rPr>
                <w:sz w:val="16"/>
              </w:rPr>
            </w:pPr>
            <w:r>
              <w:rPr>
                <w:sz w:val="16"/>
              </w:rPr>
              <w:t xml:space="preserve">Kan ontbijt vervangen </w:t>
            </w:r>
          </w:p>
        </w:tc>
        <w:tc>
          <w:tcPr>
            <w:tcW w:w="2145" w:type="dxa"/>
          </w:tcPr>
          <w:p w14:paraId="1A50E136" w14:textId="77777777" w:rsidR="000E1B61" w:rsidRDefault="00213D9F" w:rsidP="004447A9">
            <w:pPr>
              <w:jc w:val="left"/>
              <w:rPr>
                <w:sz w:val="16"/>
              </w:rPr>
            </w:pPr>
            <w:r>
              <w:rPr>
                <w:sz w:val="16"/>
              </w:rPr>
              <w:t xml:space="preserve">Mogelijke vleesvervanger </w:t>
            </w:r>
          </w:p>
          <w:p w14:paraId="0206CEBA" w14:textId="77777777" w:rsidR="00F85407" w:rsidRDefault="00F85407" w:rsidP="004447A9">
            <w:pPr>
              <w:jc w:val="left"/>
              <w:rPr>
                <w:sz w:val="16"/>
              </w:rPr>
            </w:pPr>
          </w:p>
          <w:p w14:paraId="2C960E78" w14:textId="63EA080A" w:rsidR="00F85407" w:rsidRPr="004447A9" w:rsidRDefault="00F85407" w:rsidP="004447A9">
            <w:pPr>
              <w:jc w:val="left"/>
              <w:rPr>
                <w:sz w:val="16"/>
              </w:rPr>
            </w:pPr>
            <w:r>
              <w:rPr>
                <w:sz w:val="16"/>
              </w:rPr>
              <w:t xml:space="preserve">Kan vegetarisch worden gemaakt. </w:t>
            </w:r>
          </w:p>
        </w:tc>
      </w:tr>
      <w:tr w:rsidR="000E1B61" w14:paraId="2C1E2606" w14:textId="77777777" w:rsidTr="00B122AD">
        <w:tc>
          <w:tcPr>
            <w:tcW w:w="1525" w:type="dxa"/>
          </w:tcPr>
          <w:p w14:paraId="43EAE072" w14:textId="7CC87DA4" w:rsidR="000E1B61" w:rsidRPr="00B122AD" w:rsidRDefault="000E1B61" w:rsidP="000E64CA">
            <w:pPr>
              <w:rPr>
                <w:b/>
              </w:rPr>
            </w:pPr>
            <w:r w:rsidRPr="00B122AD">
              <w:rPr>
                <w:b/>
              </w:rPr>
              <w:t>M</w:t>
            </w:r>
            <w:r w:rsidRPr="00AF2081">
              <w:t>inpunten</w:t>
            </w:r>
            <w:r w:rsidRPr="00B122AD">
              <w:rPr>
                <w:b/>
              </w:rPr>
              <w:t xml:space="preserve"> </w:t>
            </w:r>
          </w:p>
        </w:tc>
        <w:tc>
          <w:tcPr>
            <w:tcW w:w="1731" w:type="dxa"/>
          </w:tcPr>
          <w:p w14:paraId="24B15566" w14:textId="01817A3B" w:rsidR="000E1B61" w:rsidRPr="004447A9" w:rsidRDefault="009177D5" w:rsidP="004447A9">
            <w:pPr>
              <w:jc w:val="left"/>
              <w:rPr>
                <w:sz w:val="16"/>
              </w:rPr>
            </w:pPr>
            <w:r>
              <w:rPr>
                <w:sz w:val="16"/>
              </w:rPr>
              <w:t>Langdurig proces i.v.m. projecttijd</w:t>
            </w:r>
            <w:r w:rsidR="004447A9" w:rsidRPr="004447A9">
              <w:rPr>
                <w:sz w:val="16"/>
              </w:rPr>
              <w:t xml:space="preserve"> </w:t>
            </w:r>
          </w:p>
        </w:tc>
        <w:tc>
          <w:tcPr>
            <w:tcW w:w="1984" w:type="dxa"/>
          </w:tcPr>
          <w:p w14:paraId="5E3328AB" w14:textId="77777777" w:rsidR="000E1B61" w:rsidRDefault="003E3049" w:rsidP="004447A9">
            <w:pPr>
              <w:jc w:val="left"/>
              <w:rPr>
                <w:sz w:val="16"/>
              </w:rPr>
            </w:pPr>
            <w:r>
              <w:rPr>
                <w:sz w:val="16"/>
              </w:rPr>
              <w:t xml:space="preserve">Niet origineel ten opzichte van normale muffin  </w:t>
            </w:r>
          </w:p>
          <w:p w14:paraId="452F59DC" w14:textId="77777777" w:rsidR="006C6EB9" w:rsidRDefault="006C6EB9" w:rsidP="004447A9">
            <w:pPr>
              <w:jc w:val="left"/>
              <w:rPr>
                <w:sz w:val="16"/>
              </w:rPr>
            </w:pPr>
          </w:p>
          <w:p w14:paraId="4225F7AE" w14:textId="65D62ACA" w:rsidR="000E1B61" w:rsidRPr="004447A9" w:rsidRDefault="006C6EB9" w:rsidP="004447A9">
            <w:pPr>
              <w:jc w:val="left"/>
              <w:rPr>
                <w:sz w:val="16"/>
              </w:rPr>
            </w:pPr>
            <w:r>
              <w:rPr>
                <w:sz w:val="16"/>
              </w:rPr>
              <w:t xml:space="preserve">Consument heeft een bepaald beeld/ beleving bij een muffin </w:t>
            </w:r>
          </w:p>
        </w:tc>
        <w:tc>
          <w:tcPr>
            <w:tcW w:w="2249" w:type="dxa"/>
          </w:tcPr>
          <w:p w14:paraId="459BAEF1" w14:textId="3294E945" w:rsidR="000E1B61" w:rsidRPr="004447A9" w:rsidRDefault="00213D9F" w:rsidP="004447A9">
            <w:pPr>
              <w:jc w:val="left"/>
              <w:rPr>
                <w:sz w:val="16"/>
              </w:rPr>
            </w:pPr>
            <w:r>
              <w:rPr>
                <w:sz w:val="16"/>
              </w:rPr>
              <w:t>Veel concurrentie</w:t>
            </w:r>
            <w:r w:rsidR="00BD71CC">
              <w:rPr>
                <w:sz w:val="16"/>
              </w:rPr>
              <w:t xml:space="preserve"> doo</w:t>
            </w:r>
            <w:r w:rsidR="00AF2081">
              <w:rPr>
                <w:sz w:val="16"/>
              </w:rPr>
              <w:t>r</w:t>
            </w:r>
            <w:r w:rsidR="00BD71CC">
              <w:rPr>
                <w:sz w:val="16"/>
              </w:rPr>
              <w:t xml:space="preserve"> andere muesli producenten en varianten </w:t>
            </w:r>
            <w:r>
              <w:rPr>
                <w:sz w:val="16"/>
              </w:rPr>
              <w:t xml:space="preserve"> </w:t>
            </w:r>
          </w:p>
        </w:tc>
        <w:tc>
          <w:tcPr>
            <w:tcW w:w="2145" w:type="dxa"/>
          </w:tcPr>
          <w:p w14:paraId="00934080" w14:textId="2535B407" w:rsidR="00C32D65" w:rsidRPr="004447A9" w:rsidRDefault="00C32D65" w:rsidP="004447A9">
            <w:pPr>
              <w:jc w:val="left"/>
              <w:rPr>
                <w:sz w:val="16"/>
              </w:rPr>
            </w:pPr>
            <w:r>
              <w:rPr>
                <w:sz w:val="16"/>
              </w:rPr>
              <w:t xml:space="preserve">Veel alternatieve vleesvervangers op de markt. </w:t>
            </w:r>
          </w:p>
        </w:tc>
      </w:tr>
      <w:tr w:rsidR="000E1B61" w14:paraId="0DEFF046" w14:textId="77777777" w:rsidTr="00B122AD">
        <w:tc>
          <w:tcPr>
            <w:tcW w:w="1525" w:type="dxa"/>
          </w:tcPr>
          <w:p w14:paraId="1BA57E83" w14:textId="05B7897D" w:rsidR="000E1B61" w:rsidRPr="00B122AD" w:rsidRDefault="000E1B61" w:rsidP="000E64CA">
            <w:pPr>
              <w:rPr>
                <w:b/>
              </w:rPr>
            </w:pPr>
            <w:r w:rsidRPr="00B122AD">
              <w:rPr>
                <w:b/>
              </w:rPr>
              <w:t>O</w:t>
            </w:r>
            <w:r w:rsidRPr="00AF2081">
              <w:t xml:space="preserve">ntwikkeling/ develop </w:t>
            </w:r>
          </w:p>
        </w:tc>
        <w:tc>
          <w:tcPr>
            <w:tcW w:w="1731" w:type="dxa"/>
          </w:tcPr>
          <w:p w14:paraId="39680C25" w14:textId="0A13AAD1" w:rsidR="000E628B" w:rsidRPr="000E628B" w:rsidRDefault="002C5CE4" w:rsidP="000E628B">
            <w:pPr>
              <w:jc w:val="left"/>
              <w:rPr>
                <w:sz w:val="16"/>
              </w:rPr>
            </w:pPr>
            <w:r>
              <w:rPr>
                <w:sz w:val="16"/>
              </w:rPr>
              <w:t>De</w:t>
            </w:r>
            <w:r w:rsidR="00685896">
              <w:rPr>
                <w:sz w:val="16"/>
              </w:rPr>
              <w:t xml:space="preserve"> receptuur ontwikkelen. </w:t>
            </w:r>
            <w:r w:rsidR="003538F1">
              <w:rPr>
                <w:sz w:val="16"/>
              </w:rPr>
              <w:t xml:space="preserve"> </w:t>
            </w:r>
          </w:p>
          <w:p w14:paraId="5575D282" w14:textId="7F8955F1" w:rsidR="003538F1" w:rsidRDefault="003538F1" w:rsidP="004447A9">
            <w:pPr>
              <w:jc w:val="left"/>
              <w:rPr>
                <w:sz w:val="16"/>
              </w:rPr>
            </w:pPr>
            <w:r>
              <w:rPr>
                <w:sz w:val="16"/>
              </w:rPr>
              <w:t xml:space="preserve">Projecttijd verlengen </w:t>
            </w:r>
          </w:p>
          <w:p w14:paraId="36F32DC3" w14:textId="77777777" w:rsidR="000E1B61" w:rsidRPr="004447A9" w:rsidRDefault="000E1B61" w:rsidP="004447A9">
            <w:pPr>
              <w:jc w:val="left"/>
              <w:rPr>
                <w:sz w:val="16"/>
              </w:rPr>
            </w:pPr>
          </w:p>
        </w:tc>
        <w:tc>
          <w:tcPr>
            <w:tcW w:w="1984" w:type="dxa"/>
          </w:tcPr>
          <w:p w14:paraId="49D00A60" w14:textId="77777777" w:rsidR="000E1B61" w:rsidRDefault="00685896" w:rsidP="004447A9">
            <w:pPr>
              <w:jc w:val="left"/>
              <w:rPr>
                <w:sz w:val="16"/>
              </w:rPr>
            </w:pPr>
            <w:r>
              <w:rPr>
                <w:sz w:val="16"/>
              </w:rPr>
              <w:t xml:space="preserve">Product onderscheidend maken in receptuur </w:t>
            </w:r>
          </w:p>
          <w:p w14:paraId="03B7013D" w14:textId="77777777" w:rsidR="006C6EB9" w:rsidRDefault="006C6EB9" w:rsidP="004447A9">
            <w:pPr>
              <w:jc w:val="left"/>
              <w:rPr>
                <w:sz w:val="16"/>
              </w:rPr>
            </w:pPr>
          </w:p>
          <w:p w14:paraId="2A2F5C95" w14:textId="55648B90" w:rsidR="000E1B61" w:rsidRPr="004447A9" w:rsidRDefault="006C6EB9" w:rsidP="004447A9">
            <w:pPr>
              <w:jc w:val="left"/>
              <w:rPr>
                <w:sz w:val="16"/>
              </w:rPr>
            </w:pPr>
            <w:r>
              <w:rPr>
                <w:sz w:val="16"/>
              </w:rPr>
              <w:t>Product onderscheidend maken in functie (</w:t>
            </w:r>
            <w:r w:rsidR="00F67F46">
              <w:rPr>
                <w:sz w:val="16"/>
              </w:rPr>
              <w:t xml:space="preserve">bv. </w:t>
            </w:r>
            <w:r>
              <w:rPr>
                <w:sz w:val="16"/>
              </w:rPr>
              <w:t xml:space="preserve">hartig maken) </w:t>
            </w:r>
          </w:p>
        </w:tc>
        <w:tc>
          <w:tcPr>
            <w:tcW w:w="2249" w:type="dxa"/>
          </w:tcPr>
          <w:p w14:paraId="75FF8DE7" w14:textId="52DA6312" w:rsidR="000E1B61" w:rsidRPr="004447A9" w:rsidRDefault="005624E8" w:rsidP="004447A9">
            <w:pPr>
              <w:jc w:val="left"/>
              <w:rPr>
                <w:sz w:val="16"/>
              </w:rPr>
            </w:pPr>
            <w:r>
              <w:rPr>
                <w:sz w:val="16"/>
              </w:rPr>
              <w:t>Product onderscheidend maken in receptuur</w:t>
            </w:r>
          </w:p>
        </w:tc>
        <w:tc>
          <w:tcPr>
            <w:tcW w:w="2145" w:type="dxa"/>
          </w:tcPr>
          <w:p w14:paraId="67F3C596" w14:textId="3BDBD71F" w:rsidR="000E1B61" w:rsidRPr="004447A9" w:rsidRDefault="00C32D65" w:rsidP="004447A9">
            <w:pPr>
              <w:jc w:val="left"/>
              <w:rPr>
                <w:sz w:val="16"/>
              </w:rPr>
            </w:pPr>
            <w:r>
              <w:rPr>
                <w:sz w:val="16"/>
              </w:rPr>
              <w:t xml:space="preserve">Door optimale promotie en persbericht product bij de consument introduceren. </w:t>
            </w:r>
          </w:p>
        </w:tc>
      </w:tr>
    </w:tbl>
    <w:p w14:paraId="3B93AA3A" w14:textId="77777777" w:rsidR="003865CA" w:rsidRDefault="003865CA" w:rsidP="000E64CA"/>
    <w:p w14:paraId="2C76E87B" w14:textId="29BE31DA" w:rsidR="007C6292" w:rsidRDefault="000228D3" w:rsidP="000E64CA">
      <w:r>
        <w:t>Op basis van de PMO</w:t>
      </w:r>
      <w:r w:rsidR="00CC6F5F">
        <w:t>-</w:t>
      </w:r>
      <w:r>
        <w:t xml:space="preserve">methode is besloten om verder te gaan met de </w:t>
      </w:r>
      <w:r w:rsidR="00213D9F">
        <w:t>broo</w:t>
      </w:r>
      <w:r>
        <w:t xml:space="preserve">dmuffin, muesli en broodburger. </w:t>
      </w:r>
      <w:r w:rsidR="00D07D59">
        <w:t xml:space="preserve">Het idee om bier te maken van oud brood kan niet worden uitgevoerd i.v.m. de tijd. Echter is wel besloten om 1 charge te produceren </w:t>
      </w:r>
      <w:r w:rsidR="00351B7E">
        <w:t xml:space="preserve">om te kijken naar het eindresultaat. Indien de projecttijd daarvoor toelatend was dan was het idee om bier te maken van oud brood zeker gekozen voor de </w:t>
      </w:r>
      <w:r w:rsidR="000A320F">
        <w:t>concept</w:t>
      </w:r>
      <w:r w:rsidR="003604E6">
        <w:t>ontwikkelings</w:t>
      </w:r>
      <w:r w:rsidR="000A320F">
        <w:t xml:space="preserve">fase. </w:t>
      </w:r>
    </w:p>
    <w:p w14:paraId="2877C6A3" w14:textId="42922927" w:rsidR="000E64CA" w:rsidRDefault="000E64CA" w:rsidP="000E64CA">
      <w:pPr>
        <w:spacing w:after="160" w:line="259" w:lineRule="auto"/>
        <w:rPr>
          <w:rFonts w:asciiTheme="majorHAnsi" w:eastAsiaTheme="majorEastAsia" w:hAnsiTheme="majorHAnsi" w:cstheme="majorBidi"/>
          <w:color w:val="1F3763" w:themeColor="accent1" w:themeShade="7F"/>
          <w:sz w:val="24"/>
          <w:szCs w:val="24"/>
        </w:rPr>
      </w:pPr>
      <w:r>
        <w:br w:type="page"/>
      </w:r>
    </w:p>
    <w:p w14:paraId="7BC1460B" w14:textId="5B3A6C88" w:rsidR="00FE6AC7" w:rsidRPr="002B4A70" w:rsidRDefault="00303B53" w:rsidP="008B5E05">
      <w:pPr>
        <w:pStyle w:val="Kop2"/>
        <w:numPr>
          <w:ilvl w:val="1"/>
          <w:numId w:val="1"/>
        </w:numPr>
        <w:rPr>
          <w:lang w:val="en-US"/>
        </w:rPr>
      </w:pPr>
      <w:bookmarkStart w:id="70" w:name="_Toc54682340"/>
      <w:bookmarkStart w:id="71" w:name="_Toc54700714"/>
      <w:bookmarkStart w:id="72" w:name="_Toc54702026"/>
      <w:bookmarkStart w:id="73" w:name="_Toc55826805"/>
      <w:r w:rsidRPr="002B4A70">
        <w:rPr>
          <w:lang w:val="en-US"/>
        </w:rPr>
        <w:t>Test</w:t>
      </w:r>
      <w:r w:rsidR="00CD7AAB" w:rsidRPr="002B4A70">
        <w:rPr>
          <w:lang w:val="en-US"/>
        </w:rPr>
        <w:t xml:space="preserve">producten a.d.h.v. </w:t>
      </w:r>
      <w:r w:rsidR="004E6489" w:rsidRPr="002B4A70">
        <w:rPr>
          <w:lang w:val="en-US"/>
        </w:rPr>
        <w:t>b</w:t>
      </w:r>
      <w:r w:rsidR="00F02DE8" w:rsidRPr="002B4A70">
        <w:rPr>
          <w:lang w:val="en-US"/>
        </w:rPr>
        <w:t>rainstorm</w:t>
      </w:r>
      <w:bookmarkEnd w:id="70"/>
      <w:bookmarkEnd w:id="71"/>
      <w:bookmarkEnd w:id="72"/>
      <w:r w:rsidR="00AC6292" w:rsidRPr="002B4A70">
        <w:rPr>
          <w:lang w:val="en-US"/>
        </w:rPr>
        <w:t>sessie</w:t>
      </w:r>
      <w:bookmarkEnd w:id="73"/>
      <w:r w:rsidR="00F02DE8" w:rsidRPr="002B4A70">
        <w:rPr>
          <w:lang w:val="en-US"/>
        </w:rPr>
        <w:t xml:space="preserve"> </w:t>
      </w:r>
    </w:p>
    <w:p w14:paraId="30ED78DD" w14:textId="52BF3B55" w:rsidR="001B0CC7" w:rsidRDefault="001B0CC7" w:rsidP="00BC3E05">
      <w:r>
        <w:t>Tijdens de brainstormsessie zijn vier producten ontstaan</w:t>
      </w:r>
      <w:r w:rsidR="00721B27">
        <w:t xml:space="preserve"> waarbij per product een proefproductie </w:t>
      </w:r>
      <w:r w:rsidR="004522D9">
        <w:t>geproduceerd is</w:t>
      </w:r>
      <w:r w:rsidR="00721B27">
        <w:t xml:space="preserve">. Onderstaand geven de resultaten weer van het bier, muesli, </w:t>
      </w:r>
      <w:r w:rsidR="0062238F">
        <w:t xml:space="preserve">broodburger </w:t>
      </w:r>
      <w:r w:rsidR="00721B27">
        <w:t>en muffin. Per product zal beschreven worde</w:t>
      </w:r>
      <w:r w:rsidR="00A77287">
        <w:t xml:space="preserve">n wat tijdens productie geanalyseerd is en waarom </w:t>
      </w:r>
      <w:r w:rsidR="00A2400C">
        <w:t xml:space="preserve">het </w:t>
      </w:r>
      <w:r w:rsidR="007D0F9E">
        <w:t>product niet is gekozen</w:t>
      </w:r>
      <w:r w:rsidR="00A2400C">
        <w:t xml:space="preserve"> of juist verder ontwikkelt zal worden.</w:t>
      </w:r>
    </w:p>
    <w:p w14:paraId="179E52DB" w14:textId="67DECD4C" w:rsidR="00A45FEF" w:rsidRDefault="00D20889" w:rsidP="00BC3E05">
      <w:r>
        <w:rPr>
          <w:noProof/>
          <w:lang w:eastAsia="nl-NL"/>
        </w:rPr>
        <w:drawing>
          <wp:anchor distT="0" distB="0" distL="114300" distR="114300" simplePos="0" relativeHeight="251658312" behindDoc="0" locked="0" layoutInCell="1" allowOverlap="1" wp14:anchorId="027C49DC" wp14:editId="52D21C0A">
            <wp:simplePos x="0" y="0"/>
            <wp:positionH relativeFrom="column">
              <wp:posOffset>4951095</wp:posOffset>
            </wp:positionH>
            <wp:positionV relativeFrom="paragraph">
              <wp:posOffset>111125</wp:posOffset>
            </wp:positionV>
            <wp:extent cx="1263650" cy="1656715"/>
            <wp:effectExtent l="0" t="0" r="0" b="635"/>
            <wp:wrapSquare wrapText="bothSides"/>
            <wp:docPr id="33832" name="Afbeelding 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537" t="12822" r="13699" b="21535"/>
                    <a:stretch/>
                  </pic:blipFill>
                  <pic:spPr bwMode="auto">
                    <a:xfrm>
                      <a:off x="0" y="0"/>
                      <a:ext cx="1263650"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BC564" w14:textId="685EAAF2" w:rsidR="00BC3E05" w:rsidRDefault="00CB4CCA" w:rsidP="008B5E05">
      <w:pPr>
        <w:pStyle w:val="Kop3"/>
        <w:numPr>
          <w:ilvl w:val="2"/>
          <w:numId w:val="1"/>
        </w:numPr>
      </w:pPr>
      <w:r>
        <w:t xml:space="preserve">Bier </w:t>
      </w:r>
    </w:p>
    <w:p w14:paraId="1A1AF1CC" w14:textId="52C9C2DF" w:rsidR="00A77F9A" w:rsidRPr="00A77F9A" w:rsidRDefault="009B7FA7" w:rsidP="00A77F9A">
      <w:r>
        <w:t xml:space="preserve">Het idee van bier </w:t>
      </w:r>
      <w:r w:rsidR="001A4A22">
        <w:t xml:space="preserve">werd bedacht wegens het feit dat in brood </w:t>
      </w:r>
      <w:r w:rsidR="00F64D4D">
        <w:t>tarwe verwerkt</w:t>
      </w:r>
      <w:r w:rsidR="001A4A22">
        <w:t xml:space="preserve"> zit. </w:t>
      </w:r>
      <w:r w:rsidR="008D663A">
        <w:t xml:space="preserve">Brood en mout bevatten suikers en koolhydraten dat met behulp van gist omgezet wordt in alcohol waarbij </w:t>
      </w:r>
      <w:r w:rsidR="007F0706">
        <w:t xml:space="preserve">geanalyseerd </w:t>
      </w:r>
      <w:r w:rsidR="004C2029">
        <w:t>kan</w:t>
      </w:r>
      <w:r w:rsidR="007F0706">
        <w:t xml:space="preserve"> worden of </w:t>
      </w:r>
      <w:r w:rsidR="00423C64">
        <w:t xml:space="preserve">er </w:t>
      </w:r>
      <w:r w:rsidR="004C2029">
        <w:t>een smaakvol</w:t>
      </w:r>
      <w:r w:rsidR="008D663A">
        <w:t xml:space="preserve"> bier</w:t>
      </w:r>
      <w:r w:rsidR="00423C64">
        <w:t>tje</w:t>
      </w:r>
      <w:r w:rsidR="008D663A">
        <w:t xml:space="preserve"> ontstaat</w:t>
      </w:r>
      <w:r w:rsidR="004C2029">
        <w:t xml:space="preserve">. </w:t>
      </w:r>
      <w:r w:rsidR="0050386D">
        <w:t>Dit product werd in eigen keuken geproduceerd omdat</w:t>
      </w:r>
      <w:r w:rsidR="008D663A">
        <w:t xml:space="preserve"> </w:t>
      </w:r>
      <w:r w:rsidR="00AE526B">
        <w:t xml:space="preserve">een groepslid </w:t>
      </w:r>
      <w:r w:rsidR="00F865CA">
        <w:t>het materiaal</w:t>
      </w:r>
      <w:r w:rsidR="00AE526B">
        <w:t xml:space="preserve"> </w:t>
      </w:r>
      <w:r w:rsidR="008F0377">
        <w:t>heeft. Het vergisten van het bier is een langdurig proces waarbij binnen tien weken geen zekerheid gegeven kan worden of een degelijk eindproduct</w:t>
      </w:r>
      <w:r w:rsidR="00BB5E27">
        <w:t xml:space="preserve"> </w:t>
      </w:r>
      <w:r w:rsidR="00423C64">
        <w:t>ontstaat.</w:t>
      </w:r>
      <w:r w:rsidR="00BB5E27">
        <w:t xml:space="preserve"> </w:t>
      </w:r>
      <w:r w:rsidR="001034B6">
        <w:t xml:space="preserve">Doordat </w:t>
      </w:r>
      <w:r w:rsidR="00423C64">
        <w:t xml:space="preserve">het eindproduct niet zeker is, is gekozen om het product te laten vervallen. </w:t>
      </w:r>
    </w:p>
    <w:p w14:paraId="669C33AB" w14:textId="365A7918" w:rsidR="00146B92" w:rsidRPr="00146B92" w:rsidRDefault="00146B92" w:rsidP="00146B92"/>
    <w:p w14:paraId="20EB7787" w14:textId="6976C488" w:rsidR="009C290F" w:rsidRDefault="00E613CB" w:rsidP="008B5E05">
      <w:pPr>
        <w:pStyle w:val="Kop3"/>
        <w:numPr>
          <w:ilvl w:val="2"/>
          <w:numId w:val="1"/>
        </w:numPr>
      </w:pPr>
      <w:r>
        <w:rPr>
          <w:noProof/>
          <w:lang w:eastAsia="nl-NL"/>
        </w:rPr>
        <mc:AlternateContent>
          <mc:Choice Requires="wps">
            <w:drawing>
              <wp:anchor distT="0" distB="0" distL="114300" distR="114300" simplePos="0" relativeHeight="251658313" behindDoc="0" locked="0" layoutInCell="1" allowOverlap="1" wp14:anchorId="7F80E207" wp14:editId="6989C96F">
                <wp:simplePos x="0" y="0"/>
                <wp:positionH relativeFrom="column">
                  <wp:posOffset>4948555</wp:posOffset>
                </wp:positionH>
                <wp:positionV relativeFrom="paragraph">
                  <wp:posOffset>3810</wp:posOffset>
                </wp:positionV>
                <wp:extent cx="1263650" cy="259080"/>
                <wp:effectExtent l="0" t="0" r="0" b="7620"/>
                <wp:wrapSquare wrapText="bothSides"/>
                <wp:docPr id="33833" name="Tekstvak 33833"/>
                <wp:cNvGraphicFramePr/>
                <a:graphic xmlns:a="http://schemas.openxmlformats.org/drawingml/2006/main">
                  <a:graphicData uri="http://schemas.microsoft.com/office/word/2010/wordprocessingShape">
                    <wps:wsp>
                      <wps:cNvSpPr txBox="1"/>
                      <wps:spPr>
                        <a:xfrm>
                          <a:off x="0" y="0"/>
                          <a:ext cx="1263650" cy="259080"/>
                        </a:xfrm>
                        <a:prstGeom prst="rect">
                          <a:avLst/>
                        </a:prstGeom>
                        <a:solidFill>
                          <a:prstClr val="white"/>
                        </a:solidFill>
                        <a:ln>
                          <a:noFill/>
                        </a:ln>
                      </wps:spPr>
                      <wps:txbx>
                        <w:txbxContent>
                          <w:p w14:paraId="0742B716" w14:textId="286510DD" w:rsidR="00450BB6" w:rsidRPr="00FC6385" w:rsidRDefault="00450BB6" w:rsidP="00D20889">
                            <w:pPr>
                              <w:pStyle w:val="Bijschrift"/>
                              <w:rPr>
                                <w:noProof/>
                              </w:rPr>
                            </w:pPr>
                            <w:r>
                              <w:t xml:space="preserve">Figuur </w:t>
                            </w:r>
                            <w:r>
                              <w:fldChar w:fldCharType="begin"/>
                            </w:r>
                            <w:r>
                              <w:instrText>SEQ Figuur \* ARABIC</w:instrText>
                            </w:r>
                            <w:r>
                              <w:fldChar w:fldCharType="separate"/>
                            </w:r>
                            <w:r w:rsidR="007A7920">
                              <w:rPr>
                                <w:noProof/>
                              </w:rPr>
                              <w:t>5</w:t>
                            </w:r>
                            <w:r>
                              <w:fldChar w:fldCharType="end"/>
                            </w:r>
                            <w:r>
                              <w:t xml:space="preserve"> Een glas gebrouwen bier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0E207" id="Tekstvak 33833" o:spid="_x0000_s1032" type="#_x0000_t202" style="position:absolute;left:0;text-align:left;margin-left:389.65pt;margin-top:.3pt;width:99.5pt;height:20.4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" stroked="f">
                <v:textbox inset="0,0,0,0">
                  <w:txbxContent>
                    <w:p w14:paraId="0742B716" w14:textId="286510DD" w:rsidR="00450BB6" w:rsidRPr="00FC6385" w:rsidRDefault="00450BB6" w:rsidP="00D20889">
                      <w:pPr>
                        <w:pStyle w:val="Bijschrift"/>
                        <w:rPr>
                          <w:noProof/>
                        </w:rPr>
                      </w:pPr>
                      <w:r>
                        <w:t xml:space="preserve">Figuur </w:t>
                      </w:r>
                      <w:r>
                        <w:fldChar w:fldCharType="begin"/>
                      </w:r>
                      <w:r>
                        <w:instrText>SEQ Figuur \* ARABIC</w:instrText>
                      </w:r>
                      <w:r>
                        <w:fldChar w:fldCharType="separate"/>
                      </w:r>
                      <w:r w:rsidR="007A7920">
                        <w:rPr>
                          <w:noProof/>
                        </w:rPr>
                        <w:t>5</w:t>
                      </w:r>
                      <w:r>
                        <w:fldChar w:fldCharType="end"/>
                      </w:r>
                      <w:r>
                        <w:t xml:space="preserve"> Een glas gebrouwen bier</w:t>
                      </w:r>
                    </w:p>
                  </w:txbxContent>
                </v:textbox>
                <w10:wrap type="square"/>
              </v:shape>
            </w:pict>
          </mc:Fallback>
        </mc:AlternateContent>
      </w:r>
      <w:r w:rsidR="00E8261C">
        <w:t>M</w:t>
      </w:r>
      <w:r w:rsidR="00793AF3">
        <w:t xml:space="preserve">uesli </w:t>
      </w:r>
    </w:p>
    <w:p w14:paraId="799D0CF5" w14:textId="7F55AE19" w:rsidR="00D6641E" w:rsidRPr="004A61FD" w:rsidRDefault="00B87D49" w:rsidP="00850548">
      <w:r>
        <w:rPr>
          <w:noProof/>
          <w:lang w:eastAsia="nl-NL"/>
        </w:rPr>
        <mc:AlternateContent>
          <mc:Choice Requires="wps">
            <w:drawing>
              <wp:anchor distT="0" distB="0" distL="114300" distR="114300" simplePos="0" relativeHeight="251658309" behindDoc="0" locked="0" layoutInCell="1" allowOverlap="1" wp14:anchorId="7A033F4D" wp14:editId="68D8EE18">
                <wp:simplePos x="0" y="0"/>
                <wp:positionH relativeFrom="margin">
                  <wp:posOffset>4826000</wp:posOffset>
                </wp:positionH>
                <wp:positionV relativeFrom="paragraph">
                  <wp:posOffset>1621155</wp:posOffset>
                </wp:positionV>
                <wp:extent cx="1670050" cy="293370"/>
                <wp:effectExtent l="0" t="0" r="6350" b="0"/>
                <wp:wrapThrough wrapText="bothSides">
                  <wp:wrapPolygon edited="0">
                    <wp:start x="0" y="0"/>
                    <wp:lineTo x="0" y="19636"/>
                    <wp:lineTo x="21436" y="19636"/>
                    <wp:lineTo x="21436" y="0"/>
                    <wp:lineTo x="0" y="0"/>
                  </wp:wrapPolygon>
                </wp:wrapThrough>
                <wp:docPr id="31" name="Tekstvak 31"/>
                <wp:cNvGraphicFramePr/>
                <a:graphic xmlns:a="http://schemas.openxmlformats.org/drawingml/2006/main">
                  <a:graphicData uri="http://schemas.microsoft.com/office/word/2010/wordprocessingShape">
                    <wps:wsp>
                      <wps:cNvSpPr txBox="1"/>
                      <wps:spPr>
                        <a:xfrm>
                          <a:off x="0" y="0"/>
                          <a:ext cx="1670050" cy="293370"/>
                        </a:xfrm>
                        <a:prstGeom prst="rect">
                          <a:avLst/>
                        </a:prstGeom>
                        <a:solidFill>
                          <a:prstClr val="white"/>
                        </a:solidFill>
                        <a:ln>
                          <a:noFill/>
                        </a:ln>
                      </wps:spPr>
                      <wps:txbx>
                        <w:txbxContent>
                          <w:p w14:paraId="069737F2" w14:textId="640F6D09" w:rsidR="00450BB6" w:rsidRPr="00403A68" w:rsidRDefault="00450BB6" w:rsidP="00F90E20">
                            <w:pPr>
                              <w:pStyle w:val="Bijschrift"/>
                              <w:rPr>
                                <w:noProof/>
                              </w:rPr>
                            </w:pPr>
                            <w:r>
                              <w:t xml:space="preserve">Figuur </w:t>
                            </w:r>
                            <w:r>
                              <w:fldChar w:fldCharType="begin"/>
                            </w:r>
                            <w:r>
                              <w:instrText>SEQ Figuur \* ARABIC</w:instrText>
                            </w:r>
                            <w:r>
                              <w:fldChar w:fldCharType="separate"/>
                            </w:r>
                            <w:r w:rsidR="007A7920">
                              <w:rPr>
                                <w:noProof/>
                              </w:rPr>
                              <w:t>6</w:t>
                            </w:r>
                            <w:r>
                              <w:fldChar w:fldCharType="end"/>
                            </w:r>
                            <w:r>
                              <w:t xml:space="preserve"> Een geproduceerde batch broodmuesli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33F4D" id="Tekstvak 31" o:spid="_x0000_s1033" type="#_x0000_t202" style="position:absolute;left:0;text-align:left;margin-left:380pt;margin-top:127.65pt;width:131.5pt;height:23.1pt;z-index:2516583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" stroked="f">
                <v:textbox inset="0,0,0,0">
                  <w:txbxContent>
                    <w:p w14:paraId="069737F2" w14:textId="640F6D09" w:rsidR="00450BB6" w:rsidRPr="00403A68" w:rsidRDefault="00450BB6" w:rsidP="00F90E20">
                      <w:pPr>
                        <w:pStyle w:val="Bijschrift"/>
                        <w:rPr>
                          <w:noProof/>
                        </w:rPr>
                      </w:pPr>
                      <w:r>
                        <w:t xml:space="preserve">Figuur </w:t>
                      </w:r>
                      <w:r>
                        <w:fldChar w:fldCharType="begin"/>
                      </w:r>
                      <w:r>
                        <w:instrText>SEQ Figuur \* ARABIC</w:instrText>
                      </w:r>
                      <w:r>
                        <w:fldChar w:fldCharType="separate"/>
                      </w:r>
                      <w:r w:rsidR="007A7920">
                        <w:rPr>
                          <w:noProof/>
                        </w:rPr>
                        <w:t>6</w:t>
                      </w:r>
                      <w:r>
                        <w:fldChar w:fldCharType="end"/>
                      </w:r>
                      <w:r>
                        <w:t xml:space="preserve"> Een geproduceerde batch broodmuesli</w:t>
                      </w:r>
                    </w:p>
                  </w:txbxContent>
                </v:textbox>
                <w10:wrap type="through" anchorx="margin"/>
              </v:shape>
            </w:pict>
          </mc:Fallback>
        </mc:AlternateContent>
      </w:r>
      <w:r>
        <w:rPr>
          <w:noProof/>
          <w:lang w:eastAsia="nl-NL"/>
        </w:rPr>
        <w:drawing>
          <wp:anchor distT="0" distB="0" distL="114300" distR="114300" simplePos="0" relativeHeight="251658314" behindDoc="0" locked="0" layoutInCell="1" allowOverlap="1" wp14:anchorId="03AA9162" wp14:editId="6394A594">
            <wp:simplePos x="0" y="0"/>
            <wp:positionH relativeFrom="margin">
              <wp:posOffset>4789805</wp:posOffset>
            </wp:positionH>
            <wp:positionV relativeFrom="paragraph">
              <wp:posOffset>82550</wp:posOffset>
            </wp:positionV>
            <wp:extent cx="1670050" cy="1534795"/>
            <wp:effectExtent l="0" t="0" r="6350" b="8255"/>
            <wp:wrapThrough wrapText="bothSides">
              <wp:wrapPolygon edited="0">
                <wp:start x="0" y="0"/>
                <wp:lineTo x="0" y="21448"/>
                <wp:lineTo x="21436" y="21448"/>
                <wp:lineTo x="2143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70050" cy="1534795"/>
                    </a:xfrm>
                    <a:prstGeom prst="rect">
                      <a:avLst/>
                    </a:prstGeom>
                  </pic:spPr>
                </pic:pic>
              </a:graphicData>
            </a:graphic>
          </wp:anchor>
        </w:drawing>
      </w:r>
      <w:r w:rsidR="00D6641E">
        <w:t xml:space="preserve">Dit </w:t>
      </w:r>
      <w:r w:rsidR="00D47A8B">
        <w:t>eind</w:t>
      </w:r>
      <w:r w:rsidR="00D6641E">
        <w:t>product stond in de COCD-box als gewoon idee</w:t>
      </w:r>
      <w:r w:rsidR="008F08D3">
        <w:t xml:space="preserve">, maar </w:t>
      </w:r>
      <w:r w:rsidR="00201E25">
        <w:t xml:space="preserve">er werd toch gekeken of </w:t>
      </w:r>
      <w:r w:rsidR="00E613CB">
        <w:t>een uniek</w:t>
      </w:r>
      <w:r w:rsidR="00201E25">
        <w:t xml:space="preserve"> product kon worden </w:t>
      </w:r>
      <w:r w:rsidR="000C781E">
        <w:t>bereid</w:t>
      </w:r>
      <w:r w:rsidR="00201E25">
        <w:t xml:space="preserve">. </w:t>
      </w:r>
      <w:r w:rsidR="000C781E">
        <w:t xml:space="preserve">Dit </w:t>
      </w:r>
      <w:r w:rsidR="00D47A8B">
        <w:t>eind</w:t>
      </w:r>
      <w:r w:rsidR="000C781E">
        <w:t>product werd op twee verschillende manieren geproduceerd</w:t>
      </w:r>
      <w:r w:rsidR="00E613CB">
        <w:t>: é</w:t>
      </w:r>
      <w:r w:rsidR="000C781E">
        <w:t xml:space="preserve">én batch </w:t>
      </w:r>
      <w:r w:rsidR="002136F7">
        <w:t xml:space="preserve">werd gemaakt met </w:t>
      </w:r>
      <w:r w:rsidR="002744B9">
        <w:t>bruinbrood</w:t>
      </w:r>
      <w:r w:rsidR="002136F7">
        <w:t xml:space="preserve"> </w:t>
      </w:r>
      <w:r w:rsidR="00A508E9">
        <w:t xml:space="preserve">en de andere batch bestond uit </w:t>
      </w:r>
      <w:r w:rsidR="00506C2A">
        <w:t>droog</w:t>
      </w:r>
      <w:r w:rsidR="00A508E9">
        <w:t xml:space="preserve"> </w:t>
      </w:r>
      <w:r w:rsidR="004A61FD">
        <w:t>bruin</w:t>
      </w:r>
      <w:r w:rsidR="00A508E9">
        <w:t xml:space="preserve">brood. </w:t>
      </w:r>
      <w:r w:rsidR="00890FB1">
        <w:t xml:space="preserve">Dit brood </w:t>
      </w:r>
      <w:r w:rsidR="00F52D3D">
        <w:t xml:space="preserve">werd </w:t>
      </w:r>
      <w:r w:rsidR="00506C2A">
        <w:t>droog</w:t>
      </w:r>
      <w:r w:rsidR="00F52D3D">
        <w:t xml:space="preserve"> gemaakt door het 10 minuten </w:t>
      </w:r>
      <w:r w:rsidR="004A61FD">
        <w:t xml:space="preserve">in de oven te </w:t>
      </w:r>
      <w:r w:rsidR="00815C4B">
        <w:t>drogen</w:t>
      </w:r>
      <w:r w:rsidR="004A61FD">
        <w:t xml:space="preserve"> op 200</w:t>
      </w:r>
      <w:r w:rsidR="00795D01">
        <w:rPr>
          <w:vertAlign w:val="superscript"/>
        </w:rPr>
        <w:t>o</w:t>
      </w:r>
      <w:r w:rsidR="004A61FD">
        <w:t xml:space="preserve">C. </w:t>
      </w:r>
      <w:r w:rsidR="00156E9A">
        <w:t xml:space="preserve">Bij beide batches </w:t>
      </w:r>
      <w:r w:rsidR="000766DA">
        <w:t>bestond het voor de rest uit</w:t>
      </w:r>
      <w:r w:rsidR="001F5021">
        <w:t xml:space="preserve"> </w:t>
      </w:r>
      <w:r w:rsidR="000766DA">
        <w:t xml:space="preserve">dezelfde </w:t>
      </w:r>
      <w:r w:rsidR="00B96195">
        <w:t xml:space="preserve">hoeveelheden </w:t>
      </w:r>
      <w:r w:rsidR="00BD4A58">
        <w:t xml:space="preserve">ingrediënten, </w:t>
      </w:r>
      <w:r w:rsidR="008405F5">
        <w:t>baktijd</w:t>
      </w:r>
      <w:r w:rsidR="005130D8">
        <w:t xml:space="preserve"> </w:t>
      </w:r>
      <w:r w:rsidR="008405F5">
        <w:t xml:space="preserve">en zelfde baktemperatuur. </w:t>
      </w:r>
      <w:r w:rsidR="008D5079">
        <w:t xml:space="preserve">Tijdens het produceren </w:t>
      </w:r>
      <w:r w:rsidR="00EF0994">
        <w:t xml:space="preserve">kwam naar voren </w:t>
      </w:r>
      <w:r w:rsidR="00BA1948">
        <w:t xml:space="preserve">dat het </w:t>
      </w:r>
      <w:r w:rsidR="00F5388B">
        <w:t xml:space="preserve">product </w:t>
      </w:r>
      <w:r w:rsidR="00B564FC">
        <w:t xml:space="preserve">lastig te verbeteren </w:t>
      </w:r>
      <w:r w:rsidR="00E55CEE">
        <w:t>is</w:t>
      </w:r>
      <w:r w:rsidR="00B564FC">
        <w:t xml:space="preserve">, omdat het een simpel te bereiden product is. </w:t>
      </w:r>
      <w:r w:rsidR="00506C2A">
        <w:t xml:space="preserve">Bij het proeven kwam naar voren dat één van de batches werd beschouwd als smaakvol en de andere niet. </w:t>
      </w:r>
      <w:r w:rsidR="003E3B31">
        <w:t xml:space="preserve">Doordat </w:t>
      </w:r>
      <w:r w:rsidR="00203CBE">
        <w:t xml:space="preserve">het variëren </w:t>
      </w:r>
      <w:r w:rsidR="00945CCF">
        <w:t xml:space="preserve">van het eindproduct </w:t>
      </w:r>
      <w:r w:rsidR="00BF6214">
        <w:t xml:space="preserve">lastig is, is </w:t>
      </w:r>
      <w:r w:rsidR="000B07D0">
        <w:t xml:space="preserve">het eindproduct vervallen. </w:t>
      </w:r>
    </w:p>
    <w:p w14:paraId="1EC59F86" w14:textId="77777777" w:rsidR="00D42396" w:rsidRPr="00AC4E4E" w:rsidRDefault="00D42396" w:rsidP="00AC4E4E"/>
    <w:p w14:paraId="22667FC7" w14:textId="569733E9" w:rsidR="00776AC2" w:rsidRDefault="00776AC2" w:rsidP="008B5E05">
      <w:pPr>
        <w:pStyle w:val="Kop3"/>
        <w:numPr>
          <w:ilvl w:val="2"/>
          <w:numId w:val="1"/>
        </w:numPr>
      </w:pPr>
      <w:r>
        <w:t>B</w:t>
      </w:r>
      <w:r w:rsidR="00BE6DEE">
        <w:t>rood</w:t>
      </w:r>
      <w:r>
        <w:t xml:space="preserve">burger </w:t>
      </w:r>
    </w:p>
    <w:p w14:paraId="380912A4" w14:textId="78776270" w:rsidR="000B07D0" w:rsidRDefault="00781714" w:rsidP="009F6E3B">
      <w:r>
        <w:rPr>
          <w:noProof/>
          <w:lang w:eastAsia="nl-NL"/>
        </w:rPr>
        <mc:AlternateContent>
          <mc:Choice Requires="wps">
            <w:drawing>
              <wp:anchor distT="0" distB="0" distL="114300" distR="114300" simplePos="0" relativeHeight="251658325" behindDoc="0" locked="0" layoutInCell="1" allowOverlap="1" wp14:anchorId="0A62C191" wp14:editId="54C1CD5F">
                <wp:simplePos x="0" y="0"/>
                <wp:positionH relativeFrom="column">
                  <wp:posOffset>4735830</wp:posOffset>
                </wp:positionH>
                <wp:positionV relativeFrom="paragraph">
                  <wp:posOffset>1791970</wp:posOffset>
                </wp:positionV>
                <wp:extent cx="1764030" cy="635"/>
                <wp:effectExtent l="0" t="0" r="0" b="0"/>
                <wp:wrapThrough wrapText="bothSides">
                  <wp:wrapPolygon edited="0">
                    <wp:start x="0" y="0"/>
                    <wp:lineTo x="0" y="21600"/>
                    <wp:lineTo x="21600" y="21600"/>
                    <wp:lineTo x="21600" y="0"/>
                  </wp:wrapPolygon>
                </wp:wrapThrough>
                <wp:docPr id="49" name="Tekstvak 49"/>
                <wp:cNvGraphicFramePr/>
                <a:graphic xmlns:a="http://schemas.openxmlformats.org/drawingml/2006/main">
                  <a:graphicData uri="http://schemas.microsoft.com/office/word/2010/wordprocessingShape">
                    <wps:wsp>
                      <wps:cNvSpPr txBox="1"/>
                      <wps:spPr>
                        <a:xfrm>
                          <a:off x="0" y="0"/>
                          <a:ext cx="1764030" cy="635"/>
                        </a:xfrm>
                        <a:prstGeom prst="rect">
                          <a:avLst/>
                        </a:prstGeom>
                        <a:solidFill>
                          <a:prstClr val="white"/>
                        </a:solidFill>
                        <a:ln>
                          <a:noFill/>
                        </a:ln>
                      </wps:spPr>
                      <wps:txbx>
                        <w:txbxContent>
                          <w:p w14:paraId="4B1AACE8" w14:textId="1D020319" w:rsidR="00781714" w:rsidRPr="00F75895" w:rsidRDefault="00781714" w:rsidP="00781714">
                            <w:pPr>
                              <w:pStyle w:val="Bijschrift"/>
                              <w:rPr>
                                <w:noProof/>
                              </w:rPr>
                            </w:pPr>
                            <w:bookmarkStart w:id="74" w:name="_Ref55759321"/>
                            <w:r>
                              <w:t xml:space="preserve">Figuur </w:t>
                            </w:r>
                            <w:r>
                              <w:fldChar w:fldCharType="begin"/>
                            </w:r>
                            <w:r>
                              <w:instrText>SEQ Figuur \* ARABIC</w:instrText>
                            </w:r>
                            <w:r>
                              <w:fldChar w:fldCharType="separate"/>
                            </w:r>
                            <w:r w:rsidR="007A7920">
                              <w:rPr>
                                <w:noProof/>
                              </w:rPr>
                              <w:t>7</w:t>
                            </w:r>
                            <w:r>
                              <w:fldChar w:fldCharType="end"/>
                            </w:r>
                            <w:bookmarkEnd w:id="74"/>
                            <w:r>
                              <w:t xml:space="preserve"> E</w:t>
                            </w:r>
                            <w:r w:rsidRPr="00C40760">
                              <w:t>en broodburger waarbij de toevoeging van mais voor een verminderde structuur zorgt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2C191" id="Tekstvak 49" o:spid="_x0000_s1034" type="#_x0000_t202" style="position:absolute;left:0;text-align:left;margin-left:372.9pt;margin-top:141.1pt;width:138.9pt;height:.05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" stroked="f">
                <v:textbox style="mso-fit-shape-to-text:t" inset="0,0,0,0">
                  <w:txbxContent>
                    <w:p w14:paraId="4B1AACE8" w14:textId="1D020319" w:rsidR="00781714" w:rsidRPr="00F75895" w:rsidRDefault="00781714" w:rsidP="00781714">
                      <w:pPr>
                        <w:pStyle w:val="Bijschrift"/>
                        <w:rPr>
                          <w:noProof/>
                        </w:rPr>
                      </w:pPr>
                      <w:bookmarkStart w:id="78" w:name="_Ref55759321"/>
                      <w:r>
                        <w:t xml:space="preserve">Figuur </w:t>
                      </w:r>
                      <w:r>
                        <w:fldChar w:fldCharType="begin"/>
                      </w:r>
                      <w:r>
                        <w:instrText>SEQ Figuur \* ARABIC</w:instrText>
                      </w:r>
                      <w:r>
                        <w:fldChar w:fldCharType="separate"/>
                      </w:r>
                      <w:r w:rsidR="007A7920">
                        <w:rPr>
                          <w:noProof/>
                        </w:rPr>
                        <w:t>7</w:t>
                      </w:r>
                      <w:r>
                        <w:fldChar w:fldCharType="end"/>
                      </w:r>
                      <w:bookmarkEnd w:id="78"/>
                      <w:r>
                        <w:t xml:space="preserve"> E</w:t>
                      </w:r>
                      <w:r w:rsidRPr="00C40760">
                        <w:t>en broodburger waarbij de toevoeging van mais voor een verminderde structuur zorgt</w:t>
                      </w:r>
                    </w:p>
                  </w:txbxContent>
                </v:textbox>
                <w10:wrap type="through"/>
              </v:shape>
            </w:pict>
          </mc:Fallback>
        </mc:AlternateContent>
      </w:r>
      <w:r>
        <w:rPr>
          <w:noProof/>
          <w:lang w:eastAsia="nl-NL"/>
        </w:rPr>
        <w:drawing>
          <wp:anchor distT="0" distB="0" distL="114300" distR="114300" simplePos="0" relativeHeight="251658324" behindDoc="0" locked="0" layoutInCell="1" allowOverlap="1" wp14:anchorId="1D898811" wp14:editId="39DAD25B">
            <wp:simplePos x="0" y="0"/>
            <wp:positionH relativeFrom="column">
              <wp:posOffset>4735830</wp:posOffset>
            </wp:positionH>
            <wp:positionV relativeFrom="paragraph">
              <wp:posOffset>43180</wp:posOffset>
            </wp:positionV>
            <wp:extent cx="1764030" cy="1691640"/>
            <wp:effectExtent l="0" t="0" r="7620" b="3810"/>
            <wp:wrapThrough wrapText="bothSides">
              <wp:wrapPolygon edited="0">
                <wp:start x="0" y="0"/>
                <wp:lineTo x="0" y="21405"/>
                <wp:lineTo x="21460" y="21405"/>
                <wp:lineTo x="21460"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64030" cy="1691640"/>
                    </a:xfrm>
                    <a:prstGeom prst="rect">
                      <a:avLst/>
                    </a:prstGeom>
                  </pic:spPr>
                </pic:pic>
              </a:graphicData>
            </a:graphic>
            <wp14:sizeRelH relativeFrom="margin">
              <wp14:pctWidth>0</wp14:pctWidth>
            </wp14:sizeRelH>
            <wp14:sizeRelV relativeFrom="margin">
              <wp14:pctHeight>0</wp14:pctHeight>
            </wp14:sizeRelV>
          </wp:anchor>
        </w:drawing>
      </w:r>
      <w:r w:rsidR="00E533D9">
        <w:t xml:space="preserve">De </w:t>
      </w:r>
      <w:r w:rsidR="00BE6DEE">
        <w:t>broodburger</w:t>
      </w:r>
      <w:r w:rsidR="00D47A8B">
        <w:t xml:space="preserve"> </w:t>
      </w:r>
      <w:r w:rsidR="0048238B">
        <w:t>is geproduceerd</w:t>
      </w:r>
      <w:r w:rsidR="00B14D24">
        <w:t xml:space="preserve"> omdat het in de vriezer </w:t>
      </w:r>
      <w:r w:rsidR="0048238B">
        <w:t>bewaard kan worden</w:t>
      </w:r>
      <w:r w:rsidR="00B14D24">
        <w:t xml:space="preserve">. </w:t>
      </w:r>
      <w:r w:rsidR="00A10340">
        <w:t xml:space="preserve">Op deze wijze zou </w:t>
      </w:r>
      <w:r w:rsidR="00FE3C08">
        <w:t xml:space="preserve">de </w:t>
      </w:r>
      <w:r w:rsidR="0062238F">
        <w:t>broodburger</w:t>
      </w:r>
      <w:r w:rsidR="00FE3C08">
        <w:t xml:space="preserve"> </w:t>
      </w:r>
      <w:r w:rsidR="00A10340">
        <w:t xml:space="preserve">een langere houdbaarheid hebben. </w:t>
      </w:r>
      <w:r w:rsidR="00E55CEE">
        <w:t xml:space="preserve">Daarnaast wordt de </w:t>
      </w:r>
      <w:r w:rsidR="00172929">
        <w:t xml:space="preserve">vraag </w:t>
      </w:r>
      <w:r w:rsidR="00E55CEE">
        <w:t xml:space="preserve">naar vleesvervangers </w:t>
      </w:r>
      <w:r w:rsidR="00172929">
        <w:t>op de markt</w:t>
      </w:r>
      <w:r w:rsidR="008D66AA">
        <w:t xml:space="preserve"> </w:t>
      </w:r>
      <w:r w:rsidR="00E55CEE">
        <w:t>steeds groter. De broodburger zou als vleesvervanger</w:t>
      </w:r>
      <w:r w:rsidR="000D6467">
        <w:t xml:space="preserve"> kunnen </w:t>
      </w:r>
      <w:r w:rsidR="00E55CEE">
        <w:t>dienen.</w:t>
      </w:r>
      <w:r w:rsidR="000D6467">
        <w:t xml:space="preserve"> </w:t>
      </w:r>
      <w:r w:rsidR="003B3CF5">
        <w:t xml:space="preserve">Het recept van de </w:t>
      </w:r>
      <w:r w:rsidR="0062238F">
        <w:t xml:space="preserve">broodburger </w:t>
      </w:r>
      <w:r w:rsidR="003B3CF5">
        <w:t xml:space="preserve">werd </w:t>
      </w:r>
      <w:r w:rsidR="00FB0C0F">
        <w:t>gebaseerd</w:t>
      </w:r>
      <w:r w:rsidR="003B3CF5">
        <w:t xml:space="preserve"> </w:t>
      </w:r>
      <w:r w:rsidR="00FB0C0F">
        <w:t xml:space="preserve">op </w:t>
      </w:r>
      <w:r w:rsidR="00785597">
        <w:t xml:space="preserve">het recept van </w:t>
      </w:r>
      <w:r w:rsidR="00E55CEE">
        <w:t>een</w:t>
      </w:r>
      <w:r w:rsidR="00FB0C0F">
        <w:t xml:space="preserve"> Mexicaanse </w:t>
      </w:r>
      <w:r w:rsidR="00E55CEE">
        <w:t>bonen</w:t>
      </w:r>
      <w:r w:rsidR="0062238F">
        <w:t>burger</w:t>
      </w:r>
      <w:r w:rsidR="00FB0C0F">
        <w:t xml:space="preserve">. </w:t>
      </w:r>
      <w:r w:rsidR="00623576">
        <w:t xml:space="preserve">De kruiden in de Mexicaanse </w:t>
      </w:r>
      <w:r w:rsidR="00E55CEE">
        <w:t>bonen</w:t>
      </w:r>
      <w:r w:rsidR="0062238F">
        <w:t xml:space="preserve">burger </w:t>
      </w:r>
      <w:r w:rsidR="002D7301">
        <w:t xml:space="preserve">zouden voor een smaakvol eindproduct </w:t>
      </w:r>
      <w:r w:rsidR="006C733B">
        <w:t xml:space="preserve">kunnen zorgen. Het brood </w:t>
      </w:r>
      <w:r w:rsidR="00A93A76">
        <w:t xml:space="preserve">werd gedroogd in de oven </w:t>
      </w:r>
      <w:r w:rsidR="005C7BF4">
        <w:t>op een temperatuur van 200</w:t>
      </w:r>
      <w:r w:rsidR="005C7BF4">
        <w:rPr>
          <w:vertAlign w:val="superscript"/>
        </w:rPr>
        <w:t>o</w:t>
      </w:r>
      <w:r w:rsidR="005C7BF4">
        <w:t xml:space="preserve">C voor tien minuten. </w:t>
      </w:r>
      <w:r w:rsidR="00AA0264">
        <w:t xml:space="preserve">Bij </w:t>
      </w:r>
      <w:r w:rsidR="003F6037">
        <w:t xml:space="preserve">het produceren </w:t>
      </w:r>
      <w:r w:rsidR="00100187">
        <w:t>was het moeilijk</w:t>
      </w:r>
      <w:r w:rsidR="00D90463">
        <w:t xml:space="preserve"> om de vorm te behouden</w:t>
      </w:r>
      <w:r w:rsidR="0068240D">
        <w:t xml:space="preserve"> van de</w:t>
      </w:r>
      <w:r w:rsidR="00D90463">
        <w:t xml:space="preserve"> </w:t>
      </w:r>
      <w:r w:rsidR="0062238F">
        <w:t xml:space="preserve">broodburger </w:t>
      </w:r>
      <w:r w:rsidR="0068240D">
        <w:t xml:space="preserve">als te veel druk op </w:t>
      </w:r>
      <w:r w:rsidR="00FE3C08">
        <w:t xml:space="preserve">de </w:t>
      </w:r>
      <w:r w:rsidR="0062238F">
        <w:t xml:space="preserve">broodburger </w:t>
      </w:r>
      <w:r w:rsidR="0068240D">
        <w:t xml:space="preserve">werd uitgeoefend. Bij het proeven </w:t>
      </w:r>
      <w:r w:rsidR="00E55CEE">
        <w:t>had</w:t>
      </w:r>
      <w:r w:rsidR="00DE3849">
        <w:t xml:space="preserve"> de </w:t>
      </w:r>
      <w:r w:rsidR="0062238F">
        <w:t xml:space="preserve">broodburger </w:t>
      </w:r>
      <w:r w:rsidR="00DE3849">
        <w:t xml:space="preserve">weinig smaak </w:t>
      </w:r>
      <w:r w:rsidR="00A4509F">
        <w:t>en het mondgevoel was droog.</w:t>
      </w:r>
      <w:r w:rsidR="005001FD">
        <w:t xml:space="preserve"> Op een latere productie </w:t>
      </w:r>
      <w:r w:rsidR="008931EA">
        <w:t xml:space="preserve">dag werd gekeken of </w:t>
      </w:r>
      <w:r w:rsidR="00F718A1">
        <w:t>deze punten konden worden verbeterd</w:t>
      </w:r>
      <w:r w:rsidR="008821BC">
        <w:t xml:space="preserve"> door aanpassingen in het recept</w:t>
      </w:r>
      <w:r w:rsidR="00F718A1">
        <w:t xml:space="preserve">. </w:t>
      </w:r>
      <w:r w:rsidR="00433CFB">
        <w:t xml:space="preserve">De toevoeging van meer ei zou voor een betere structuur moeten zorgen in het eindproduct. </w:t>
      </w:r>
      <w:r w:rsidR="00A6599E">
        <w:t xml:space="preserve">De structuur </w:t>
      </w:r>
      <w:r w:rsidR="00DC302C">
        <w:t>werd beschouwd als middelmatig</w:t>
      </w:r>
      <w:r w:rsidR="00B55731">
        <w:t xml:space="preserve">. </w:t>
      </w:r>
      <w:r w:rsidR="00E92469">
        <w:t xml:space="preserve">Het toevoegen van andere ingrediënten zou de smaak en mondgevoel in het eindproduct </w:t>
      </w:r>
      <w:r w:rsidR="00430716">
        <w:t xml:space="preserve">moeten verbeteren. </w:t>
      </w:r>
      <w:r w:rsidR="00846AF6">
        <w:t xml:space="preserve">Deze ingrediënten waren mais, </w:t>
      </w:r>
      <w:r w:rsidR="00671FA5">
        <w:t>kikkererwten en zwarte bonen</w:t>
      </w:r>
      <w:r w:rsidR="00E55CEE">
        <w:t xml:space="preserve"> (zie </w:t>
      </w:r>
      <w:r w:rsidR="00E55CEE">
        <w:fldChar w:fldCharType="begin"/>
      </w:r>
      <w:r w:rsidR="00E55CEE">
        <w:instrText xml:space="preserve"> REF _Ref55759321 \h </w:instrText>
      </w:r>
      <w:r w:rsidR="00E55CEE">
        <w:fldChar w:fldCharType="separate"/>
      </w:r>
      <w:r w:rsidR="007A7920">
        <w:t xml:space="preserve">Figuur </w:t>
      </w:r>
      <w:r w:rsidR="007A7920">
        <w:rPr>
          <w:noProof/>
        </w:rPr>
        <w:t>7</w:t>
      </w:r>
      <w:r w:rsidR="00E55CEE">
        <w:fldChar w:fldCharType="end"/>
      </w:r>
      <w:r w:rsidR="00E55CEE">
        <w:t>)</w:t>
      </w:r>
      <w:r w:rsidR="00671FA5">
        <w:t xml:space="preserve">. </w:t>
      </w:r>
      <w:r w:rsidR="00BF2BB4">
        <w:t xml:space="preserve">Sommige van deze ingrediënten </w:t>
      </w:r>
      <w:r w:rsidR="00FE3C08">
        <w:t>hadden een positieve invloed op de</w:t>
      </w:r>
      <w:r w:rsidR="00BF2BB4">
        <w:t xml:space="preserve"> smaak en </w:t>
      </w:r>
      <w:r w:rsidR="0063589D">
        <w:t xml:space="preserve">mondgevoel. </w:t>
      </w:r>
      <w:r w:rsidR="00182AB1">
        <w:t>De ingrediënten</w:t>
      </w:r>
      <w:r w:rsidR="006E7BE1">
        <w:t xml:space="preserve"> </w:t>
      </w:r>
      <w:r w:rsidR="00E6518A">
        <w:t>hadden</w:t>
      </w:r>
      <w:r w:rsidR="006E7BE1">
        <w:t xml:space="preserve"> een negatief effect op de structuur. De </w:t>
      </w:r>
      <w:r w:rsidR="0062238F">
        <w:t xml:space="preserve">broodburger </w:t>
      </w:r>
      <w:r w:rsidR="006E7BE1">
        <w:t xml:space="preserve">met mais </w:t>
      </w:r>
      <w:r w:rsidR="00B8551B">
        <w:t xml:space="preserve">had het beste mondgevoel </w:t>
      </w:r>
      <w:r w:rsidR="00661A89">
        <w:t>alleen de slechtste structuur</w:t>
      </w:r>
      <w:r w:rsidR="00E55CEE">
        <w:t xml:space="preserve">. </w:t>
      </w:r>
    </w:p>
    <w:p w14:paraId="55AAAEEE" w14:textId="77777777" w:rsidR="001B4105" w:rsidRPr="009F6E3B" w:rsidRDefault="001B4105" w:rsidP="009F6E3B"/>
    <w:p w14:paraId="0F7D268A" w14:textId="77777777" w:rsidR="00661B04" w:rsidRDefault="00661B04">
      <w:pPr>
        <w:spacing w:after="160" w:line="259" w:lineRule="auto"/>
        <w:jc w:val="left"/>
        <w:rPr>
          <w:rFonts w:asciiTheme="majorHAnsi" w:eastAsiaTheme="majorEastAsia" w:hAnsiTheme="majorHAnsi" w:cstheme="majorBidi"/>
          <w:color w:val="1F3763" w:themeColor="accent1" w:themeShade="7F"/>
          <w:sz w:val="24"/>
          <w:szCs w:val="24"/>
        </w:rPr>
      </w:pPr>
      <w:r>
        <w:br w:type="page"/>
      </w:r>
    </w:p>
    <w:p w14:paraId="106F7ECC" w14:textId="3C832DB4" w:rsidR="00776AC2" w:rsidRPr="00776AC2" w:rsidRDefault="00735422" w:rsidP="008B5E05">
      <w:pPr>
        <w:pStyle w:val="Kop3"/>
        <w:numPr>
          <w:ilvl w:val="2"/>
          <w:numId w:val="1"/>
        </w:numPr>
      </w:pPr>
      <w:r>
        <w:t xml:space="preserve">Muffin </w:t>
      </w:r>
    </w:p>
    <w:p w14:paraId="6333EC54" w14:textId="7DD78711" w:rsidR="000410FE" w:rsidRPr="000410FE" w:rsidRDefault="00FE3C08" w:rsidP="000410FE">
      <w:r>
        <w:rPr>
          <w:noProof/>
          <w:lang w:eastAsia="nl-NL"/>
        </w:rPr>
        <mc:AlternateContent>
          <mc:Choice Requires="wps">
            <w:drawing>
              <wp:anchor distT="0" distB="0" distL="114300" distR="114300" simplePos="0" relativeHeight="251658254" behindDoc="0" locked="0" layoutInCell="1" allowOverlap="1" wp14:anchorId="6EF6CA66" wp14:editId="61FA4BB8">
                <wp:simplePos x="0" y="0"/>
                <wp:positionH relativeFrom="margin">
                  <wp:posOffset>4244814</wp:posOffset>
                </wp:positionH>
                <wp:positionV relativeFrom="paragraph">
                  <wp:posOffset>1780284</wp:posOffset>
                </wp:positionV>
                <wp:extent cx="1703070" cy="586740"/>
                <wp:effectExtent l="0" t="0" r="0" b="3810"/>
                <wp:wrapSquare wrapText="bothSides"/>
                <wp:docPr id="41" name="Tekstvak 28"/>
                <wp:cNvGraphicFramePr/>
                <a:graphic xmlns:a="http://schemas.openxmlformats.org/drawingml/2006/main">
                  <a:graphicData uri="http://schemas.microsoft.com/office/word/2010/wordprocessingShape">
                    <wps:wsp>
                      <wps:cNvSpPr txBox="1"/>
                      <wps:spPr>
                        <a:xfrm>
                          <a:off x="0" y="0"/>
                          <a:ext cx="1703070" cy="586740"/>
                        </a:xfrm>
                        <a:prstGeom prst="rect">
                          <a:avLst/>
                        </a:prstGeom>
                        <a:solidFill>
                          <a:prstClr val="white"/>
                        </a:solidFill>
                        <a:ln>
                          <a:noFill/>
                        </a:ln>
                      </wps:spPr>
                      <wps:txbx>
                        <w:txbxContent>
                          <w:p w14:paraId="4422BE01" w14:textId="29DA098D" w:rsidR="00450BB6" w:rsidRPr="00C8267D" w:rsidRDefault="00450BB6" w:rsidP="00787099">
                            <w:pPr>
                              <w:pStyle w:val="Bijschrift"/>
                            </w:pPr>
                            <w:bookmarkStart w:id="75" w:name="_Ref55406669"/>
                            <w:r>
                              <w:t xml:space="preserve">Figuur </w:t>
                            </w:r>
                            <w:r>
                              <w:fldChar w:fldCharType="begin"/>
                            </w:r>
                            <w:r>
                              <w:instrText>SEQ Figuur \* ARABIC</w:instrText>
                            </w:r>
                            <w:r>
                              <w:fldChar w:fldCharType="separate"/>
                            </w:r>
                            <w:r w:rsidR="007A7920">
                              <w:rPr>
                                <w:noProof/>
                              </w:rPr>
                              <w:t>8</w:t>
                            </w:r>
                            <w:r>
                              <w:fldChar w:fldCharType="end"/>
                            </w:r>
                            <w:bookmarkEnd w:id="75"/>
                            <w:r>
                              <w:t xml:space="preserve"> </w:t>
                            </w:r>
                            <w:r w:rsidR="00D4014F">
                              <w:t>Een</w:t>
                            </w:r>
                            <w:r>
                              <w:t xml:space="preserve"> appelmuffin die nog heel plakkerig is waardoor er nog een groot gedeelte aan het papier blijft plakken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6CA66" id="Tekstvak 28" o:spid="_x0000_s1035" type="#_x0000_t202" style="position:absolute;left:0;text-align:left;margin-left:334.25pt;margin-top:140.2pt;width:134.1pt;height:46.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" stroked="f">
                <v:textbox inset="0,0,0,0">
                  <w:txbxContent>
                    <w:p w14:paraId="4422BE01" w14:textId="29DA098D" w:rsidR="00450BB6" w:rsidRPr="00C8267D" w:rsidRDefault="00450BB6" w:rsidP="00787099">
                      <w:pPr>
                        <w:pStyle w:val="Bijschrift"/>
                      </w:pPr>
                      <w:bookmarkStart w:id="80" w:name="_Ref55406669"/>
                      <w:r>
                        <w:t xml:space="preserve">Figuur </w:t>
                      </w:r>
                      <w:r>
                        <w:fldChar w:fldCharType="begin"/>
                      </w:r>
                      <w:r>
                        <w:instrText>SEQ Figuur \* ARABIC</w:instrText>
                      </w:r>
                      <w:r>
                        <w:fldChar w:fldCharType="separate"/>
                      </w:r>
                      <w:r w:rsidR="007A7920">
                        <w:rPr>
                          <w:noProof/>
                        </w:rPr>
                        <w:t>8</w:t>
                      </w:r>
                      <w:r>
                        <w:fldChar w:fldCharType="end"/>
                      </w:r>
                      <w:bookmarkEnd w:id="80"/>
                      <w:r>
                        <w:t xml:space="preserve"> </w:t>
                      </w:r>
                      <w:r w:rsidR="00D4014F">
                        <w:t>Een</w:t>
                      </w:r>
                      <w:r>
                        <w:t xml:space="preserve"> appelmuffin die nog heel plakkerig is waardoor er nog een groot gedeelte aan het papier blijft plakken</w:t>
                      </w:r>
                    </w:p>
                  </w:txbxContent>
                </v:textbox>
                <w10:wrap type="square" anchorx="margin"/>
              </v:shape>
            </w:pict>
          </mc:Fallback>
        </mc:AlternateContent>
      </w:r>
      <w:r w:rsidRPr="00787099">
        <w:rPr>
          <w:noProof/>
          <w:lang w:eastAsia="nl-NL"/>
        </w:rPr>
        <w:drawing>
          <wp:anchor distT="0" distB="0" distL="114300" distR="114300" simplePos="0" relativeHeight="251658311" behindDoc="0" locked="0" layoutInCell="1" allowOverlap="1" wp14:anchorId="77E96231" wp14:editId="6DD4324B">
            <wp:simplePos x="0" y="0"/>
            <wp:positionH relativeFrom="margin">
              <wp:posOffset>4291965</wp:posOffset>
            </wp:positionH>
            <wp:positionV relativeFrom="paragraph">
              <wp:posOffset>62230</wp:posOffset>
            </wp:positionV>
            <wp:extent cx="1693545" cy="1651000"/>
            <wp:effectExtent l="2223" t="0" r="4127" b="4128"/>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470" t="50994" r="33741" b="24050"/>
                    <a:stretch/>
                  </pic:blipFill>
                  <pic:spPr bwMode="auto">
                    <a:xfrm rot="16200000">
                      <a:off x="0" y="0"/>
                      <a:ext cx="1693545"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002">
        <w:t xml:space="preserve">Bij de brainstormsessies </w:t>
      </w:r>
      <w:r w:rsidR="00CA6FE6">
        <w:t>komt</w:t>
      </w:r>
      <w:r w:rsidR="00E62002">
        <w:t xml:space="preserve"> </w:t>
      </w:r>
      <w:r>
        <w:t xml:space="preserve">de muffin </w:t>
      </w:r>
      <w:r w:rsidR="00E53A46">
        <w:t xml:space="preserve">naar voren </w:t>
      </w:r>
      <w:r w:rsidR="00CD5685">
        <w:t xml:space="preserve">omdat verwacht </w:t>
      </w:r>
      <w:r w:rsidR="00CA6FE6">
        <w:t>wordt</w:t>
      </w:r>
      <w:r>
        <w:t xml:space="preserve"> </w:t>
      </w:r>
      <w:r w:rsidR="00CD5685">
        <w:t xml:space="preserve">dat grote hoeveelheden </w:t>
      </w:r>
      <w:r w:rsidR="00950BFB">
        <w:t xml:space="preserve">brood erin </w:t>
      </w:r>
      <w:r w:rsidR="00CA6FE6">
        <w:t>kunnen</w:t>
      </w:r>
      <w:r w:rsidR="00950BFB">
        <w:t xml:space="preserve"> </w:t>
      </w:r>
      <w:r w:rsidR="000E21EB">
        <w:t xml:space="preserve">worden verwerkt. </w:t>
      </w:r>
      <w:r w:rsidR="00256F8D">
        <w:t xml:space="preserve">Het productieproces van de broodmuffin </w:t>
      </w:r>
      <w:r w:rsidR="00CA6FE6">
        <w:t>zal</w:t>
      </w:r>
      <w:r w:rsidR="00EA2419">
        <w:t xml:space="preserve"> niet </w:t>
      </w:r>
      <w:r w:rsidR="00F36736">
        <w:t xml:space="preserve">veel verschillen met </w:t>
      </w:r>
      <w:r w:rsidR="00DC1536">
        <w:t xml:space="preserve">de productie van </w:t>
      </w:r>
      <w:r w:rsidR="00FF7D7A">
        <w:t>normale muffin</w:t>
      </w:r>
      <w:r>
        <w:t>s</w:t>
      </w:r>
      <w:r w:rsidR="0086589A">
        <w:t xml:space="preserve">. Het eindproduct </w:t>
      </w:r>
      <w:r w:rsidR="00CA6FE6">
        <w:t>zal</w:t>
      </w:r>
      <w:r w:rsidR="0086589A">
        <w:t xml:space="preserve"> met weinig aanpassingen </w:t>
      </w:r>
      <w:r w:rsidR="005B391F">
        <w:t xml:space="preserve">op grote schaal kunnen worden geproduceerd. De eerste variatie </w:t>
      </w:r>
      <w:r w:rsidR="00CA6FE6">
        <w:t>is</w:t>
      </w:r>
      <w:r w:rsidR="00781BB5">
        <w:t xml:space="preserve"> gebaseerd op het recept van </w:t>
      </w:r>
      <w:r w:rsidR="00CA6FE6">
        <w:t>een</w:t>
      </w:r>
      <w:r w:rsidR="00781BB5">
        <w:t xml:space="preserve"> appelkaneel muffin. </w:t>
      </w:r>
      <w:r w:rsidR="00DF4260">
        <w:t xml:space="preserve">De muffin </w:t>
      </w:r>
      <w:r w:rsidR="00CA6FE6">
        <w:t>bestaat</w:t>
      </w:r>
      <w:r w:rsidR="0047565B">
        <w:t xml:space="preserve"> uit gedroogde broodkruimels. </w:t>
      </w:r>
      <w:r w:rsidR="001C2686">
        <w:t xml:space="preserve">Het eindresultaat </w:t>
      </w:r>
      <w:r w:rsidR="00CA6FE6">
        <w:t>is</w:t>
      </w:r>
      <w:r w:rsidR="001C2686">
        <w:t xml:space="preserve"> een </w:t>
      </w:r>
      <w:r w:rsidR="00C57382">
        <w:t>product met een hoge kleverigheid en compacte structuur, zie</w:t>
      </w:r>
      <w:r w:rsidR="00EA30AE">
        <w:t xml:space="preserve"> </w:t>
      </w:r>
      <w:r w:rsidR="00EA30AE">
        <w:fldChar w:fldCharType="begin"/>
      </w:r>
      <w:r w:rsidR="00EA30AE">
        <w:instrText xml:space="preserve"> REF _Ref55406669 \h </w:instrText>
      </w:r>
      <w:r w:rsidR="00EA30AE">
        <w:fldChar w:fldCharType="separate"/>
      </w:r>
      <w:r w:rsidR="007A7920">
        <w:t xml:space="preserve">Figuur </w:t>
      </w:r>
      <w:r w:rsidR="007A7920">
        <w:rPr>
          <w:noProof/>
        </w:rPr>
        <w:t>8</w:t>
      </w:r>
      <w:r w:rsidR="00EA30AE">
        <w:fldChar w:fldCharType="end"/>
      </w:r>
      <w:r w:rsidR="00C57382">
        <w:t xml:space="preserve">. </w:t>
      </w:r>
      <w:r w:rsidR="00324D70">
        <w:t xml:space="preserve">Bij de volgende productie </w:t>
      </w:r>
      <w:r w:rsidR="00CA6FE6">
        <w:t>zijn</w:t>
      </w:r>
      <w:r w:rsidR="00324D70">
        <w:t xml:space="preserve"> enkele aanpassingen </w:t>
      </w:r>
      <w:r w:rsidR="00CA6FE6">
        <w:t>doorgevoerd</w:t>
      </w:r>
      <w:r w:rsidR="00324D70">
        <w:t xml:space="preserve"> in </w:t>
      </w:r>
      <w:r w:rsidR="002C5CE4">
        <w:t>de</w:t>
      </w:r>
      <w:r w:rsidR="00324D70">
        <w:t xml:space="preserve"> receptuur. </w:t>
      </w:r>
      <w:r w:rsidR="001C608A">
        <w:t>Het toevoegen van zelfrijzend</w:t>
      </w:r>
      <w:r w:rsidR="00EA30AE">
        <w:t xml:space="preserve"> </w:t>
      </w:r>
      <w:r w:rsidR="001C608A">
        <w:t xml:space="preserve">bakmeel in verschillende hoeveelheden </w:t>
      </w:r>
      <w:r w:rsidR="00CA6FE6">
        <w:t>zal</w:t>
      </w:r>
      <w:r w:rsidR="004E0013">
        <w:t xml:space="preserve"> het rijzen van de muffin </w:t>
      </w:r>
      <w:r w:rsidR="007470CA">
        <w:t xml:space="preserve">moeten bevorderen. </w:t>
      </w:r>
      <w:r w:rsidR="00B74052">
        <w:t xml:space="preserve">Voor </w:t>
      </w:r>
      <w:r w:rsidR="00CA6FE6">
        <w:t xml:space="preserve">de </w:t>
      </w:r>
      <w:r w:rsidR="00B74052">
        <w:t xml:space="preserve">smaak </w:t>
      </w:r>
      <w:r w:rsidR="00CA6FE6">
        <w:t>wordt</w:t>
      </w:r>
      <w:r w:rsidR="00B74052">
        <w:t xml:space="preserve"> </w:t>
      </w:r>
      <w:r w:rsidR="006B2529">
        <w:t xml:space="preserve">een variatie met honing </w:t>
      </w:r>
      <w:r w:rsidR="00CA6FE6">
        <w:t>geproduceerd</w:t>
      </w:r>
      <w:r w:rsidR="006B2529">
        <w:t xml:space="preserve">. </w:t>
      </w:r>
      <w:r w:rsidR="009A6C89">
        <w:t>De eindproducten w</w:t>
      </w:r>
      <w:r w:rsidR="00CA6FE6">
        <w:t>orden</w:t>
      </w:r>
      <w:r w:rsidR="009A6C89">
        <w:t xml:space="preserve"> nog steeds niet beschouwd als smaakvol. </w:t>
      </w:r>
    </w:p>
    <w:p w14:paraId="0E2B8EA8" w14:textId="77777777" w:rsidR="00787099" w:rsidRDefault="00787099" w:rsidP="0061013A"/>
    <w:p w14:paraId="0F674064" w14:textId="449DF65D" w:rsidR="008A1871" w:rsidRDefault="008A1871" w:rsidP="0093029D">
      <w:pPr>
        <w:pStyle w:val="Kop3"/>
      </w:pPr>
      <w:r>
        <w:t>3.</w:t>
      </w:r>
      <w:r w:rsidR="00D76131">
        <w:t>3</w:t>
      </w:r>
      <w:r w:rsidR="0093029D">
        <w:t>.5.</w:t>
      </w:r>
      <w:r>
        <w:t xml:space="preserve"> </w:t>
      </w:r>
      <w:r w:rsidR="006451A3">
        <w:t>Beslis</w:t>
      </w:r>
      <w:r w:rsidR="00D55160">
        <w:t xml:space="preserve">moment </w:t>
      </w:r>
      <w:r w:rsidR="005966F1">
        <w:t>proefproductie</w:t>
      </w:r>
    </w:p>
    <w:p w14:paraId="2D820C4B" w14:textId="6D693641" w:rsidR="00C35970" w:rsidRDefault="002267E9" w:rsidP="008512A8">
      <w:r>
        <w:t xml:space="preserve">Naar aanleiding van de proefproductie zijn keuzes gemaakt </w:t>
      </w:r>
      <w:r w:rsidR="00CA6FE6">
        <w:t>of de producten</w:t>
      </w:r>
      <w:r>
        <w:t xml:space="preserve"> voldoen aan de eisen die in hoofdstuk 2 zijn gesteld. </w:t>
      </w:r>
      <w:r w:rsidR="004664ED">
        <w:t xml:space="preserve">Het maken van bier </w:t>
      </w:r>
      <w:r w:rsidR="002D3836">
        <w:t xml:space="preserve">verviel </w:t>
      </w:r>
      <w:r w:rsidR="004664ED">
        <w:t xml:space="preserve">wegens de lengte van het proces. </w:t>
      </w:r>
      <w:r w:rsidR="002D3836">
        <w:t xml:space="preserve">Het product </w:t>
      </w:r>
      <w:r w:rsidR="00CA6FE6">
        <w:t>is wel erg</w:t>
      </w:r>
      <w:r w:rsidR="002D3836">
        <w:t xml:space="preserve"> origineel </w:t>
      </w:r>
      <w:r w:rsidR="00463780">
        <w:t xml:space="preserve">en </w:t>
      </w:r>
      <w:r w:rsidR="00CA6FE6">
        <w:t>voldoet</w:t>
      </w:r>
      <w:r w:rsidR="00463780">
        <w:t xml:space="preserve"> aan </w:t>
      </w:r>
      <w:r w:rsidR="001C3382">
        <w:t>de consumenteneisen maar past niet binnen het tijdbestek</w:t>
      </w:r>
      <w:r w:rsidR="00CA6FE6">
        <w:t xml:space="preserve"> voor dit project</w:t>
      </w:r>
      <w:r w:rsidR="001C3382">
        <w:t xml:space="preserve">. </w:t>
      </w:r>
      <w:r w:rsidR="006C25DC">
        <w:t xml:space="preserve">Muesli </w:t>
      </w:r>
      <w:r w:rsidR="00CA6FE6">
        <w:t>wordt</w:t>
      </w:r>
      <w:r w:rsidR="006C25DC">
        <w:t xml:space="preserve"> niet beschouwd als origineel idee en het proces </w:t>
      </w:r>
      <w:r w:rsidR="00CA6FE6">
        <w:t>is</w:t>
      </w:r>
      <w:r w:rsidR="006C25DC">
        <w:t xml:space="preserve"> moeilijk te verbeteren</w:t>
      </w:r>
      <w:r w:rsidR="008963ED">
        <w:t xml:space="preserve">, waardoor dit product ook </w:t>
      </w:r>
      <w:r w:rsidR="00CA6FE6">
        <w:t>vervalt</w:t>
      </w:r>
      <w:r w:rsidR="008963ED">
        <w:t xml:space="preserve">. </w:t>
      </w:r>
      <w:r w:rsidR="00FA4083">
        <w:t xml:space="preserve">De </w:t>
      </w:r>
      <w:r w:rsidR="0062238F">
        <w:t xml:space="preserve">broodburger </w:t>
      </w:r>
      <w:r w:rsidR="00CA6FE6">
        <w:t>is</w:t>
      </w:r>
      <w:r w:rsidR="00C04285">
        <w:t xml:space="preserve"> een origineel idee</w:t>
      </w:r>
      <w:r w:rsidR="000B55B1">
        <w:t xml:space="preserve"> </w:t>
      </w:r>
      <w:r w:rsidR="001B34FE">
        <w:t xml:space="preserve">en voldoet aan de </w:t>
      </w:r>
      <w:r w:rsidR="00B257A5">
        <w:t xml:space="preserve">eisen van de consument en </w:t>
      </w:r>
      <w:r w:rsidR="0079224A">
        <w:t xml:space="preserve">voldoet aan de voorwaarden. </w:t>
      </w:r>
      <w:r w:rsidR="0003482A">
        <w:t xml:space="preserve">De </w:t>
      </w:r>
      <w:r w:rsidR="0062238F">
        <w:t xml:space="preserve">broodburger </w:t>
      </w:r>
      <w:r w:rsidR="00CA6FE6">
        <w:t>heeft</w:t>
      </w:r>
      <w:r w:rsidR="00286256">
        <w:t xml:space="preserve"> positieve </w:t>
      </w:r>
      <w:r w:rsidR="00B02A97">
        <w:t xml:space="preserve">punten waardoor het meegenomen is in het marktonderzoek. De muffin voldoet aan de eisen omdat op de markt nog geen broodmuffin is </w:t>
      </w:r>
      <w:r w:rsidR="006E48BB">
        <w:t xml:space="preserve">uitgebracht, waardoor het product uniek is in zijn waarde. Daarnaast voldoet het aan de voorwaarden die gesteld zijn. </w:t>
      </w:r>
      <w:r w:rsidR="008971CF">
        <w:t xml:space="preserve">Zowel de </w:t>
      </w:r>
      <w:r w:rsidR="0062238F">
        <w:t xml:space="preserve">broodburger </w:t>
      </w:r>
      <w:r w:rsidR="008971CF">
        <w:t xml:space="preserve">als de muffin zijn </w:t>
      </w:r>
      <w:r w:rsidR="00AB6596">
        <w:t>door middel van</w:t>
      </w:r>
      <w:r w:rsidR="008971CF">
        <w:t xml:space="preserve"> een marktonderzoek</w:t>
      </w:r>
      <w:r w:rsidR="00AF596C">
        <w:t xml:space="preserve"> </w:t>
      </w:r>
      <w:r w:rsidR="00B93380">
        <w:t xml:space="preserve">geanalyseerd en onderzocht </w:t>
      </w:r>
      <w:r w:rsidR="00AB6596">
        <w:t>op de wensen van de consument.</w:t>
      </w:r>
    </w:p>
    <w:p w14:paraId="0FD37A35" w14:textId="77777777" w:rsidR="00AB6596" w:rsidRDefault="00AB6596" w:rsidP="008512A8"/>
    <w:p w14:paraId="20FD4CF2" w14:textId="018C11FE" w:rsidR="00057CF7" w:rsidRPr="00D94B6D" w:rsidRDefault="00057CF7" w:rsidP="008B5E05">
      <w:pPr>
        <w:pStyle w:val="Kop2"/>
        <w:numPr>
          <w:ilvl w:val="1"/>
          <w:numId w:val="1"/>
        </w:numPr>
      </w:pPr>
      <w:bookmarkStart w:id="76" w:name="_Toc54682341"/>
      <w:bookmarkStart w:id="77" w:name="_Toc54700715"/>
      <w:bookmarkStart w:id="78" w:name="_Toc54702027"/>
      <w:bookmarkStart w:id="79" w:name="_Toc55826806"/>
      <w:r w:rsidRPr="00D94B6D">
        <w:t>Marktonderzoek</w:t>
      </w:r>
      <w:bookmarkEnd w:id="76"/>
      <w:bookmarkEnd w:id="77"/>
      <w:bookmarkEnd w:id="78"/>
      <w:bookmarkEnd w:id="79"/>
    </w:p>
    <w:p w14:paraId="17747352" w14:textId="035F057E" w:rsidR="00C35970" w:rsidRDefault="00A2400C" w:rsidP="00850548">
      <w:pPr>
        <w:rPr>
          <w:noProof/>
        </w:rPr>
      </w:pPr>
      <w:r>
        <w:rPr>
          <w:noProof/>
        </w:rPr>
        <w:t xml:space="preserve">Uit de proefproductie is gebleken dat de </w:t>
      </w:r>
      <w:r w:rsidR="0062238F">
        <w:t xml:space="preserve">broodburger </w:t>
      </w:r>
      <w:r>
        <w:rPr>
          <w:noProof/>
        </w:rPr>
        <w:t xml:space="preserve">en </w:t>
      </w:r>
      <w:r w:rsidR="00CD3125">
        <w:rPr>
          <w:noProof/>
        </w:rPr>
        <w:t xml:space="preserve">de </w:t>
      </w:r>
      <w:r>
        <w:rPr>
          <w:noProof/>
        </w:rPr>
        <w:t xml:space="preserve">muffin </w:t>
      </w:r>
      <w:r w:rsidR="000918AD">
        <w:rPr>
          <w:noProof/>
        </w:rPr>
        <w:t xml:space="preserve">het beste </w:t>
      </w:r>
      <w:r w:rsidR="00922A36">
        <w:rPr>
          <w:noProof/>
        </w:rPr>
        <w:t>zijn om te produceren.</w:t>
      </w:r>
      <w:r w:rsidR="000918AD">
        <w:rPr>
          <w:noProof/>
        </w:rPr>
        <w:t xml:space="preserve"> Aan de hand van d</w:t>
      </w:r>
      <w:r w:rsidR="00641D29">
        <w:rPr>
          <w:noProof/>
        </w:rPr>
        <w:t>eze</w:t>
      </w:r>
      <w:r w:rsidR="000918AD">
        <w:rPr>
          <w:noProof/>
        </w:rPr>
        <w:t xml:space="preserve"> resulta</w:t>
      </w:r>
      <w:r w:rsidR="00641D29">
        <w:rPr>
          <w:noProof/>
        </w:rPr>
        <w:t>ten</w:t>
      </w:r>
      <w:r w:rsidR="000918AD">
        <w:rPr>
          <w:noProof/>
        </w:rPr>
        <w:t xml:space="preserve"> is </w:t>
      </w:r>
      <w:r w:rsidR="00CA6FE6">
        <w:rPr>
          <w:noProof/>
        </w:rPr>
        <w:t xml:space="preserve">er voor </w:t>
      </w:r>
      <w:r w:rsidR="000918AD">
        <w:rPr>
          <w:noProof/>
        </w:rPr>
        <w:t xml:space="preserve">gekozen om </w:t>
      </w:r>
      <w:r w:rsidR="006A4F71">
        <w:rPr>
          <w:noProof/>
        </w:rPr>
        <w:t>de keuze</w:t>
      </w:r>
      <w:r w:rsidR="00FF77AC">
        <w:rPr>
          <w:noProof/>
        </w:rPr>
        <w:t xml:space="preserve"> tussen </w:t>
      </w:r>
      <w:r w:rsidR="006A4F71">
        <w:rPr>
          <w:noProof/>
        </w:rPr>
        <w:t xml:space="preserve">deze </w:t>
      </w:r>
      <w:r w:rsidR="00FF77AC">
        <w:rPr>
          <w:noProof/>
        </w:rPr>
        <w:t>producten</w:t>
      </w:r>
      <w:r w:rsidR="006A4F71">
        <w:rPr>
          <w:noProof/>
        </w:rPr>
        <w:t xml:space="preserve"> voor te leggen</w:t>
      </w:r>
      <w:r w:rsidR="000918AD">
        <w:rPr>
          <w:noProof/>
        </w:rPr>
        <w:t xml:space="preserve"> </w:t>
      </w:r>
      <w:r w:rsidR="004F1817">
        <w:rPr>
          <w:noProof/>
        </w:rPr>
        <w:t>aan de con</w:t>
      </w:r>
      <w:r w:rsidR="001552F4">
        <w:rPr>
          <w:noProof/>
        </w:rPr>
        <w:t>sumenten</w:t>
      </w:r>
      <w:r w:rsidR="00867E41">
        <w:rPr>
          <w:noProof/>
        </w:rPr>
        <w:t xml:space="preserve"> </w:t>
      </w:r>
      <w:r w:rsidR="000918AD">
        <w:rPr>
          <w:noProof/>
        </w:rPr>
        <w:t>middels een consumentenonderzoek. Dit consumentenonderzoek is ge</w:t>
      </w:r>
      <w:r w:rsidR="00B47FF8">
        <w:rPr>
          <w:noProof/>
        </w:rPr>
        <w:t xml:space="preserve">deeld via social media. </w:t>
      </w:r>
      <w:r w:rsidR="00882D5A">
        <w:rPr>
          <w:noProof/>
        </w:rPr>
        <w:t>Het marktonderzoek is opgedeeld in twee delen</w:t>
      </w:r>
      <w:r w:rsidR="00B93380">
        <w:rPr>
          <w:noProof/>
        </w:rPr>
        <w:t>: a</w:t>
      </w:r>
      <w:r w:rsidR="00882D5A">
        <w:rPr>
          <w:noProof/>
        </w:rPr>
        <w:t>ls eerst</w:t>
      </w:r>
      <w:r w:rsidR="005E56E3">
        <w:rPr>
          <w:noProof/>
        </w:rPr>
        <w:t>e</w:t>
      </w:r>
      <w:r w:rsidR="00882D5A">
        <w:rPr>
          <w:noProof/>
        </w:rPr>
        <w:t xml:space="preserve"> is een consumentenonderzoek gehouden </w:t>
      </w:r>
      <w:r w:rsidR="002C50F3">
        <w:rPr>
          <w:noProof/>
        </w:rPr>
        <w:t xml:space="preserve">om te bepalen welk </w:t>
      </w:r>
      <w:r w:rsidR="00CA6FE6">
        <w:rPr>
          <w:noProof/>
        </w:rPr>
        <w:t xml:space="preserve">product </w:t>
      </w:r>
      <w:r w:rsidR="004B4B63">
        <w:rPr>
          <w:noProof/>
        </w:rPr>
        <w:t xml:space="preserve">bij de consument meer aanslaat: de muffin of de </w:t>
      </w:r>
      <w:r w:rsidR="0062238F">
        <w:t>broodburger</w:t>
      </w:r>
      <w:r w:rsidR="004B4B63">
        <w:rPr>
          <w:noProof/>
        </w:rPr>
        <w:t xml:space="preserve">. </w:t>
      </w:r>
      <w:r w:rsidR="00EF1DE5">
        <w:rPr>
          <w:noProof/>
        </w:rPr>
        <w:t xml:space="preserve">Uit dit resultaat is ingegaan op het product en is onderzocht welk soorten van dit </w:t>
      </w:r>
      <w:r w:rsidR="00177DE5">
        <w:rPr>
          <w:noProof/>
        </w:rPr>
        <w:t xml:space="preserve">product al op de markt bestaan. </w:t>
      </w:r>
    </w:p>
    <w:p w14:paraId="6B5F6A35" w14:textId="77777777" w:rsidR="004D2CAB" w:rsidRDefault="004D2CAB" w:rsidP="00850548">
      <w:pPr>
        <w:rPr>
          <w:noProof/>
        </w:rPr>
      </w:pPr>
    </w:p>
    <w:p w14:paraId="1EA32BD4" w14:textId="6AB023D3" w:rsidR="004D2CAB" w:rsidRDefault="004D2CAB" w:rsidP="008B5E05">
      <w:pPr>
        <w:pStyle w:val="Kop3"/>
        <w:numPr>
          <w:ilvl w:val="2"/>
          <w:numId w:val="1"/>
        </w:numPr>
        <w:rPr>
          <w:noProof/>
        </w:rPr>
      </w:pPr>
      <w:r>
        <w:rPr>
          <w:noProof/>
        </w:rPr>
        <w:t>Consumentenonderzoek</w:t>
      </w:r>
    </w:p>
    <w:p w14:paraId="1AF0BFD4" w14:textId="0F9E3EF2" w:rsidR="004A2F6D" w:rsidRPr="004A2F6D" w:rsidRDefault="000447EB" w:rsidP="001602DB">
      <w:pPr>
        <w:rPr>
          <w:noProof/>
        </w:rPr>
      </w:pPr>
      <w:r>
        <w:rPr>
          <w:noProof/>
        </w:rPr>
        <w:t xml:space="preserve">In het consumentenonderzoek zijn vragen gesteld aan de </w:t>
      </w:r>
      <w:r w:rsidR="005E56E3">
        <w:rPr>
          <w:noProof/>
        </w:rPr>
        <w:t>consument</w:t>
      </w:r>
      <w:r>
        <w:rPr>
          <w:noProof/>
        </w:rPr>
        <w:t xml:space="preserve"> met betrekking tot geslacht, leeftijd, weggooien van oud brood, idee van de producten en welk product de consument het best vindt. Tijdens het onderzoek zijn de vragen gesteld aan 198 </w:t>
      </w:r>
      <w:r w:rsidRPr="001B1F8A">
        <w:rPr>
          <w:noProof/>
        </w:rPr>
        <w:t>consumenten, waarvan ongeveer 3/4</w:t>
      </w:r>
      <w:r w:rsidRPr="000447EB">
        <w:rPr>
          <w:noProof/>
          <w:vertAlign w:val="superscript"/>
        </w:rPr>
        <w:t>e</w:t>
      </w:r>
      <w:r w:rsidRPr="001B1F8A">
        <w:rPr>
          <w:noProof/>
        </w:rPr>
        <w:t xml:space="preserve"> </w:t>
      </w:r>
      <w:r w:rsidR="00D17E69">
        <w:rPr>
          <w:noProof/>
        </w:rPr>
        <w:t xml:space="preserve">uit </w:t>
      </w:r>
      <w:r w:rsidR="00251BF5">
        <w:rPr>
          <w:noProof/>
        </w:rPr>
        <w:t xml:space="preserve">vrouwen </w:t>
      </w:r>
      <w:r w:rsidRPr="001B1F8A">
        <w:rPr>
          <w:noProof/>
        </w:rPr>
        <w:t>bestond</w:t>
      </w:r>
      <w:r>
        <w:rPr>
          <w:noProof/>
        </w:rPr>
        <w:t xml:space="preserve">. De leeftijdscategorie van de consumenten liep redelijk uiteen, waarvan ongeveer de helft in een leeftijdscategorie zitten tussen de 19 en de 30 jaar. Aan de hand van deze resultaten wordt de volgende stap gezet in het productontwikkelingsfase proces. In </w:t>
      </w:r>
      <w:r w:rsidR="00506B00">
        <w:rPr>
          <w:highlight w:val="yellow"/>
        </w:rPr>
        <w:fldChar w:fldCharType="begin"/>
      </w:r>
      <w:r w:rsidR="00506B00">
        <w:rPr>
          <w:noProof/>
        </w:rPr>
        <w:instrText xml:space="preserve"> REF _Ref55571813 \h </w:instrText>
      </w:r>
      <w:r w:rsidR="00506B00">
        <w:rPr>
          <w:highlight w:val="yellow"/>
        </w:rPr>
      </w:r>
      <w:r w:rsidR="00506B00">
        <w:rPr>
          <w:highlight w:val="yellow"/>
        </w:rPr>
        <w:fldChar w:fldCharType="separate"/>
      </w:r>
      <w:r w:rsidR="007A7920">
        <w:t xml:space="preserve">Grafiek </w:t>
      </w:r>
      <w:r w:rsidR="007A7920">
        <w:rPr>
          <w:noProof/>
        </w:rPr>
        <w:t>1</w:t>
      </w:r>
      <w:r w:rsidR="00506B00">
        <w:rPr>
          <w:highlight w:val="yellow"/>
        </w:rPr>
        <w:fldChar w:fldCharType="end"/>
      </w:r>
      <w:r w:rsidR="00506B00">
        <w:t xml:space="preserve"> </w:t>
      </w:r>
      <w:r>
        <w:rPr>
          <w:noProof/>
        </w:rPr>
        <w:t>is de leeftijd van de co</w:t>
      </w:r>
      <w:r w:rsidRPr="001B1F8A">
        <w:rPr>
          <w:noProof/>
        </w:rPr>
        <w:t>nsumenten</w:t>
      </w:r>
      <w:r>
        <w:rPr>
          <w:noProof/>
        </w:rPr>
        <w:t xml:space="preserve"> tegenover de productkeuze gezet. Het valt op dat in bijna elke leeftijdscategorie (behalve 70+) de muffin het meest wordt gewaardeerd. Dit betekend dat de muffin goed in de smaak zou kunnen vallen bij elke leeftijd</w:t>
      </w:r>
      <w:r w:rsidR="00CA6FE6">
        <w:rPr>
          <w:noProof/>
        </w:rPr>
        <w:t>scategorie</w:t>
      </w:r>
      <w:r>
        <w:rPr>
          <w:noProof/>
        </w:rPr>
        <w:t xml:space="preserve">. In </w:t>
      </w:r>
      <w:r w:rsidR="00CB59FD">
        <w:rPr>
          <w:noProof/>
        </w:rPr>
        <w:t>Bijlage VII</w:t>
      </w:r>
      <w:r>
        <w:rPr>
          <w:noProof/>
        </w:rPr>
        <w:t xml:space="preserve"> zijn de overige resultaten weergegeven.</w:t>
      </w:r>
      <w:r w:rsidRPr="001B1F8A">
        <w:rPr>
          <w:noProof/>
        </w:rPr>
        <w:t xml:space="preserve"> </w:t>
      </w:r>
    </w:p>
    <w:p w14:paraId="117554BF" w14:textId="77777777" w:rsidR="00BB3460" w:rsidRDefault="00BB3460" w:rsidP="001602DB">
      <w:pPr>
        <w:rPr>
          <w:noProof/>
        </w:rPr>
      </w:pPr>
    </w:p>
    <w:p w14:paraId="1C03CD36" w14:textId="77777777" w:rsidR="002531E6" w:rsidRDefault="00BB3460" w:rsidP="002531E6">
      <w:pPr>
        <w:keepNext/>
      </w:pPr>
      <w:r>
        <w:rPr>
          <w:noProof/>
          <w:lang w:eastAsia="nl-NL"/>
        </w:rPr>
        <w:drawing>
          <wp:inline distT="0" distB="0" distL="0" distR="0" wp14:anchorId="638F9038" wp14:editId="0DEEDB90">
            <wp:extent cx="5784850" cy="3159125"/>
            <wp:effectExtent l="0" t="0" r="6350" b="3175"/>
            <wp:docPr id="33828" name="Grafiek 33828">
              <a:extLst xmlns:a="http://schemas.openxmlformats.org/drawingml/2006/main">
                <a:ext uri="{FF2B5EF4-FFF2-40B4-BE49-F238E27FC236}">
                  <a16:creationId xmlns:a16="http://schemas.microsoft.com/office/drawing/2014/main" id="{865DE466-4B6A-43C3-B89D-5934BB2DE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4C1BCC" w14:textId="12D7A333" w:rsidR="00BB3460" w:rsidRDefault="002531E6" w:rsidP="002531E6">
      <w:pPr>
        <w:pStyle w:val="Bijschrift"/>
        <w:jc w:val="both"/>
        <w:rPr>
          <w:noProof/>
        </w:rPr>
      </w:pPr>
      <w:bookmarkStart w:id="80" w:name="_Ref55571813"/>
      <w:r>
        <w:t xml:space="preserve">Grafiek </w:t>
      </w:r>
      <w:r>
        <w:fldChar w:fldCharType="begin"/>
      </w:r>
      <w:r>
        <w:instrText>SEQ Grafiek \* ARABIC</w:instrText>
      </w:r>
      <w:r>
        <w:fldChar w:fldCharType="separate"/>
      </w:r>
      <w:r w:rsidR="007A7920">
        <w:rPr>
          <w:noProof/>
        </w:rPr>
        <w:t>1</w:t>
      </w:r>
      <w:r>
        <w:fldChar w:fldCharType="end"/>
      </w:r>
      <w:bookmarkEnd w:id="80"/>
      <w:r>
        <w:t xml:space="preserve"> Leeftijden in combinatie met de productkeuze consumentenonderzoek</w:t>
      </w:r>
    </w:p>
    <w:p w14:paraId="287132CF" w14:textId="4C50265D" w:rsidR="008B6915" w:rsidRDefault="00BA2765" w:rsidP="00850548">
      <w:r>
        <w:rPr>
          <w:noProof/>
        </w:rPr>
        <w:t>De voorkeur van de con</w:t>
      </w:r>
      <w:r>
        <w:t xml:space="preserve">sumenten is ook beschreven in </w:t>
      </w:r>
      <w:r w:rsidR="00506B00">
        <w:fldChar w:fldCharType="begin"/>
      </w:r>
      <w:r w:rsidR="00506B00">
        <w:instrText xml:space="preserve"> REF _Ref55571847 \h </w:instrText>
      </w:r>
      <w:r w:rsidR="00506B00">
        <w:fldChar w:fldCharType="separate"/>
      </w:r>
      <w:r w:rsidR="007A7920">
        <w:t xml:space="preserve">Figuur </w:t>
      </w:r>
      <w:r w:rsidR="007A7920">
        <w:rPr>
          <w:noProof/>
        </w:rPr>
        <w:t>9</w:t>
      </w:r>
      <w:r w:rsidR="00506B00">
        <w:fldChar w:fldCharType="end"/>
      </w:r>
      <w:r w:rsidR="00692561">
        <w:t>. Hierin is duidelij</w:t>
      </w:r>
      <w:r w:rsidR="000A1D5C">
        <w:t>k te zien dat</w:t>
      </w:r>
      <w:r w:rsidR="00897897">
        <w:t xml:space="preserve"> 2/3</w:t>
      </w:r>
      <w:r w:rsidR="00897897" w:rsidRPr="00897897">
        <w:rPr>
          <w:vertAlign w:val="superscript"/>
        </w:rPr>
        <w:t>e</w:t>
      </w:r>
      <w:r w:rsidR="00897897">
        <w:t xml:space="preserve"> van </w:t>
      </w:r>
      <w:r w:rsidR="000A1D5C">
        <w:t>de consumenten de muffin h</w:t>
      </w:r>
      <w:r w:rsidR="007C3307">
        <w:t>et meeste waarderen.</w:t>
      </w:r>
    </w:p>
    <w:p w14:paraId="2F3DE916" w14:textId="6943E253" w:rsidR="00DC619E" w:rsidRPr="000A1D5C" w:rsidRDefault="00506B00" w:rsidP="00850548">
      <w:pPr>
        <w:rPr>
          <w:noProof/>
          <w:u w:val="single"/>
        </w:rPr>
      </w:pPr>
      <w:r>
        <w:rPr>
          <w:noProof/>
          <w:lang w:eastAsia="nl-NL"/>
        </w:rPr>
        <w:drawing>
          <wp:anchor distT="0" distB="0" distL="114300" distR="114300" simplePos="0" relativeHeight="251658255" behindDoc="1" locked="0" layoutInCell="1" allowOverlap="1" wp14:anchorId="6ACD29FB" wp14:editId="4D029352">
            <wp:simplePos x="0" y="0"/>
            <wp:positionH relativeFrom="margin">
              <wp:align>left</wp:align>
            </wp:positionH>
            <wp:positionV relativeFrom="paragraph">
              <wp:posOffset>55245</wp:posOffset>
            </wp:positionV>
            <wp:extent cx="4380230" cy="1755775"/>
            <wp:effectExtent l="0" t="0" r="1270" b="0"/>
            <wp:wrapTight wrapText="bothSides">
              <wp:wrapPolygon edited="0">
                <wp:start x="0" y="0"/>
                <wp:lineTo x="0" y="21327"/>
                <wp:lineTo x="21512" y="21327"/>
                <wp:lineTo x="21512"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0615" t="34429" r="22752" b="25213"/>
                    <a:stretch/>
                  </pic:blipFill>
                  <pic:spPr bwMode="auto">
                    <a:xfrm>
                      <a:off x="0" y="0"/>
                      <a:ext cx="4380230" cy="175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621FEC" w14:textId="22FB0F57" w:rsidR="009B125E" w:rsidRDefault="009B125E" w:rsidP="00E92374">
      <w:pPr>
        <w:rPr>
          <w:noProof/>
        </w:rPr>
      </w:pPr>
    </w:p>
    <w:p w14:paraId="3FC5C5A0" w14:textId="0CC6636B" w:rsidR="009B125E" w:rsidRDefault="009B125E">
      <w:pPr>
        <w:spacing w:after="160" w:line="259" w:lineRule="auto"/>
        <w:jc w:val="left"/>
        <w:rPr>
          <w:noProof/>
        </w:rPr>
      </w:pPr>
    </w:p>
    <w:p w14:paraId="005D953B" w14:textId="77777777" w:rsidR="009B125E" w:rsidRDefault="009B125E">
      <w:pPr>
        <w:spacing w:after="160" w:line="259" w:lineRule="auto"/>
        <w:jc w:val="left"/>
        <w:rPr>
          <w:noProof/>
        </w:rPr>
      </w:pPr>
    </w:p>
    <w:p w14:paraId="314D0C0F" w14:textId="77777777" w:rsidR="009B125E" w:rsidRDefault="009B125E">
      <w:pPr>
        <w:spacing w:after="160" w:line="259" w:lineRule="auto"/>
        <w:jc w:val="left"/>
        <w:rPr>
          <w:noProof/>
        </w:rPr>
      </w:pPr>
    </w:p>
    <w:p w14:paraId="309FFB0A" w14:textId="77777777" w:rsidR="009B125E" w:rsidRDefault="009B125E">
      <w:pPr>
        <w:spacing w:after="160" w:line="259" w:lineRule="auto"/>
        <w:jc w:val="left"/>
        <w:rPr>
          <w:noProof/>
        </w:rPr>
      </w:pPr>
    </w:p>
    <w:p w14:paraId="2946F559" w14:textId="77777777" w:rsidR="009B125E" w:rsidRDefault="009B125E">
      <w:pPr>
        <w:spacing w:after="160" w:line="259" w:lineRule="auto"/>
        <w:jc w:val="left"/>
        <w:rPr>
          <w:noProof/>
        </w:rPr>
      </w:pPr>
    </w:p>
    <w:p w14:paraId="6829B1E3" w14:textId="145214A9" w:rsidR="009B125E" w:rsidRDefault="00506B00">
      <w:pPr>
        <w:spacing w:after="160" w:line="259" w:lineRule="auto"/>
        <w:jc w:val="left"/>
        <w:rPr>
          <w:rFonts w:asciiTheme="majorHAnsi" w:eastAsiaTheme="majorEastAsia" w:hAnsiTheme="majorHAnsi" w:cstheme="majorBidi"/>
          <w:noProof/>
          <w:color w:val="1F3763" w:themeColor="accent1" w:themeShade="7F"/>
          <w:sz w:val="24"/>
          <w:szCs w:val="24"/>
        </w:rPr>
      </w:pPr>
      <w:r>
        <w:rPr>
          <w:noProof/>
          <w:lang w:eastAsia="nl-NL"/>
        </w:rPr>
        <mc:AlternateContent>
          <mc:Choice Requires="wps">
            <w:drawing>
              <wp:anchor distT="0" distB="0" distL="114300" distR="114300" simplePos="0" relativeHeight="251658256" behindDoc="1" locked="0" layoutInCell="1" allowOverlap="1" wp14:anchorId="701916B5" wp14:editId="223191F0">
                <wp:simplePos x="0" y="0"/>
                <wp:positionH relativeFrom="margin">
                  <wp:align>left</wp:align>
                </wp:positionH>
                <wp:positionV relativeFrom="paragraph">
                  <wp:posOffset>180975</wp:posOffset>
                </wp:positionV>
                <wp:extent cx="4380230" cy="180975"/>
                <wp:effectExtent l="0" t="0" r="1270" b="9525"/>
                <wp:wrapTight wrapText="bothSides">
                  <wp:wrapPolygon edited="0">
                    <wp:start x="0" y="0"/>
                    <wp:lineTo x="0" y="20463"/>
                    <wp:lineTo x="21512" y="20463"/>
                    <wp:lineTo x="21512" y="0"/>
                    <wp:lineTo x="0" y="0"/>
                  </wp:wrapPolygon>
                </wp:wrapTight>
                <wp:docPr id="55" name="Tekstvak 55"/>
                <wp:cNvGraphicFramePr/>
                <a:graphic xmlns:a="http://schemas.openxmlformats.org/drawingml/2006/main">
                  <a:graphicData uri="http://schemas.microsoft.com/office/word/2010/wordprocessingShape">
                    <wps:wsp>
                      <wps:cNvSpPr txBox="1"/>
                      <wps:spPr>
                        <a:xfrm>
                          <a:off x="0" y="0"/>
                          <a:ext cx="4380230" cy="180975"/>
                        </a:xfrm>
                        <a:prstGeom prst="rect">
                          <a:avLst/>
                        </a:prstGeom>
                        <a:solidFill>
                          <a:prstClr val="white"/>
                        </a:solidFill>
                        <a:ln>
                          <a:noFill/>
                        </a:ln>
                      </wps:spPr>
                      <wps:txbx>
                        <w:txbxContent>
                          <w:p w14:paraId="6C4E8389" w14:textId="431F4E88" w:rsidR="00450BB6" w:rsidRPr="002F54BB" w:rsidRDefault="00450BB6" w:rsidP="00252928">
                            <w:pPr>
                              <w:pStyle w:val="Bijschrift"/>
                              <w:rPr>
                                <w:lang w:val="en-US"/>
                              </w:rPr>
                            </w:pPr>
                            <w:bookmarkStart w:id="81" w:name="_Ref55571847"/>
                            <w:r>
                              <w:t xml:space="preserve">Figuur </w:t>
                            </w:r>
                            <w:r>
                              <w:fldChar w:fldCharType="begin"/>
                            </w:r>
                            <w:r>
                              <w:instrText>SEQ Figuur \* ARABIC</w:instrText>
                            </w:r>
                            <w:r>
                              <w:fldChar w:fldCharType="separate"/>
                            </w:r>
                            <w:r w:rsidR="007A7920">
                              <w:rPr>
                                <w:noProof/>
                              </w:rPr>
                              <w:t>9</w:t>
                            </w:r>
                            <w:r>
                              <w:fldChar w:fldCharType="end"/>
                            </w:r>
                            <w:bookmarkEnd w:id="81"/>
                            <w:r>
                              <w:t xml:space="preserve"> Voorkeurskeuze consument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916B5" id="Tekstvak 55" o:spid="_x0000_s1036" type="#_x0000_t202" style="position:absolute;margin-left:0;margin-top:14.25pt;width:344.9pt;height:14.25pt;z-index:-25165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" stroked="f">
                <v:textbox inset="0,0,0,0">
                  <w:txbxContent>
                    <w:p w14:paraId="6C4E8389" w14:textId="431F4E88" w:rsidR="00450BB6" w:rsidRPr="002F54BB" w:rsidRDefault="00450BB6" w:rsidP="00252928">
                      <w:pPr>
                        <w:pStyle w:val="Bijschrift"/>
                        <w:rPr>
                          <w:lang w:val="en-US"/>
                        </w:rPr>
                      </w:pPr>
                      <w:bookmarkStart w:id="87" w:name="_Ref55571847"/>
                      <w:r>
                        <w:t xml:space="preserve">Figuur </w:t>
                      </w:r>
                      <w:r>
                        <w:fldChar w:fldCharType="begin"/>
                      </w:r>
                      <w:r>
                        <w:instrText>SEQ Figuur \* ARABIC</w:instrText>
                      </w:r>
                      <w:r>
                        <w:fldChar w:fldCharType="separate"/>
                      </w:r>
                      <w:r w:rsidR="007A7920">
                        <w:rPr>
                          <w:noProof/>
                        </w:rPr>
                        <w:t>9</w:t>
                      </w:r>
                      <w:r>
                        <w:fldChar w:fldCharType="end"/>
                      </w:r>
                      <w:bookmarkEnd w:id="87"/>
                      <w:r>
                        <w:t xml:space="preserve"> Voorkeurskeuze consument</w:t>
                      </w:r>
                    </w:p>
                  </w:txbxContent>
                </v:textbox>
                <w10:wrap type="tight" anchorx="margin"/>
              </v:shape>
            </w:pict>
          </mc:Fallback>
        </mc:AlternateContent>
      </w:r>
    </w:p>
    <w:p w14:paraId="29B9C9AD" w14:textId="623F2A5D" w:rsidR="00DC619E" w:rsidRDefault="00DC619E" w:rsidP="00506B00">
      <w:pPr>
        <w:rPr>
          <w:noProof/>
        </w:rPr>
      </w:pPr>
    </w:p>
    <w:p w14:paraId="371BDABC" w14:textId="50DD591A" w:rsidR="004D2CAB" w:rsidRDefault="00E610E6" w:rsidP="008B5E05">
      <w:pPr>
        <w:pStyle w:val="Kop3"/>
        <w:numPr>
          <w:ilvl w:val="2"/>
          <w:numId w:val="1"/>
        </w:numPr>
        <w:rPr>
          <w:noProof/>
        </w:rPr>
      </w:pPr>
      <w:r>
        <w:rPr>
          <w:noProof/>
        </w:rPr>
        <w:t>Vergelijkend warenonderzoek</w:t>
      </w:r>
    </w:p>
    <w:p w14:paraId="30FE2995" w14:textId="4FE77A1F" w:rsidR="00E610E6" w:rsidRDefault="00E610E6" w:rsidP="00E610E6">
      <w:pPr>
        <w:rPr>
          <w:noProof/>
        </w:rPr>
      </w:pPr>
      <w:bookmarkStart w:id="82" w:name="_Toc54700716"/>
      <w:bookmarkStart w:id="83" w:name="_Toc54702028"/>
      <w:r>
        <w:rPr>
          <w:noProof/>
        </w:rPr>
        <w:t>Na</w:t>
      </w:r>
      <w:r w:rsidR="005E56E3">
        <w:rPr>
          <w:noProof/>
        </w:rPr>
        <w:t>ar</w:t>
      </w:r>
      <w:r>
        <w:rPr>
          <w:noProof/>
        </w:rPr>
        <w:t xml:space="preserve"> aanleiding van het consumentenonderzoek is gebleken dat consumenten graag een muffin op de markt zien</w:t>
      </w:r>
      <w:r w:rsidR="005E56E3">
        <w:rPr>
          <w:noProof/>
        </w:rPr>
        <w:t xml:space="preserve"> komen</w:t>
      </w:r>
      <w:r>
        <w:rPr>
          <w:noProof/>
        </w:rPr>
        <w:t xml:space="preserve"> en is een vergelijkend warenonderzoek gehouden naar muffins. In supermarkten (Albert Heijn, Jumbo, Lidl) is gekeken welke muffins op de markt zijn gebracht. Van deze producten zijn de voedingswaardes en verkoopprijs genoteerd en verwerkt in boxplots. </w:t>
      </w:r>
      <w:r w:rsidR="00466956">
        <w:rPr>
          <w:noProof/>
        </w:rPr>
        <w:t xml:space="preserve">In een boxplot kan een verzameling van gegevens weer worden gegeven. </w:t>
      </w:r>
      <w:r w:rsidR="00046F74">
        <w:rPr>
          <w:noProof/>
        </w:rPr>
        <w:t>In een boxplot is te zien wat de spreiding is, eerste kwartiel, mediaan en derde kwartiel.</w:t>
      </w:r>
      <w:r>
        <w:rPr>
          <w:noProof/>
        </w:rPr>
        <w:t xml:space="preserve"> In</w:t>
      </w:r>
      <w:r w:rsidR="00523AAB">
        <w:rPr>
          <w:noProof/>
        </w:rPr>
        <w:t xml:space="preserve"> </w:t>
      </w:r>
      <w:r w:rsidR="00523AAB">
        <w:rPr>
          <w:noProof/>
        </w:rPr>
        <w:fldChar w:fldCharType="begin"/>
      </w:r>
      <w:r w:rsidR="00523AAB">
        <w:rPr>
          <w:noProof/>
        </w:rPr>
        <w:instrText xml:space="preserve"> REF _Ref55572138 \h </w:instrText>
      </w:r>
      <w:r w:rsidR="00523AAB">
        <w:rPr>
          <w:noProof/>
        </w:rPr>
      </w:r>
      <w:r w:rsidR="00523AAB">
        <w:rPr>
          <w:noProof/>
        </w:rPr>
        <w:fldChar w:fldCharType="separate"/>
      </w:r>
      <w:r w:rsidR="007A7920">
        <w:t xml:space="preserve">Figuur </w:t>
      </w:r>
      <w:r w:rsidR="007A7920">
        <w:rPr>
          <w:noProof/>
        </w:rPr>
        <w:t>11</w:t>
      </w:r>
      <w:r w:rsidR="00523AAB">
        <w:rPr>
          <w:noProof/>
        </w:rPr>
        <w:fldChar w:fldCharType="end"/>
      </w:r>
      <w:r w:rsidR="00523AAB">
        <w:rPr>
          <w:noProof/>
        </w:rPr>
        <w:t xml:space="preserve"> en </w:t>
      </w:r>
      <w:r w:rsidR="00523AAB">
        <w:rPr>
          <w:noProof/>
        </w:rPr>
        <w:fldChar w:fldCharType="begin"/>
      </w:r>
      <w:r w:rsidR="00523AAB">
        <w:rPr>
          <w:noProof/>
        </w:rPr>
        <w:instrText xml:space="preserve"> REF _Ref55572140 \h </w:instrText>
      </w:r>
      <w:r w:rsidR="00523AAB">
        <w:rPr>
          <w:noProof/>
        </w:rPr>
      </w:r>
      <w:r w:rsidR="00523AAB">
        <w:rPr>
          <w:noProof/>
        </w:rPr>
        <w:fldChar w:fldCharType="separate"/>
      </w:r>
      <w:r w:rsidR="007A7920">
        <w:t xml:space="preserve">Figuur </w:t>
      </w:r>
      <w:r w:rsidR="007A7920">
        <w:rPr>
          <w:noProof/>
        </w:rPr>
        <w:t>10</w:t>
      </w:r>
      <w:r w:rsidR="00523AAB">
        <w:rPr>
          <w:noProof/>
        </w:rPr>
        <w:fldChar w:fldCharType="end"/>
      </w:r>
      <w:r>
        <w:rPr>
          <w:noProof/>
        </w:rPr>
        <w:t xml:space="preserve"> zijn twee boxplots toegelicht. De overige zijn </w:t>
      </w:r>
      <w:r w:rsidRPr="00506B00">
        <w:rPr>
          <w:noProof/>
        </w:rPr>
        <w:t xml:space="preserve">in bijlage </w:t>
      </w:r>
      <w:r>
        <w:rPr>
          <w:noProof/>
        </w:rPr>
        <w:t>VIII geplaatst.</w:t>
      </w:r>
      <w:r w:rsidRPr="00D87611">
        <w:t xml:space="preserve"> </w:t>
      </w:r>
      <w:r>
        <w:t xml:space="preserve">In de boxplots zijn </w:t>
      </w:r>
      <w:r w:rsidR="00CA6FE6">
        <w:t xml:space="preserve">het </w:t>
      </w:r>
      <w:r>
        <w:t xml:space="preserve">energie en </w:t>
      </w:r>
      <w:r w:rsidR="00CC6F5F">
        <w:t>suikergehalte</w:t>
      </w:r>
      <w:r>
        <w:t xml:space="preserve"> van het vergelijkend warenonderzoek weergegeven. In totaal zijn 17 verschillende muffins bekeken en van iedere voedingswaarde is een boxplot gemaakt om zo de spreiding tussen de verschillende muffins weer te geven.</w:t>
      </w:r>
      <w:r>
        <w:rPr>
          <w:noProof/>
        </w:rPr>
        <w:t xml:space="preserve"> Daarnaast is ook de ingrediëntenlijst bekeken. Al deze muffins bevatten geen oud brood waardoor het product uniek zal zijn.  </w:t>
      </w:r>
    </w:p>
    <w:p w14:paraId="218E0003" w14:textId="0B082A7E" w:rsidR="00E610E6" w:rsidRDefault="00506B00" w:rsidP="00E610E6">
      <w:pPr>
        <w:rPr>
          <w:noProof/>
        </w:rPr>
      </w:pPr>
      <w:r>
        <w:rPr>
          <w:noProof/>
          <w:lang w:eastAsia="nl-NL"/>
        </w:rPr>
        <mc:AlternateContent>
          <mc:Choice Requires="wps">
            <w:drawing>
              <wp:anchor distT="0" distB="0" distL="114300" distR="114300" simplePos="0" relativeHeight="251658321" behindDoc="0" locked="0" layoutInCell="1" allowOverlap="1" wp14:anchorId="7553BBAE" wp14:editId="18C6ED23">
                <wp:simplePos x="0" y="0"/>
                <wp:positionH relativeFrom="column">
                  <wp:posOffset>3268980</wp:posOffset>
                </wp:positionH>
                <wp:positionV relativeFrom="paragraph">
                  <wp:posOffset>2346325</wp:posOffset>
                </wp:positionV>
                <wp:extent cx="3239770" cy="635"/>
                <wp:effectExtent l="0" t="0" r="0" b="0"/>
                <wp:wrapSquare wrapText="bothSides"/>
                <wp:docPr id="33825" name="Tekstvak 33825"/>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4D4A8FFD" w14:textId="3F796A33" w:rsidR="00450BB6" w:rsidRPr="00BC3861" w:rsidRDefault="00450BB6" w:rsidP="00506B00">
                            <w:pPr>
                              <w:pStyle w:val="Bijschrift"/>
                              <w:rPr>
                                <w:noProof/>
                              </w:rPr>
                            </w:pPr>
                            <w:bookmarkStart w:id="84" w:name="_Ref55572140"/>
                            <w:r>
                              <w:t xml:space="preserve">Figuur </w:t>
                            </w:r>
                            <w:fldSimple w:instr=" SEQ Figuur \* ARABIC ">
                              <w:r w:rsidR="007A7920">
                                <w:rPr>
                                  <w:noProof/>
                                </w:rPr>
                                <w:t>10</w:t>
                              </w:r>
                            </w:fldSimple>
                            <w:bookmarkEnd w:id="84"/>
                            <w:r>
                              <w:t xml:space="preserve"> Suiker (gram) vergelijkend warenonderzoek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3BBAE" id="Tekstvak 33825" o:spid="_x0000_s1037" type="#_x0000_t202" style="position:absolute;left:0;text-align:left;margin-left:257.4pt;margin-top:184.75pt;width:255.1pt;height:.0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" stroked="f">
                <v:textbox style="mso-fit-shape-to-text:t" inset="0,0,0,0">
                  <w:txbxContent>
                    <w:p w14:paraId="4D4A8FFD" w14:textId="3F796A33" w:rsidR="00450BB6" w:rsidRPr="00BC3861" w:rsidRDefault="00450BB6" w:rsidP="00506B00">
                      <w:pPr>
                        <w:pStyle w:val="Bijschrift"/>
                        <w:rPr>
                          <w:noProof/>
                        </w:rPr>
                      </w:pPr>
                      <w:bookmarkStart w:id="91" w:name="_Ref55572140"/>
                      <w:r>
                        <w:t xml:space="preserve">Figuur </w:t>
                      </w:r>
                      <w:r w:rsidR="007A7920">
                        <w:fldChar w:fldCharType="begin"/>
                      </w:r>
                      <w:r w:rsidR="007A7920">
                        <w:instrText xml:space="preserve"> SEQ Figuur \* ARABIC </w:instrText>
                      </w:r>
                      <w:r w:rsidR="007A7920">
                        <w:fldChar w:fldCharType="separate"/>
                      </w:r>
                      <w:r w:rsidR="007A7920">
                        <w:rPr>
                          <w:noProof/>
                        </w:rPr>
                        <w:t>10</w:t>
                      </w:r>
                      <w:r w:rsidR="007A7920">
                        <w:rPr>
                          <w:noProof/>
                        </w:rPr>
                        <w:fldChar w:fldCharType="end"/>
                      </w:r>
                      <w:bookmarkEnd w:id="91"/>
                      <w:r>
                        <w:t xml:space="preserve"> Suiker (gram) vergelijkend warenonderzoek</w:t>
                      </w:r>
                    </w:p>
                  </w:txbxContent>
                </v:textbox>
                <w10:wrap type="square"/>
              </v:shape>
            </w:pict>
          </mc:Fallback>
        </mc:AlternateContent>
      </w:r>
      <w:r w:rsidR="00E610E6" w:rsidRPr="00AD7AAF">
        <w:rPr>
          <w:noProof/>
          <w:lang w:eastAsia="nl-NL"/>
        </w:rPr>
        <w:drawing>
          <wp:anchor distT="0" distB="0" distL="114300" distR="114300" simplePos="0" relativeHeight="251658319" behindDoc="0" locked="0" layoutInCell="1" allowOverlap="1" wp14:anchorId="7CC21724" wp14:editId="5D416638">
            <wp:simplePos x="0" y="0"/>
            <wp:positionH relativeFrom="column">
              <wp:posOffset>3286664</wp:posOffset>
            </wp:positionH>
            <wp:positionV relativeFrom="paragraph">
              <wp:posOffset>148757</wp:posOffset>
            </wp:positionV>
            <wp:extent cx="3240000" cy="2160000"/>
            <wp:effectExtent l="0" t="0" r="17780" b="12065"/>
            <wp:wrapSquare wrapText="bothSides"/>
            <wp:docPr id="14" name="Grafiek 14">
              <a:extLst xmlns:a="http://schemas.openxmlformats.org/drawingml/2006/main">
                <a:ext uri="{FF2B5EF4-FFF2-40B4-BE49-F238E27FC236}">
                  <a16:creationId xmlns:a16="http://schemas.microsoft.com/office/drawing/2014/main" id="{40B2CBD2-92FB-4105-B6DD-2D8905ECA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E610E6" w:rsidRPr="00AD7AAF">
        <w:rPr>
          <w:noProof/>
          <w:lang w:eastAsia="nl-NL"/>
        </w:rPr>
        <w:drawing>
          <wp:anchor distT="0" distB="0" distL="114300" distR="114300" simplePos="0" relativeHeight="251658320" behindDoc="1" locked="0" layoutInCell="1" allowOverlap="1" wp14:anchorId="1351856C" wp14:editId="4B8723BB">
            <wp:simplePos x="0" y="0"/>
            <wp:positionH relativeFrom="margin">
              <wp:posOffset>1905</wp:posOffset>
            </wp:positionH>
            <wp:positionV relativeFrom="paragraph">
              <wp:posOffset>163195</wp:posOffset>
            </wp:positionV>
            <wp:extent cx="3240000" cy="2160000"/>
            <wp:effectExtent l="0" t="0" r="17780" b="12065"/>
            <wp:wrapSquare wrapText="bothSides"/>
            <wp:docPr id="33824" name="Grafiek 33824">
              <a:extLst xmlns:a="http://schemas.openxmlformats.org/drawingml/2006/main">
                <a:ext uri="{FF2B5EF4-FFF2-40B4-BE49-F238E27FC236}">
                  <a16:creationId xmlns:a16="http://schemas.microsoft.com/office/drawing/2014/main" id="{1C1293C9-F284-4251-A024-DFA944D18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FA3467C" w14:textId="2981B959" w:rsidR="00E610E6" w:rsidRDefault="00506B00" w:rsidP="00E610E6">
      <w:r>
        <w:rPr>
          <w:noProof/>
          <w:lang w:eastAsia="nl-NL"/>
        </w:rPr>
        <mc:AlternateContent>
          <mc:Choice Requires="wps">
            <w:drawing>
              <wp:anchor distT="0" distB="0" distL="114300" distR="114300" simplePos="0" relativeHeight="251658322" behindDoc="0" locked="0" layoutInCell="1" allowOverlap="1" wp14:anchorId="09022185" wp14:editId="75D32563">
                <wp:simplePos x="0" y="0"/>
                <wp:positionH relativeFrom="margin">
                  <wp:align>left</wp:align>
                </wp:positionH>
                <wp:positionV relativeFrom="paragraph">
                  <wp:posOffset>2223770</wp:posOffset>
                </wp:positionV>
                <wp:extent cx="3239770" cy="635"/>
                <wp:effectExtent l="0" t="0" r="0" b="8255"/>
                <wp:wrapSquare wrapText="bothSides"/>
                <wp:docPr id="33826" name="Tekstvak 33826"/>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5CC76B3" w14:textId="0C652893" w:rsidR="00450BB6" w:rsidRPr="000A123D" w:rsidRDefault="00450BB6" w:rsidP="00506B00">
                            <w:pPr>
                              <w:pStyle w:val="Bijschrift"/>
                              <w:rPr>
                                <w:noProof/>
                              </w:rPr>
                            </w:pPr>
                            <w:bookmarkStart w:id="85" w:name="_Ref55572138"/>
                            <w:r>
                              <w:t xml:space="preserve">Figuur </w:t>
                            </w:r>
                            <w:fldSimple w:instr=" SEQ Figuur \* ARABIC ">
                              <w:r w:rsidR="007A7920">
                                <w:rPr>
                                  <w:noProof/>
                                </w:rPr>
                                <w:t>11</w:t>
                              </w:r>
                            </w:fldSimple>
                            <w:bookmarkEnd w:id="85"/>
                            <w:r>
                              <w:t xml:space="preserve"> </w:t>
                            </w:r>
                            <w:r w:rsidRPr="005F543E">
                              <w:t>Energie (kcal) vergelijkend warenonderzoek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22185" id="Tekstvak 33826" o:spid="_x0000_s1038" type="#_x0000_t202" style="position:absolute;left:0;text-align:left;margin-left:0;margin-top:175.1pt;width:255.1pt;height:.05pt;z-index:25165832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" stroked="f">
                <v:textbox style="mso-fit-shape-to-text:t" inset="0,0,0,0">
                  <w:txbxContent>
                    <w:p w14:paraId="75CC76B3" w14:textId="0C652893" w:rsidR="00450BB6" w:rsidRPr="000A123D" w:rsidRDefault="00450BB6" w:rsidP="00506B00">
                      <w:pPr>
                        <w:pStyle w:val="Bijschrift"/>
                        <w:rPr>
                          <w:noProof/>
                        </w:rPr>
                      </w:pPr>
                      <w:bookmarkStart w:id="93" w:name="_Ref55572138"/>
                      <w:r>
                        <w:t xml:space="preserve">Figuur </w:t>
                      </w:r>
                      <w:r w:rsidR="007A7920">
                        <w:fldChar w:fldCharType="begin"/>
                      </w:r>
                      <w:r w:rsidR="007A7920">
                        <w:instrText xml:space="preserve"> SEQ Figuur \* ARABIC </w:instrText>
                      </w:r>
                      <w:r w:rsidR="007A7920">
                        <w:fldChar w:fldCharType="separate"/>
                      </w:r>
                      <w:r w:rsidR="007A7920">
                        <w:rPr>
                          <w:noProof/>
                        </w:rPr>
                        <w:t>11</w:t>
                      </w:r>
                      <w:r w:rsidR="007A7920">
                        <w:rPr>
                          <w:noProof/>
                        </w:rPr>
                        <w:fldChar w:fldCharType="end"/>
                      </w:r>
                      <w:bookmarkEnd w:id="93"/>
                      <w:r>
                        <w:t xml:space="preserve"> </w:t>
                      </w:r>
                      <w:r w:rsidRPr="005F543E">
                        <w:t>Energie (kcal) vergelijkend warenonderzoek</w:t>
                      </w:r>
                    </w:p>
                  </w:txbxContent>
                </v:textbox>
                <w10:wrap type="square" anchorx="margin"/>
              </v:shape>
            </w:pict>
          </mc:Fallback>
        </mc:AlternateContent>
      </w:r>
    </w:p>
    <w:p w14:paraId="3135CC40" w14:textId="5B1287BD" w:rsidR="00BA6AC2" w:rsidRPr="00D94B6D" w:rsidRDefault="00BA6AC2" w:rsidP="0075579C">
      <w:pPr>
        <w:pStyle w:val="Kop2"/>
        <w:numPr>
          <w:ilvl w:val="1"/>
          <w:numId w:val="34"/>
        </w:numPr>
      </w:pPr>
      <w:bookmarkStart w:id="86" w:name="_Ref55572548"/>
      <w:bookmarkStart w:id="87" w:name="_Toc55826807"/>
      <w:r>
        <w:t>Proefproducties</w:t>
      </w:r>
      <w:bookmarkEnd w:id="82"/>
      <w:bookmarkEnd w:id="83"/>
      <w:bookmarkEnd w:id="86"/>
      <w:bookmarkEnd w:id="87"/>
    </w:p>
    <w:p w14:paraId="6C70EE1F" w14:textId="2B89832B" w:rsidR="003A36E5" w:rsidRPr="003A36E5" w:rsidRDefault="003A36E5" w:rsidP="003A36E5">
      <w:r>
        <w:t xml:space="preserve">Na de </w:t>
      </w:r>
      <w:r w:rsidR="00CA6FE6">
        <w:t>productkeuze zijn</w:t>
      </w:r>
      <w:r>
        <w:t xml:space="preserve"> er proefproducties uitgevoerd om ervoor te zorgen dat de negatieve punten van het product zo veel mogelijk worden verbeterd. </w:t>
      </w:r>
      <w:r w:rsidR="00CA6FE6">
        <w:t>Om hiermee tot</w:t>
      </w:r>
      <w:r>
        <w:t xml:space="preserve"> een goed </w:t>
      </w:r>
      <w:r w:rsidR="00CA6FE6">
        <w:t>eindproduct te komen</w:t>
      </w:r>
      <w:r>
        <w:t xml:space="preserve"> die </w:t>
      </w:r>
      <w:r w:rsidR="00CA6FE6">
        <w:t>aan de opdrachtgever kan</w:t>
      </w:r>
      <w:r>
        <w:t xml:space="preserve"> worden gepresenteerd. </w:t>
      </w:r>
    </w:p>
    <w:p w14:paraId="06BF4094" w14:textId="77777777" w:rsidR="00252928" w:rsidRPr="003A36E5" w:rsidRDefault="00252928" w:rsidP="003A36E5"/>
    <w:p w14:paraId="553D394A" w14:textId="47971167" w:rsidR="000B3676" w:rsidRDefault="00022753" w:rsidP="0075579C">
      <w:pPr>
        <w:pStyle w:val="Kop3"/>
        <w:numPr>
          <w:ilvl w:val="2"/>
          <w:numId w:val="34"/>
        </w:numPr>
      </w:pPr>
      <w:r>
        <w:t xml:space="preserve">Variëren baktijd </w:t>
      </w:r>
      <w:r w:rsidR="000B3676">
        <w:t xml:space="preserve"> </w:t>
      </w:r>
    </w:p>
    <w:p w14:paraId="39517114" w14:textId="4C8136FD" w:rsidR="003B7652" w:rsidRPr="000B3676" w:rsidRDefault="00022753" w:rsidP="003B7652">
      <w:r>
        <w:t>Op</w:t>
      </w:r>
      <w:r w:rsidR="003A36E5">
        <w:t xml:space="preserve"> de eerste productie dag </w:t>
      </w:r>
      <w:r w:rsidR="007E2C1E">
        <w:t>is er</w:t>
      </w:r>
      <w:r w:rsidR="003A36E5">
        <w:t xml:space="preserve"> gekeken </w:t>
      </w:r>
      <w:r w:rsidR="007E2C1E">
        <w:t>om tot een oplossing te komen voor</w:t>
      </w:r>
      <w:r w:rsidR="003A36E5">
        <w:t xml:space="preserve"> de </w:t>
      </w:r>
      <w:r w:rsidR="000B032E">
        <w:t>kleverigheid</w:t>
      </w:r>
      <w:r w:rsidR="003A36E5">
        <w:t xml:space="preserve"> van het product. De muffins </w:t>
      </w:r>
      <w:r w:rsidR="007E2C1E">
        <w:t>worden</w:t>
      </w:r>
      <w:r w:rsidR="003A36E5">
        <w:t xml:space="preserve"> beschouwd als te </w:t>
      </w:r>
      <w:r w:rsidR="000B032E">
        <w:t>kleverig</w:t>
      </w:r>
      <w:r w:rsidR="003A36E5">
        <w:t xml:space="preserve"> en</w:t>
      </w:r>
      <w:r w:rsidR="005E56E3">
        <w:t xml:space="preserve"> er</w:t>
      </w:r>
      <w:r w:rsidR="003A36E5">
        <w:t xml:space="preserve"> </w:t>
      </w:r>
      <w:r w:rsidR="007E2C1E">
        <w:t>moet</w:t>
      </w:r>
      <w:r w:rsidR="003A36E5">
        <w:t xml:space="preserve"> een manier worden gevonden om de </w:t>
      </w:r>
      <w:r w:rsidR="000B032E">
        <w:t>kleverigheid</w:t>
      </w:r>
      <w:r w:rsidR="003A36E5">
        <w:t xml:space="preserve"> </w:t>
      </w:r>
      <w:r w:rsidR="007E2C1E">
        <w:t>van het product te verminderen</w:t>
      </w:r>
      <w:r w:rsidR="003A36E5">
        <w:t xml:space="preserve">. </w:t>
      </w:r>
      <w:r w:rsidR="007E2C1E">
        <w:t>Op</w:t>
      </w:r>
      <w:r w:rsidR="003A36E5">
        <w:t xml:space="preserve"> de eerste productie dag </w:t>
      </w:r>
      <w:r w:rsidR="007E2C1E">
        <w:t>is er onderzoek</w:t>
      </w:r>
      <w:r w:rsidR="003A36E5">
        <w:t xml:space="preserve"> gedaan </w:t>
      </w:r>
      <w:r w:rsidR="007E2C1E">
        <w:t>of</w:t>
      </w:r>
      <w:r w:rsidR="003A36E5">
        <w:t xml:space="preserve"> het variëren van de baktijd en baktemperatuur</w:t>
      </w:r>
      <w:r w:rsidR="007E2C1E">
        <w:t xml:space="preserve"> hierop invloed heeft. Daarnaast is er een</w:t>
      </w:r>
      <w:r>
        <w:t xml:space="preserve"> hartige varia</w:t>
      </w:r>
      <w:r w:rsidR="00646EF2">
        <w:t>nt</w:t>
      </w:r>
      <w:r>
        <w:t xml:space="preserve"> </w:t>
      </w:r>
      <w:r w:rsidR="007E2C1E">
        <w:t xml:space="preserve">geproduceerd om te kijken of deze muffin </w:t>
      </w:r>
      <w:r>
        <w:t>smaakvoller</w:t>
      </w:r>
      <w:r w:rsidR="003A36E5">
        <w:t xml:space="preserve"> </w:t>
      </w:r>
      <w:r w:rsidR="007E2C1E">
        <w:t>is</w:t>
      </w:r>
      <w:r w:rsidR="003A36E5">
        <w:t xml:space="preserve"> dan de </w:t>
      </w:r>
      <w:r>
        <w:t>zoete</w:t>
      </w:r>
      <w:r w:rsidR="003A36E5">
        <w:t xml:space="preserve"> muffin. </w:t>
      </w:r>
      <w:r w:rsidR="005741EF">
        <w:t xml:space="preserve">De doelen van deze productie dag </w:t>
      </w:r>
      <w:r w:rsidR="007E2C1E">
        <w:t>zijn</w:t>
      </w:r>
      <w:r w:rsidR="005741EF">
        <w:t xml:space="preserve"> </w:t>
      </w:r>
      <w:r w:rsidR="00031A05">
        <w:t xml:space="preserve">de plakkerigheid </w:t>
      </w:r>
      <w:r w:rsidR="005855DC">
        <w:t xml:space="preserve">van het product te verlagen door de baktijd en baktemperatuur </w:t>
      </w:r>
      <w:r w:rsidR="005B2E23">
        <w:t xml:space="preserve">aan te passen, kijken of </w:t>
      </w:r>
      <w:r w:rsidR="00CE5392">
        <w:t>ook</w:t>
      </w:r>
      <w:r w:rsidR="005B2E23">
        <w:t xml:space="preserve"> een hartig product</w:t>
      </w:r>
      <w:r w:rsidR="00CE5392">
        <w:t xml:space="preserve"> kan worden verwerkt en </w:t>
      </w:r>
      <w:r w:rsidR="000B032E">
        <w:t>het</w:t>
      </w:r>
      <w:r>
        <w:t xml:space="preserve"> </w:t>
      </w:r>
      <w:r w:rsidR="00CE5392">
        <w:t xml:space="preserve">proeven </w:t>
      </w:r>
      <w:r w:rsidR="000B032E">
        <w:t>van</w:t>
      </w:r>
      <w:r w:rsidR="00CE5392">
        <w:t xml:space="preserve"> de hartige muffin</w:t>
      </w:r>
      <w:r w:rsidR="000B032E">
        <w:t xml:space="preserve"> om te zien of het</w:t>
      </w:r>
      <w:r w:rsidR="00CE5392">
        <w:t xml:space="preserve"> </w:t>
      </w:r>
      <w:r w:rsidR="00646EF2">
        <w:t>smaakvoller</w:t>
      </w:r>
      <w:r w:rsidR="00CE5392">
        <w:t xml:space="preserve"> is dan de </w:t>
      </w:r>
      <w:r w:rsidR="000B032E">
        <w:t>zoete</w:t>
      </w:r>
      <w:r w:rsidR="00CE5392">
        <w:t xml:space="preserve"> muffin. </w:t>
      </w:r>
      <w:r w:rsidR="003B7652">
        <w:t xml:space="preserve">Bij het variëren in baktijd </w:t>
      </w:r>
      <w:r w:rsidR="007E2C1E">
        <w:t>blijft</w:t>
      </w:r>
      <w:r w:rsidR="003B7652">
        <w:t xml:space="preserve"> de hoeveelheid in grondstoffen bij alle variaties hetzelfde, zie </w:t>
      </w:r>
      <w:r w:rsidR="003B7652">
        <w:fldChar w:fldCharType="begin"/>
      </w:r>
      <w:r w:rsidR="003B7652">
        <w:instrText xml:space="preserve"> REF _Ref54697741 \h </w:instrText>
      </w:r>
      <w:r w:rsidR="003B7652">
        <w:fldChar w:fldCharType="separate"/>
      </w:r>
      <w:r w:rsidR="007A7920">
        <w:t xml:space="preserve">Tabel </w:t>
      </w:r>
      <w:r w:rsidR="007A7920">
        <w:rPr>
          <w:noProof/>
        </w:rPr>
        <w:t>4</w:t>
      </w:r>
      <w:r w:rsidR="003B7652">
        <w:fldChar w:fldCharType="end"/>
      </w:r>
      <w:r w:rsidR="003B7652">
        <w:t xml:space="preserve"> . </w:t>
      </w:r>
      <w:r w:rsidR="000B032E">
        <w:t>B</w:t>
      </w:r>
      <w:r w:rsidR="003B7652">
        <w:t xml:space="preserve">ij iedere variatie </w:t>
      </w:r>
      <w:r w:rsidR="007E2C1E">
        <w:t>worden</w:t>
      </w:r>
      <w:r w:rsidR="000B032E">
        <w:t xml:space="preserve"> zes</w:t>
      </w:r>
      <w:r w:rsidR="003B7652">
        <w:t xml:space="preserve"> muffins gebakken. </w:t>
      </w:r>
      <w:r w:rsidR="007E2C1E">
        <w:t>De variatie zit</w:t>
      </w:r>
      <w:r w:rsidR="003B7652">
        <w:t xml:space="preserve"> in de baktijd en de baktemperatuur, zie </w:t>
      </w:r>
      <w:r w:rsidR="003B7652">
        <w:fldChar w:fldCharType="begin"/>
      </w:r>
      <w:r w:rsidR="003B7652">
        <w:instrText xml:space="preserve"> REF _Ref54697756 \h </w:instrText>
      </w:r>
      <w:r w:rsidR="003B7652">
        <w:fldChar w:fldCharType="separate"/>
      </w:r>
      <w:r w:rsidR="007A7920">
        <w:t xml:space="preserve">Tabel </w:t>
      </w:r>
      <w:r w:rsidR="007A7920">
        <w:rPr>
          <w:noProof/>
        </w:rPr>
        <w:t>5</w:t>
      </w:r>
      <w:r w:rsidR="003B7652">
        <w:fldChar w:fldCharType="end"/>
      </w:r>
      <w:r w:rsidR="003B7652">
        <w:t>. Bij de har</w:t>
      </w:r>
      <w:r w:rsidR="00186B0B">
        <w:t>t</w:t>
      </w:r>
      <w:r w:rsidR="003B7652">
        <w:t xml:space="preserve">ige muffin </w:t>
      </w:r>
      <w:r w:rsidR="007E2C1E">
        <w:t>blijft</w:t>
      </w:r>
      <w:r w:rsidR="003B7652">
        <w:t xml:space="preserve"> de baktijd en baktemperatuur hetzelfde als </w:t>
      </w:r>
      <w:r w:rsidR="00186B0B">
        <w:t>de</w:t>
      </w:r>
      <w:r w:rsidR="003B7652">
        <w:t xml:space="preserve"> standaard. </w:t>
      </w:r>
      <w:r w:rsidR="000B032E">
        <w:t>P</w:t>
      </w:r>
      <w:r w:rsidR="003B7652">
        <w:t>rei en ham</w:t>
      </w:r>
      <w:r w:rsidR="000B032E">
        <w:t xml:space="preserve"> </w:t>
      </w:r>
      <w:r w:rsidR="007E2C1E">
        <w:t>worden</w:t>
      </w:r>
      <w:r w:rsidR="003B7652">
        <w:t xml:space="preserve"> toegevoegd in plaats van appels, honing en kaneelpoeder, zie </w:t>
      </w:r>
      <w:r w:rsidR="003B7652">
        <w:fldChar w:fldCharType="begin"/>
      </w:r>
      <w:r w:rsidR="003B7652">
        <w:instrText xml:space="preserve"> REF _Ref54697767 \h </w:instrText>
      </w:r>
      <w:r w:rsidR="003B7652">
        <w:fldChar w:fldCharType="separate"/>
      </w:r>
      <w:r w:rsidR="007A7920">
        <w:t xml:space="preserve">Tabel </w:t>
      </w:r>
      <w:r w:rsidR="007A7920">
        <w:rPr>
          <w:noProof/>
        </w:rPr>
        <w:t>6</w:t>
      </w:r>
      <w:r w:rsidR="003B7652">
        <w:fldChar w:fldCharType="end"/>
      </w:r>
      <w:r w:rsidR="003B7652">
        <w:t xml:space="preserve"> .  </w:t>
      </w:r>
    </w:p>
    <w:p w14:paraId="2720E36D" w14:textId="77777777" w:rsidR="005D2585" w:rsidRPr="000B3676" w:rsidRDefault="005D2585" w:rsidP="000B3676"/>
    <w:p w14:paraId="642017A0" w14:textId="1E140DE4" w:rsidR="00FC1E65" w:rsidRDefault="00FC1E65" w:rsidP="00FC1E65">
      <w:pPr>
        <w:pStyle w:val="Bijschrift"/>
        <w:keepNext/>
      </w:pPr>
      <w:bookmarkStart w:id="88" w:name="_Ref54697741"/>
      <w:r>
        <w:t xml:space="preserve">Tabel </w:t>
      </w:r>
      <w:r>
        <w:fldChar w:fldCharType="begin"/>
      </w:r>
      <w:r>
        <w:instrText>SEQ Tabel \* ARABIC</w:instrText>
      </w:r>
      <w:r>
        <w:fldChar w:fldCharType="separate"/>
      </w:r>
      <w:r w:rsidR="007A7920">
        <w:rPr>
          <w:noProof/>
        </w:rPr>
        <w:t>4</w:t>
      </w:r>
      <w:r>
        <w:fldChar w:fldCharType="end"/>
      </w:r>
      <w:bookmarkEnd w:id="88"/>
      <w:r>
        <w:t xml:space="preserve"> variatie baktijd grondstoffen</w:t>
      </w:r>
      <w:r w:rsidR="00F6098B">
        <w:t xml:space="preserve"> voor zes muffins </w:t>
      </w:r>
    </w:p>
    <w:tbl>
      <w:tblPr>
        <w:tblStyle w:val="Tabelraster1licht"/>
        <w:tblW w:w="9510" w:type="dxa"/>
        <w:tblLook w:val="04A0" w:firstRow="1" w:lastRow="0" w:firstColumn="1" w:lastColumn="0" w:noHBand="0" w:noVBand="1"/>
      </w:tblPr>
      <w:tblGrid>
        <w:gridCol w:w="4755"/>
        <w:gridCol w:w="4755"/>
      </w:tblGrid>
      <w:tr w:rsidR="00870F4C" w14:paraId="6FD840BA" w14:textId="77777777" w:rsidTr="000B4E01">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755" w:type="dxa"/>
          </w:tcPr>
          <w:p w14:paraId="168576AC" w14:textId="7B68A001" w:rsidR="00870F4C" w:rsidRPr="004C67C0" w:rsidRDefault="005D2585" w:rsidP="00870F4C">
            <w:r w:rsidRPr="004C67C0">
              <w:t>Grondstoffen</w:t>
            </w:r>
          </w:p>
        </w:tc>
        <w:tc>
          <w:tcPr>
            <w:tcW w:w="4755" w:type="dxa"/>
          </w:tcPr>
          <w:p w14:paraId="19265D5C" w14:textId="7CF19509" w:rsidR="00870F4C" w:rsidRPr="004C67C0" w:rsidRDefault="00FC1E65" w:rsidP="00850548">
            <w:pPr>
              <w:cnfStyle w:val="100000000000" w:firstRow="1" w:lastRow="0" w:firstColumn="0" w:lastColumn="0" w:oddVBand="0" w:evenVBand="0" w:oddHBand="0" w:evenHBand="0" w:firstRowFirstColumn="0" w:firstRowLastColumn="0" w:lastRowFirstColumn="0" w:lastRowLastColumn="0"/>
            </w:pPr>
            <w:r w:rsidRPr="004C67C0">
              <w:t xml:space="preserve">Hoeveelheid </w:t>
            </w:r>
          </w:p>
        </w:tc>
      </w:tr>
      <w:tr w:rsidR="00FC1E65" w14:paraId="7D058AF8" w14:textId="77777777" w:rsidTr="000B4E01">
        <w:trPr>
          <w:trHeight w:val="182"/>
        </w:trPr>
        <w:tc>
          <w:tcPr>
            <w:cnfStyle w:val="001000000000" w:firstRow="0" w:lastRow="0" w:firstColumn="1" w:lastColumn="0" w:oddVBand="0" w:evenVBand="0" w:oddHBand="0" w:evenHBand="0" w:firstRowFirstColumn="0" w:firstRowLastColumn="0" w:lastRowFirstColumn="0" w:lastRowLastColumn="0"/>
            <w:tcW w:w="4755" w:type="dxa"/>
          </w:tcPr>
          <w:p w14:paraId="56380326" w14:textId="4C69E9BC" w:rsidR="00FC1E65" w:rsidRDefault="00FC1E65" w:rsidP="00FC1E65">
            <w:pPr>
              <w:rPr>
                <w:noProof/>
              </w:rPr>
            </w:pPr>
            <w:r>
              <w:rPr>
                <w:noProof/>
              </w:rPr>
              <w:t xml:space="preserve">Melk </w:t>
            </w:r>
          </w:p>
        </w:tc>
        <w:tc>
          <w:tcPr>
            <w:tcW w:w="4755" w:type="dxa"/>
          </w:tcPr>
          <w:p w14:paraId="3DDDB214" w14:textId="5CF55FD2"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200,00 gram</w:t>
            </w:r>
          </w:p>
        </w:tc>
      </w:tr>
      <w:tr w:rsidR="00FC1E65" w14:paraId="7F0D6D77" w14:textId="77777777" w:rsidTr="000B4E01">
        <w:trPr>
          <w:trHeight w:val="199"/>
        </w:trPr>
        <w:tc>
          <w:tcPr>
            <w:cnfStyle w:val="001000000000" w:firstRow="0" w:lastRow="0" w:firstColumn="1" w:lastColumn="0" w:oddVBand="0" w:evenVBand="0" w:oddHBand="0" w:evenHBand="0" w:firstRowFirstColumn="0" w:firstRowLastColumn="0" w:lastRowFirstColumn="0" w:lastRowLastColumn="0"/>
            <w:tcW w:w="4755" w:type="dxa"/>
          </w:tcPr>
          <w:p w14:paraId="08B2F461" w14:textId="007F6DA1" w:rsidR="00FC1E65" w:rsidRDefault="00FC1E65" w:rsidP="00FC1E65">
            <w:pPr>
              <w:rPr>
                <w:noProof/>
              </w:rPr>
            </w:pPr>
            <w:r>
              <w:rPr>
                <w:noProof/>
              </w:rPr>
              <w:t xml:space="preserve">Appels </w:t>
            </w:r>
          </w:p>
        </w:tc>
        <w:tc>
          <w:tcPr>
            <w:tcW w:w="4755" w:type="dxa"/>
          </w:tcPr>
          <w:p w14:paraId="5455EA61" w14:textId="5282D703"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85,00 gram</w:t>
            </w:r>
          </w:p>
        </w:tc>
      </w:tr>
      <w:tr w:rsidR="00FC1E65" w14:paraId="794CAB70" w14:textId="77777777" w:rsidTr="000B4E01">
        <w:trPr>
          <w:trHeight w:val="232"/>
        </w:trPr>
        <w:tc>
          <w:tcPr>
            <w:cnfStyle w:val="001000000000" w:firstRow="0" w:lastRow="0" w:firstColumn="1" w:lastColumn="0" w:oddVBand="0" w:evenVBand="0" w:oddHBand="0" w:evenHBand="0" w:firstRowFirstColumn="0" w:firstRowLastColumn="0" w:lastRowFirstColumn="0" w:lastRowLastColumn="0"/>
            <w:tcW w:w="4755" w:type="dxa"/>
          </w:tcPr>
          <w:p w14:paraId="412D7374" w14:textId="2564B43D" w:rsidR="00FC1E65" w:rsidRDefault="00FC1E65" w:rsidP="00FC1E65">
            <w:pPr>
              <w:rPr>
                <w:noProof/>
              </w:rPr>
            </w:pPr>
            <w:r>
              <w:rPr>
                <w:noProof/>
              </w:rPr>
              <w:t>Eieren</w:t>
            </w:r>
          </w:p>
        </w:tc>
        <w:tc>
          <w:tcPr>
            <w:tcW w:w="4755" w:type="dxa"/>
          </w:tcPr>
          <w:p w14:paraId="07B3017C" w14:textId="476C6B7F"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75,00 gram</w:t>
            </w:r>
          </w:p>
        </w:tc>
      </w:tr>
      <w:tr w:rsidR="00FC1E65" w14:paraId="4FFEC71B" w14:textId="77777777" w:rsidTr="000B4E01">
        <w:trPr>
          <w:trHeight w:val="249"/>
        </w:trPr>
        <w:tc>
          <w:tcPr>
            <w:cnfStyle w:val="001000000000" w:firstRow="0" w:lastRow="0" w:firstColumn="1" w:lastColumn="0" w:oddVBand="0" w:evenVBand="0" w:oddHBand="0" w:evenHBand="0" w:firstRowFirstColumn="0" w:firstRowLastColumn="0" w:lastRowFirstColumn="0" w:lastRowLastColumn="0"/>
            <w:tcW w:w="4755" w:type="dxa"/>
          </w:tcPr>
          <w:p w14:paraId="0D59ED23" w14:textId="70B413E7" w:rsidR="00FC1E65" w:rsidRDefault="00FC1E65" w:rsidP="00FC1E65">
            <w:pPr>
              <w:rPr>
                <w:noProof/>
              </w:rPr>
            </w:pPr>
            <w:r>
              <w:rPr>
                <w:noProof/>
              </w:rPr>
              <w:t xml:space="preserve">Oud brood </w:t>
            </w:r>
          </w:p>
        </w:tc>
        <w:tc>
          <w:tcPr>
            <w:tcW w:w="4755" w:type="dxa"/>
          </w:tcPr>
          <w:p w14:paraId="4DEB1E86" w14:textId="60EFF5C3"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r>
      <w:tr w:rsidR="00FC1E65" w14:paraId="1372360E" w14:textId="77777777" w:rsidTr="000B4E01">
        <w:trPr>
          <w:trHeight w:val="268"/>
        </w:trPr>
        <w:tc>
          <w:tcPr>
            <w:cnfStyle w:val="001000000000" w:firstRow="0" w:lastRow="0" w:firstColumn="1" w:lastColumn="0" w:oddVBand="0" w:evenVBand="0" w:oddHBand="0" w:evenHBand="0" w:firstRowFirstColumn="0" w:firstRowLastColumn="0" w:lastRowFirstColumn="0" w:lastRowLastColumn="0"/>
            <w:tcW w:w="4755" w:type="dxa"/>
          </w:tcPr>
          <w:p w14:paraId="7C293B22" w14:textId="6239DD69" w:rsidR="00FC1E65" w:rsidRDefault="00FC1E65" w:rsidP="00FC1E65">
            <w:pPr>
              <w:rPr>
                <w:noProof/>
              </w:rPr>
            </w:pPr>
            <w:r>
              <w:rPr>
                <w:noProof/>
              </w:rPr>
              <w:t xml:space="preserve">Zelfrijzend bakmeel </w:t>
            </w:r>
          </w:p>
        </w:tc>
        <w:tc>
          <w:tcPr>
            <w:tcW w:w="4755" w:type="dxa"/>
          </w:tcPr>
          <w:p w14:paraId="54CE8FDF" w14:textId="2E252644"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33,30 gram</w:t>
            </w:r>
          </w:p>
        </w:tc>
      </w:tr>
      <w:tr w:rsidR="00FC1E65" w14:paraId="64911DFD" w14:textId="77777777" w:rsidTr="000B4E01">
        <w:trPr>
          <w:trHeight w:val="271"/>
        </w:trPr>
        <w:tc>
          <w:tcPr>
            <w:cnfStyle w:val="001000000000" w:firstRow="0" w:lastRow="0" w:firstColumn="1" w:lastColumn="0" w:oddVBand="0" w:evenVBand="0" w:oddHBand="0" w:evenHBand="0" w:firstRowFirstColumn="0" w:firstRowLastColumn="0" w:lastRowFirstColumn="0" w:lastRowLastColumn="0"/>
            <w:tcW w:w="4755" w:type="dxa"/>
          </w:tcPr>
          <w:p w14:paraId="1F907AF9" w14:textId="2989FFC0" w:rsidR="00FC1E65" w:rsidRDefault="00FC1E65" w:rsidP="00FC1E65">
            <w:pPr>
              <w:rPr>
                <w:noProof/>
              </w:rPr>
            </w:pPr>
            <w:r>
              <w:rPr>
                <w:noProof/>
              </w:rPr>
              <w:t xml:space="preserve">Honing </w:t>
            </w:r>
          </w:p>
        </w:tc>
        <w:tc>
          <w:tcPr>
            <w:tcW w:w="4755" w:type="dxa"/>
          </w:tcPr>
          <w:p w14:paraId="04CA6BAA" w14:textId="513641E0"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1,88 gram</w:t>
            </w:r>
          </w:p>
        </w:tc>
      </w:tr>
      <w:tr w:rsidR="00FC1E65" w14:paraId="77EA285A" w14:textId="77777777" w:rsidTr="000B4E01">
        <w:trPr>
          <w:trHeight w:val="262"/>
        </w:trPr>
        <w:tc>
          <w:tcPr>
            <w:cnfStyle w:val="001000000000" w:firstRow="0" w:lastRow="0" w:firstColumn="1" w:lastColumn="0" w:oddVBand="0" w:evenVBand="0" w:oddHBand="0" w:evenHBand="0" w:firstRowFirstColumn="0" w:firstRowLastColumn="0" w:lastRowFirstColumn="0" w:lastRowLastColumn="0"/>
            <w:tcW w:w="4755" w:type="dxa"/>
          </w:tcPr>
          <w:p w14:paraId="45260866" w14:textId="62B191E1" w:rsidR="00FC1E65" w:rsidRDefault="00FC1E65" w:rsidP="00FC1E65">
            <w:pPr>
              <w:rPr>
                <w:noProof/>
              </w:rPr>
            </w:pPr>
            <w:r>
              <w:rPr>
                <w:noProof/>
              </w:rPr>
              <w:t xml:space="preserve">Kaneelpoeder </w:t>
            </w:r>
          </w:p>
        </w:tc>
        <w:tc>
          <w:tcPr>
            <w:tcW w:w="4755" w:type="dxa"/>
          </w:tcPr>
          <w:p w14:paraId="5F1D08DE" w14:textId="465FC266" w:rsidR="00FC1E65" w:rsidRDefault="00FC1E65" w:rsidP="00FC1E65">
            <w:pPr>
              <w:cnfStyle w:val="000000000000" w:firstRow="0" w:lastRow="0" w:firstColumn="0" w:lastColumn="0" w:oddVBand="0" w:evenVBand="0" w:oddHBand="0" w:evenHBand="0" w:firstRowFirstColumn="0" w:firstRowLastColumn="0" w:lastRowFirstColumn="0" w:lastRowLastColumn="0"/>
              <w:rPr>
                <w:noProof/>
              </w:rPr>
            </w:pPr>
            <w:r>
              <w:rPr>
                <w:noProof/>
              </w:rPr>
              <w:t>0,60 gram</w:t>
            </w:r>
          </w:p>
        </w:tc>
      </w:tr>
    </w:tbl>
    <w:p w14:paraId="51026482" w14:textId="2614C94B" w:rsidR="00C35970" w:rsidRDefault="00C35970" w:rsidP="00850548">
      <w:pPr>
        <w:rPr>
          <w:noProof/>
        </w:rPr>
      </w:pPr>
    </w:p>
    <w:p w14:paraId="36F66231" w14:textId="67D33C79" w:rsidR="001A6F9E" w:rsidRDefault="001A6F9E" w:rsidP="001A6F9E">
      <w:pPr>
        <w:pStyle w:val="Bijschrift"/>
        <w:keepNext/>
      </w:pPr>
      <w:bookmarkStart w:id="89" w:name="_Ref54697756"/>
      <w:r>
        <w:t xml:space="preserve">Tabel </w:t>
      </w:r>
      <w:r>
        <w:fldChar w:fldCharType="begin"/>
      </w:r>
      <w:r>
        <w:instrText>SEQ Tabel \* ARABIC</w:instrText>
      </w:r>
      <w:r>
        <w:fldChar w:fldCharType="separate"/>
      </w:r>
      <w:r w:rsidR="007A7920">
        <w:rPr>
          <w:noProof/>
        </w:rPr>
        <w:t>5</w:t>
      </w:r>
      <w:r>
        <w:fldChar w:fldCharType="end"/>
      </w:r>
      <w:bookmarkEnd w:id="89"/>
      <w:r>
        <w:t xml:space="preserve"> variatie baktijd en grondstoffen</w:t>
      </w:r>
    </w:p>
    <w:tbl>
      <w:tblPr>
        <w:tblStyle w:val="Tabelraster1licht"/>
        <w:tblW w:w="0" w:type="auto"/>
        <w:tblLook w:val="04A0" w:firstRow="1" w:lastRow="0" w:firstColumn="1" w:lastColumn="0" w:noHBand="0" w:noVBand="1"/>
      </w:tblPr>
      <w:tblGrid>
        <w:gridCol w:w="3114"/>
        <w:gridCol w:w="3114"/>
        <w:gridCol w:w="3116"/>
      </w:tblGrid>
      <w:tr w:rsidR="00FC1E65" w14:paraId="2AA9C462" w14:textId="77777777" w:rsidTr="00E16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DB17B9C" w14:textId="544455FB" w:rsidR="00FC1E65" w:rsidRPr="009460B1" w:rsidRDefault="003A36E5" w:rsidP="00850548">
            <w:pPr>
              <w:rPr>
                <w:bCs w:val="0"/>
              </w:rPr>
            </w:pPr>
            <w:r w:rsidRPr="009460B1">
              <w:rPr>
                <w:bCs w:val="0"/>
              </w:rPr>
              <w:t xml:space="preserve">Variaties </w:t>
            </w:r>
          </w:p>
        </w:tc>
        <w:tc>
          <w:tcPr>
            <w:tcW w:w="3115" w:type="dxa"/>
          </w:tcPr>
          <w:p w14:paraId="4CE0005D" w14:textId="40DA18E2" w:rsidR="00FC1E65" w:rsidRPr="009460B1" w:rsidRDefault="003A36E5" w:rsidP="00850548">
            <w:pPr>
              <w:cnfStyle w:val="100000000000" w:firstRow="1" w:lastRow="0" w:firstColumn="0" w:lastColumn="0" w:oddVBand="0" w:evenVBand="0" w:oddHBand="0" w:evenHBand="0" w:firstRowFirstColumn="0" w:firstRowLastColumn="0" w:lastRowFirstColumn="0" w:lastRowLastColumn="0"/>
              <w:rPr>
                <w:bCs w:val="0"/>
              </w:rPr>
            </w:pPr>
            <w:r w:rsidRPr="009460B1">
              <w:rPr>
                <w:bCs w:val="0"/>
              </w:rPr>
              <w:t>Baktijd</w:t>
            </w:r>
            <w:r w:rsidR="001A6F9E" w:rsidRPr="009460B1">
              <w:rPr>
                <w:bCs w:val="0"/>
              </w:rPr>
              <w:t>(min)</w:t>
            </w:r>
          </w:p>
        </w:tc>
        <w:tc>
          <w:tcPr>
            <w:tcW w:w="3116" w:type="dxa"/>
          </w:tcPr>
          <w:p w14:paraId="487AD0D1" w14:textId="39110CF9" w:rsidR="00FC1E65" w:rsidRPr="009460B1" w:rsidRDefault="003A36E5" w:rsidP="00850548">
            <w:pPr>
              <w:cnfStyle w:val="100000000000" w:firstRow="1" w:lastRow="0" w:firstColumn="0" w:lastColumn="0" w:oddVBand="0" w:evenVBand="0" w:oddHBand="0" w:evenHBand="0" w:firstRowFirstColumn="0" w:firstRowLastColumn="0" w:lastRowFirstColumn="0" w:lastRowLastColumn="0"/>
              <w:rPr>
                <w:bCs w:val="0"/>
              </w:rPr>
            </w:pPr>
            <w:r w:rsidRPr="009460B1">
              <w:rPr>
                <w:bCs w:val="0"/>
              </w:rPr>
              <w:t>Baktemperatuur</w:t>
            </w:r>
            <w:r w:rsidR="001A6F9E" w:rsidRPr="009460B1">
              <w:rPr>
                <w:bCs w:val="0"/>
              </w:rPr>
              <w:t>(</w:t>
            </w:r>
            <w:r w:rsidR="008876D9">
              <w:rPr>
                <w:bCs w:val="0"/>
                <w:vertAlign w:val="superscript"/>
              </w:rPr>
              <w:t>o</w:t>
            </w:r>
            <w:r w:rsidR="001A6F9E" w:rsidRPr="009460B1">
              <w:rPr>
                <w:bCs w:val="0"/>
              </w:rPr>
              <w:t>C)</w:t>
            </w:r>
          </w:p>
        </w:tc>
      </w:tr>
      <w:tr w:rsidR="00FC1E65" w14:paraId="74333525" w14:textId="77777777" w:rsidTr="00E16C86">
        <w:tc>
          <w:tcPr>
            <w:cnfStyle w:val="001000000000" w:firstRow="0" w:lastRow="0" w:firstColumn="1" w:lastColumn="0" w:oddVBand="0" w:evenVBand="0" w:oddHBand="0" w:evenHBand="0" w:firstRowFirstColumn="0" w:firstRowLastColumn="0" w:lastRowFirstColumn="0" w:lastRowLastColumn="0"/>
            <w:tcW w:w="3115" w:type="dxa"/>
          </w:tcPr>
          <w:p w14:paraId="4DDFB101" w14:textId="3648E6AF" w:rsidR="00FC1E65" w:rsidRDefault="008839F8" w:rsidP="00850548">
            <w:r>
              <w:t>Standaard</w:t>
            </w:r>
          </w:p>
        </w:tc>
        <w:tc>
          <w:tcPr>
            <w:tcW w:w="3115" w:type="dxa"/>
          </w:tcPr>
          <w:p w14:paraId="19963F32" w14:textId="5DBA3217" w:rsidR="00FC1E65" w:rsidRDefault="001A6F9E" w:rsidP="00850548">
            <w:pPr>
              <w:cnfStyle w:val="000000000000" w:firstRow="0" w:lastRow="0" w:firstColumn="0" w:lastColumn="0" w:oddVBand="0" w:evenVBand="0" w:oddHBand="0" w:evenHBand="0" w:firstRowFirstColumn="0" w:firstRowLastColumn="0" w:lastRowFirstColumn="0" w:lastRowLastColumn="0"/>
            </w:pPr>
            <w:r>
              <w:t>30</w:t>
            </w:r>
          </w:p>
        </w:tc>
        <w:tc>
          <w:tcPr>
            <w:tcW w:w="3116" w:type="dxa"/>
          </w:tcPr>
          <w:p w14:paraId="34030DBF" w14:textId="174F864B" w:rsidR="00FC1E65" w:rsidRDefault="001A6F9E" w:rsidP="00850548">
            <w:pPr>
              <w:cnfStyle w:val="000000000000" w:firstRow="0" w:lastRow="0" w:firstColumn="0" w:lastColumn="0" w:oddVBand="0" w:evenVBand="0" w:oddHBand="0" w:evenHBand="0" w:firstRowFirstColumn="0" w:firstRowLastColumn="0" w:lastRowFirstColumn="0" w:lastRowLastColumn="0"/>
            </w:pPr>
            <w:r>
              <w:t>180</w:t>
            </w:r>
          </w:p>
        </w:tc>
      </w:tr>
      <w:tr w:rsidR="00FC1E65" w14:paraId="5C5FBF33" w14:textId="77777777" w:rsidTr="00E16C86">
        <w:tc>
          <w:tcPr>
            <w:cnfStyle w:val="001000000000" w:firstRow="0" w:lastRow="0" w:firstColumn="1" w:lastColumn="0" w:oddVBand="0" w:evenVBand="0" w:oddHBand="0" w:evenHBand="0" w:firstRowFirstColumn="0" w:firstRowLastColumn="0" w:lastRowFirstColumn="0" w:lastRowLastColumn="0"/>
            <w:tcW w:w="3115" w:type="dxa"/>
          </w:tcPr>
          <w:p w14:paraId="6B8AC7B2" w14:textId="4DE68869" w:rsidR="00FC1E65" w:rsidRDefault="003A36E5" w:rsidP="00850548">
            <w:r>
              <w:t>Variatie 2</w:t>
            </w:r>
          </w:p>
        </w:tc>
        <w:tc>
          <w:tcPr>
            <w:tcW w:w="3115" w:type="dxa"/>
          </w:tcPr>
          <w:p w14:paraId="461BF039" w14:textId="476D4570" w:rsidR="00FC1E65" w:rsidRDefault="001A6F9E" w:rsidP="00850548">
            <w:pPr>
              <w:cnfStyle w:val="000000000000" w:firstRow="0" w:lastRow="0" w:firstColumn="0" w:lastColumn="0" w:oddVBand="0" w:evenVBand="0" w:oddHBand="0" w:evenHBand="0" w:firstRowFirstColumn="0" w:firstRowLastColumn="0" w:lastRowFirstColumn="0" w:lastRowLastColumn="0"/>
            </w:pPr>
            <w:r>
              <w:t>60</w:t>
            </w:r>
          </w:p>
        </w:tc>
        <w:tc>
          <w:tcPr>
            <w:tcW w:w="3116" w:type="dxa"/>
          </w:tcPr>
          <w:p w14:paraId="38DB9E96" w14:textId="59996E1B" w:rsidR="00FC1E65" w:rsidRDefault="001A6F9E" w:rsidP="00850548">
            <w:pPr>
              <w:cnfStyle w:val="000000000000" w:firstRow="0" w:lastRow="0" w:firstColumn="0" w:lastColumn="0" w:oddVBand="0" w:evenVBand="0" w:oddHBand="0" w:evenHBand="0" w:firstRowFirstColumn="0" w:firstRowLastColumn="0" w:lastRowFirstColumn="0" w:lastRowLastColumn="0"/>
            </w:pPr>
            <w:r>
              <w:t>180</w:t>
            </w:r>
          </w:p>
        </w:tc>
      </w:tr>
      <w:tr w:rsidR="00FC1E65" w14:paraId="2A6A5014" w14:textId="77777777" w:rsidTr="00E16C86">
        <w:tc>
          <w:tcPr>
            <w:cnfStyle w:val="001000000000" w:firstRow="0" w:lastRow="0" w:firstColumn="1" w:lastColumn="0" w:oddVBand="0" w:evenVBand="0" w:oddHBand="0" w:evenHBand="0" w:firstRowFirstColumn="0" w:firstRowLastColumn="0" w:lastRowFirstColumn="0" w:lastRowLastColumn="0"/>
            <w:tcW w:w="3115" w:type="dxa"/>
          </w:tcPr>
          <w:p w14:paraId="6036F825" w14:textId="681BF9A4" w:rsidR="00FC1E65" w:rsidRDefault="003A36E5" w:rsidP="00850548">
            <w:r>
              <w:t>Variatie 3</w:t>
            </w:r>
          </w:p>
        </w:tc>
        <w:tc>
          <w:tcPr>
            <w:tcW w:w="3115" w:type="dxa"/>
          </w:tcPr>
          <w:p w14:paraId="37DA7D82" w14:textId="4184FADF" w:rsidR="00FC1E65" w:rsidRDefault="001A6F9E" w:rsidP="00850548">
            <w:pPr>
              <w:cnfStyle w:val="000000000000" w:firstRow="0" w:lastRow="0" w:firstColumn="0" w:lastColumn="0" w:oddVBand="0" w:evenVBand="0" w:oddHBand="0" w:evenHBand="0" w:firstRowFirstColumn="0" w:firstRowLastColumn="0" w:lastRowFirstColumn="0" w:lastRowLastColumn="0"/>
            </w:pPr>
            <w:r>
              <w:t>30</w:t>
            </w:r>
          </w:p>
        </w:tc>
        <w:tc>
          <w:tcPr>
            <w:tcW w:w="3116" w:type="dxa"/>
          </w:tcPr>
          <w:p w14:paraId="540DA470" w14:textId="7C806311" w:rsidR="00FC1E65" w:rsidRDefault="001A6F9E" w:rsidP="00850548">
            <w:pPr>
              <w:cnfStyle w:val="000000000000" w:firstRow="0" w:lastRow="0" w:firstColumn="0" w:lastColumn="0" w:oddVBand="0" w:evenVBand="0" w:oddHBand="0" w:evenHBand="0" w:firstRowFirstColumn="0" w:firstRowLastColumn="0" w:lastRowFirstColumn="0" w:lastRowLastColumn="0"/>
            </w:pPr>
            <w:r>
              <w:t>190</w:t>
            </w:r>
          </w:p>
        </w:tc>
      </w:tr>
      <w:tr w:rsidR="00FC1E65" w14:paraId="0D9A04BE" w14:textId="77777777" w:rsidTr="00E16C86">
        <w:tc>
          <w:tcPr>
            <w:cnfStyle w:val="001000000000" w:firstRow="0" w:lastRow="0" w:firstColumn="1" w:lastColumn="0" w:oddVBand="0" w:evenVBand="0" w:oddHBand="0" w:evenHBand="0" w:firstRowFirstColumn="0" w:firstRowLastColumn="0" w:lastRowFirstColumn="0" w:lastRowLastColumn="0"/>
            <w:tcW w:w="3115" w:type="dxa"/>
          </w:tcPr>
          <w:p w14:paraId="4B8EDE9D" w14:textId="24B412D1" w:rsidR="00FC1E65" w:rsidRDefault="003A36E5" w:rsidP="00850548">
            <w:r>
              <w:t xml:space="preserve">Variatie 4 </w:t>
            </w:r>
          </w:p>
        </w:tc>
        <w:tc>
          <w:tcPr>
            <w:tcW w:w="3115" w:type="dxa"/>
          </w:tcPr>
          <w:p w14:paraId="42FF1496" w14:textId="7836A6B8" w:rsidR="00FC1E65" w:rsidRDefault="001A6F9E" w:rsidP="00850548">
            <w:pPr>
              <w:cnfStyle w:val="000000000000" w:firstRow="0" w:lastRow="0" w:firstColumn="0" w:lastColumn="0" w:oddVBand="0" w:evenVBand="0" w:oddHBand="0" w:evenHBand="0" w:firstRowFirstColumn="0" w:firstRowLastColumn="0" w:lastRowFirstColumn="0" w:lastRowLastColumn="0"/>
            </w:pPr>
            <w:r>
              <w:t>60</w:t>
            </w:r>
          </w:p>
        </w:tc>
        <w:tc>
          <w:tcPr>
            <w:tcW w:w="3116" w:type="dxa"/>
          </w:tcPr>
          <w:p w14:paraId="4EC59961" w14:textId="66F90E3B" w:rsidR="00FC1E65" w:rsidRDefault="001A6F9E" w:rsidP="00850548">
            <w:pPr>
              <w:cnfStyle w:val="000000000000" w:firstRow="0" w:lastRow="0" w:firstColumn="0" w:lastColumn="0" w:oddVBand="0" w:evenVBand="0" w:oddHBand="0" w:evenHBand="0" w:firstRowFirstColumn="0" w:firstRowLastColumn="0" w:lastRowFirstColumn="0" w:lastRowLastColumn="0"/>
            </w:pPr>
            <w:r>
              <w:t>190</w:t>
            </w:r>
          </w:p>
        </w:tc>
      </w:tr>
    </w:tbl>
    <w:p w14:paraId="0E4A2545" w14:textId="77777777" w:rsidR="003B7652" w:rsidRDefault="003B7652" w:rsidP="00850548"/>
    <w:p w14:paraId="3FEC21BD" w14:textId="77777777" w:rsidR="00E74CFF" w:rsidRDefault="00E74CFF" w:rsidP="00850548"/>
    <w:p w14:paraId="0233B0F2" w14:textId="5D6ABA26" w:rsidR="004C67C0" w:rsidRDefault="004C67C0" w:rsidP="004C67C0">
      <w:pPr>
        <w:pStyle w:val="Bijschrift"/>
        <w:keepNext/>
      </w:pPr>
      <w:bookmarkStart w:id="90" w:name="_Ref54697767"/>
      <w:r>
        <w:t xml:space="preserve">Tabel </w:t>
      </w:r>
      <w:r>
        <w:fldChar w:fldCharType="begin"/>
      </w:r>
      <w:r>
        <w:instrText>SEQ Tabel \* ARABIC</w:instrText>
      </w:r>
      <w:r>
        <w:fldChar w:fldCharType="separate"/>
      </w:r>
      <w:r w:rsidR="007A7920">
        <w:rPr>
          <w:noProof/>
        </w:rPr>
        <w:t>6</w:t>
      </w:r>
      <w:r>
        <w:fldChar w:fldCharType="end"/>
      </w:r>
      <w:bookmarkEnd w:id="90"/>
      <w:r>
        <w:t xml:space="preserve"> variatie hartige muffin</w:t>
      </w:r>
      <w:r w:rsidR="00F6098B">
        <w:t xml:space="preserve"> voor zes muffins </w:t>
      </w:r>
    </w:p>
    <w:tbl>
      <w:tblPr>
        <w:tblStyle w:val="Tabelraster1licht"/>
        <w:tblW w:w="9510" w:type="dxa"/>
        <w:tblLook w:val="04A0" w:firstRow="1" w:lastRow="0" w:firstColumn="1" w:lastColumn="0" w:noHBand="0" w:noVBand="1"/>
      </w:tblPr>
      <w:tblGrid>
        <w:gridCol w:w="4755"/>
        <w:gridCol w:w="4755"/>
      </w:tblGrid>
      <w:tr w:rsidR="004C67C0" w14:paraId="7CB0B315" w14:textId="77777777" w:rsidTr="004C67C0">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755" w:type="dxa"/>
          </w:tcPr>
          <w:p w14:paraId="46FC0AAD" w14:textId="5AF76961" w:rsidR="004C67C0" w:rsidRPr="009460B1" w:rsidRDefault="004C67C0" w:rsidP="004C67C0">
            <w:pPr>
              <w:rPr>
                <w:bCs w:val="0"/>
              </w:rPr>
            </w:pPr>
            <w:r w:rsidRPr="009460B1">
              <w:rPr>
                <w:bCs w:val="0"/>
              </w:rPr>
              <w:t>Grondstoffen</w:t>
            </w:r>
          </w:p>
        </w:tc>
        <w:tc>
          <w:tcPr>
            <w:tcW w:w="4755" w:type="dxa"/>
          </w:tcPr>
          <w:p w14:paraId="4E3259ED" w14:textId="77777777" w:rsidR="004C67C0" w:rsidRPr="009460B1" w:rsidRDefault="004C67C0" w:rsidP="004C67C0">
            <w:pPr>
              <w:cnfStyle w:val="100000000000" w:firstRow="1" w:lastRow="0" w:firstColumn="0" w:lastColumn="0" w:oddVBand="0" w:evenVBand="0" w:oddHBand="0" w:evenHBand="0" w:firstRowFirstColumn="0" w:firstRowLastColumn="0" w:lastRowFirstColumn="0" w:lastRowLastColumn="0"/>
              <w:rPr>
                <w:bCs w:val="0"/>
              </w:rPr>
            </w:pPr>
            <w:r w:rsidRPr="009460B1">
              <w:rPr>
                <w:bCs w:val="0"/>
              </w:rPr>
              <w:t xml:space="preserve">Hoeveelheid </w:t>
            </w:r>
          </w:p>
        </w:tc>
      </w:tr>
      <w:tr w:rsidR="004C67C0" w14:paraId="13D4DAB2" w14:textId="77777777" w:rsidTr="00323F15">
        <w:trPr>
          <w:trHeight w:val="149"/>
        </w:trPr>
        <w:tc>
          <w:tcPr>
            <w:cnfStyle w:val="001000000000" w:firstRow="0" w:lastRow="0" w:firstColumn="1" w:lastColumn="0" w:oddVBand="0" w:evenVBand="0" w:oddHBand="0" w:evenHBand="0" w:firstRowFirstColumn="0" w:firstRowLastColumn="0" w:lastRowFirstColumn="0" w:lastRowLastColumn="0"/>
            <w:tcW w:w="4755" w:type="dxa"/>
          </w:tcPr>
          <w:p w14:paraId="21D3329A" w14:textId="691C4D93" w:rsidR="004C67C0" w:rsidRDefault="004C67C0" w:rsidP="004C67C0">
            <w:pPr>
              <w:rPr>
                <w:noProof/>
              </w:rPr>
            </w:pPr>
            <w:r>
              <w:rPr>
                <w:noProof/>
              </w:rPr>
              <w:t xml:space="preserve">Melk </w:t>
            </w:r>
          </w:p>
        </w:tc>
        <w:tc>
          <w:tcPr>
            <w:tcW w:w="4755" w:type="dxa"/>
          </w:tcPr>
          <w:p w14:paraId="3E490F18" w14:textId="77777777" w:rsidR="004C67C0" w:rsidRDefault="004C67C0" w:rsidP="004C67C0">
            <w:pPr>
              <w:cnfStyle w:val="000000000000" w:firstRow="0" w:lastRow="0" w:firstColumn="0" w:lastColumn="0" w:oddVBand="0" w:evenVBand="0" w:oddHBand="0" w:evenHBand="0" w:firstRowFirstColumn="0" w:firstRowLastColumn="0" w:lastRowFirstColumn="0" w:lastRowLastColumn="0"/>
              <w:rPr>
                <w:noProof/>
              </w:rPr>
            </w:pPr>
            <w:r>
              <w:rPr>
                <w:noProof/>
              </w:rPr>
              <w:t>200,00 gram</w:t>
            </w:r>
          </w:p>
        </w:tc>
      </w:tr>
      <w:tr w:rsidR="004C67C0" w14:paraId="175101FF" w14:textId="77777777" w:rsidTr="00323F15">
        <w:trPr>
          <w:trHeight w:val="79"/>
        </w:trPr>
        <w:tc>
          <w:tcPr>
            <w:cnfStyle w:val="001000000000" w:firstRow="0" w:lastRow="0" w:firstColumn="1" w:lastColumn="0" w:oddVBand="0" w:evenVBand="0" w:oddHBand="0" w:evenHBand="0" w:firstRowFirstColumn="0" w:firstRowLastColumn="0" w:lastRowFirstColumn="0" w:lastRowLastColumn="0"/>
            <w:tcW w:w="4755" w:type="dxa"/>
          </w:tcPr>
          <w:p w14:paraId="67D6A35F" w14:textId="08FDEAA5" w:rsidR="004C67C0" w:rsidRDefault="004C67C0" w:rsidP="004C67C0">
            <w:pPr>
              <w:rPr>
                <w:noProof/>
              </w:rPr>
            </w:pPr>
            <w:r>
              <w:rPr>
                <w:noProof/>
              </w:rPr>
              <w:t>Eieren</w:t>
            </w:r>
          </w:p>
        </w:tc>
        <w:tc>
          <w:tcPr>
            <w:tcW w:w="4755" w:type="dxa"/>
          </w:tcPr>
          <w:p w14:paraId="30466302" w14:textId="7E118699" w:rsidR="004C67C0" w:rsidRDefault="004C67C0" w:rsidP="004C67C0">
            <w:pPr>
              <w:cnfStyle w:val="000000000000" w:firstRow="0" w:lastRow="0" w:firstColumn="0" w:lastColumn="0" w:oddVBand="0" w:evenVBand="0" w:oddHBand="0" w:evenHBand="0" w:firstRowFirstColumn="0" w:firstRowLastColumn="0" w:lastRowFirstColumn="0" w:lastRowLastColumn="0"/>
              <w:rPr>
                <w:noProof/>
              </w:rPr>
            </w:pPr>
            <w:r>
              <w:rPr>
                <w:noProof/>
              </w:rPr>
              <w:t>75,00 gram</w:t>
            </w:r>
          </w:p>
        </w:tc>
      </w:tr>
      <w:tr w:rsidR="004C67C0" w14:paraId="16ABCCD1" w14:textId="77777777" w:rsidTr="00323F15">
        <w:trPr>
          <w:trHeight w:val="79"/>
        </w:trPr>
        <w:tc>
          <w:tcPr>
            <w:cnfStyle w:val="001000000000" w:firstRow="0" w:lastRow="0" w:firstColumn="1" w:lastColumn="0" w:oddVBand="0" w:evenVBand="0" w:oddHBand="0" w:evenHBand="0" w:firstRowFirstColumn="0" w:firstRowLastColumn="0" w:lastRowFirstColumn="0" w:lastRowLastColumn="0"/>
            <w:tcW w:w="4755" w:type="dxa"/>
          </w:tcPr>
          <w:p w14:paraId="19C644F1" w14:textId="16E64C35" w:rsidR="004C67C0" w:rsidRDefault="004C67C0" w:rsidP="004C67C0">
            <w:pPr>
              <w:rPr>
                <w:noProof/>
              </w:rPr>
            </w:pPr>
            <w:r>
              <w:rPr>
                <w:noProof/>
              </w:rPr>
              <w:t xml:space="preserve">Oud brood </w:t>
            </w:r>
          </w:p>
        </w:tc>
        <w:tc>
          <w:tcPr>
            <w:tcW w:w="4755" w:type="dxa"/>
          </w:tcPr>
          <w:p w14:paraId="664F98F5" w14:textId="1C063DA9" w:rsidR="004C67C0" w:rsidRDefault="004C67C0" w:rsidP="004C67C0">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r>
      <w:tr w:rsidR="004C67C0" w14:paraId="694CED86" w14:textId="77777777" w:rsidTr="00323F15">
        <w:trPr>
          <w:trHeight w:val="79"/>
        </w:trPr>
        <w:tc>
          <w:tcPr>
            <w:cnfStyle w:val="001000000000" w:firstRow="0" w:lastRow="0" w:firstColumn="1" w:lastColumn="0" w:oddVBand="0" w:evenVBand="0" w:oddHBand="0" w:evenHBand="0" w:firstRowFirstColumn="0" w:firstRowLastColumn="0" w:lastRowFirstColumn="0" w:lastRowLastColumn="0"/>
            <w:tcW w:w="4755" w:type="dxa"/>
          </w:tcPr>
          <w:p w14:paraId="66AEC599" w14:textId="53AC4911" w:rsidR="004C67C0" w:rsidRDefault="004C67C0" w:rsidP="004C67C0">
            <w:pPr>
              <w:rPr>
                <w:noProof/>
              </w:rPr>
            </w:pPr>
            <w:r>
              <w:rPr>
                <w:noProof/>
              </w:rPr>
              <w:t>Ham</w:t>
            </w:r>
          </w:p>
        </w:tc>
        <w:tc>
          <w:tcPr>
            <w:tcW w:w="4755" w:type="dxa"/>
          </w:tcPr>
          <w:p w14:paraId="59DF5F03" w14:textId="56FE2BE5" w:rsidR="004C67C0" w:rsidRDefault="004C67C0" w:rsidP="004C67C0">
            <w:pPr>
              <w:cnfStyle w:val="000000000000" w:firstRow="0" w:lastRow="0" w:firstColumn="0" w:lastColumn="0" w:oddVBand="0" w:evenVBand="0" w:oddHBand="0" w:evenHBand="0" w:firstRowFirstColumn="0" w:firstRowLastColumn="0" w:lastRowFirstColumn="0" w:lastRowLastColumn="0"/>
              <w:rPr>
                <w:noProof/>
              </w:rPr>
            </w:pPr>
            <w:r>
              <w:rPr>
                <w:noProof/>
              </w:rPr>
              <w:t>38,79</w:t>
            </w:r>
            <w:r w:rsidR="00876FB1">
              <w:rPr>
                <w:noProof/>
              </w:rPr>
              <w:t xml:space="preserve"> gram</w:t>
            </w:r>
          </w:p>
        </w:tc>
      </w:tr>
      <w:tr w:rsidR="004C67C0" w14:paraId="0708FB58" w14:textId="77777777" w:rsidTr="00323F15">
        <w:trPr>
          <w:trHeight w:val="79"/>
        </w:trPr>
        <w:tc>
          <w:tcPr>
            <w:cnfStyle w:val="001000000000" w:firstRow="0" w:lastRow="0" w:firstColumn="1" w:lastColumn="0" w:oddVBand="0" w:evenVBand="0" w:oddHBand="0" w:evenHBand="0" w:firstRowFirstColumn="0" w:firstRowLastColumn="0" w:lastRowFirstColumn="0" w:lastRowLastColumn="0"/>
            <w:tcW w:w="4755" w:type="dxa"/>
          </w:tcPr>
          <w:p w14:paraId="47411C0D" w14:textId="515346E6" w:rsidR="004C67C0" w:rsidRDefault="008839F8" w:rsidP="004C67C0">
            <w:pPr>
              <w:rPr>
                <w:noProof/>
              </w:rPr>
            </w:pPr>
            <w:r>
              <w:rPr>
                <w:noProof/>
              </w:rPr>
              <w:t xml:space="preserve">Zelfrijzend bakmeel </w:t>
            </w:r>
          </w:p>
        </w:tc>
        <w:tc>
          <w:tcPr>
            <w:tcW w:w="4755" w:type="dxa"/>
          </w:tcPr>
          <w:p w14:paraId="27DDE78E" w14:textId="16CBC3BE" w:rsidR="004C67C0" w:rsidRDefault="008839F8" w:rsidP="004C67C0">
            <w:pPr>
              <w:cnfStyle w:val="000000000000" w:firstRow="0" w:lastRow="0" w:firstColumn="0" w:lastColumn="0" w:oddVBand="0" w:evenVBand="0" w:oddHBand="0" w:evenHBand="0" w:firstRowFirstColumn="0" w:firstRowLastColumn="0" w:lastRowFirstColumn="0" w:lastRowLastColumn="0"/>
              <w:rPr>
                <w:noProof/>
              </w:rPr>
            </w:pPr>
            <w:r>
              <w:rPr>
                <w:noProof/>
              </w:rPr>
              <w:t>33,30</w:t>
            </w:r>
            <w:r w:rsidR="00876FB1">
              <w:rPr>
                <w:noProof/>
              </w:rPr>
              <w:t xml:space="preserve"> gram</w:t>
            </w:r>
          </w:p>
        </w:tc>
      </w:tr>
      <w:tr w:rsidR="008839F8" w14:paraId="6AC23C8C" w14:textId="77777777" w:rsidTr="00323F15">
        <w:trPr>
          <w:trHeight w:val="79"/>
        </w:trPr>
        <w:tc>
          <w:tcPr>
            <w:cnfStyle w:val="001000000000" w:firstRow="0" w:lastRow="0" w:firstColumn="1" w:lastColumn="0" w:oddVBand="0" w:evenVBand="0" w:oddHBand="0" w:evenHBand="0" w:firstRowFirstColumn="0" w:firstRowLastColumn="0" w:lastRowFirstColumn="0" w:lastRowLastColumn="0"/>
            <w:tcW w:w="4755" w:type="dxa"/>
          </w:tcPr>
          <w:p w14:paraId="2AA476A2" w14:textId="28D537D6" w:rsidR="008839F8" w:rsidRDefault="008839F8" w:rsidP="008839F8">
            <w:pPr>
              <w:rPr>
                <w:noProof/>
              </w:rPr>
            </w:pPr>
            <w:r>
              <w:rPr>
                <w:noProof/>
              </w:rPr>
              <w:t xml:space="preserve">Prei </w:t>
            </w:r>
          </w:p>
        </w:tc>
        <w:tc>
          <w:tcPr>
            <w:tcW w:w="4755" w:type="dxa"/>
          </w:tcPr>
          <w:p w14:paraId="0267FF85" w14:textId="0DB30BB8"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17,97 gram</w:t>
            </w:r>
          </w:p>
        </w:tc>
      </w:tr>
    </w:tbl>
    <w:p w14:paraId="2964F102" w14:textId="4F63B387" w:rsidR="00C35970" w:rsidRDefault="00C35970" w:rsidP="00850548">
      <w:pPr>
        <w:rPr>
          <w:noProof/>
        </w:rPr>
      </w:pPr>
    </w:p>
    <w:p w14:paraId="183E236B" w14:textId="37F274F4" w:rsidR="004C67C0" w:rsidRDefault="000909F3" w:rsidP="0075579C">
      <w:pPr>
        <w:pStyle w:val="Kop4"/>
        <w:numPr>
          <w:ilvl w:val="3"/>
          <w:numId w:val="34"/>
        </w:numPr>
        <w:ind w:left="851" w:hanging="851"/>
      </w:pPr>
      <w:r>
        <w:t>R</w:t>
      </w:r>
      <w:r w:rsidR="004C67C0">
        <w:t xml:space="preserve">esultaten </w:t>
      </w:r>
      <w:r w:rsidR="008876D9">
        <w:t>&amp; Conclusie</w:t>
      </w:r>
    </w:p>
    <w:p w14:paraId="7E93BB6B" w14:textId="18C2BBAF" w:rsidR="00F63929" w:rsidRDefault="00F63929" w:rsidP="004C67C0">
      <w:r>
        <w:t xml:space="preserve">Bij de variaties in baktijd en baktemperatuur </w:t>
      </w:r>
      <w:r w:rsidR="00D4014F">
        <w:t>komt</w:t>
      </w:r>
      <w:r>
        <w:t xml:space="preserve"> naar voren dat </w:t>
      </w:r>
      <w:r w:rsidR="000B032E">
        <w:t>het</w:t>
      </w:r>
      <w:r>
        <w:t xml:space="preserve"> geen effect </w:t>
      </w:r>
      <w:r w:rsidR="00D4014F">
        <w:t>heeft</w:t>
      </w:r>
      <w:r>
        <w:t xml:space="preserve"> op de </w:t>
      </w:r>
      <w:r w:rsidR="000B032E">
        <w:t>kleverigheid van</w:t>
      </w:r>
      <w:r>
        <w:t xml:space="preserve"> het product. Het produceren van een har</w:t>
      </w:r>
      <w:r w:rsidR="0044375C">
        <w:t>t</w:t>
      </w:r>
      <w:r>
        <w:t xml:space="preserve">ige muffin </w:t>
      </w:r>
      <w:r w:rsidR="00D4014F">
        <w:t>is</w:t>
      </w:r>
      <w:r>
        <w:t xml:space="preserve"> gelukt. </w:t>
      </w:r>
      <w:r w:rsidR="000970ED">
        <w:t xml:space="preserve">De muffin </w:t>
      </w:r>
      <w:r w:rsidR="00D4014F">
        <w:t>heeft</w:t>
      </w:r>
      <w:r>
        <w:t xml:space="preserve"> geen verschil in plakkerigheid maar </w:t>
      </w:r>
      <w:r w:rsidR="000970ED">
        <w:t xml:space="preserve">het product </w:t>
      </w:r>
      <w:r w:rsidR="00D4014F">
        <w:t>is veel</w:t>
      </w:r>
      <w:r w:rsidR="000970ED">
        <w:t xml:space="preserve"> smaakvoller</w:t>
      </w:r>
      <w:r w:rsidR="0044491A">
        <w:t>.</w:t>
      </w:r>
      <w:r>
        <w:t xml:space="preserve"> </w:t>
      </w:r>
      <w:r w:rsidR="005460F2">
        <w:t xml:space="preserve">De plannen voor </w:t>
      </w:r>
      <w:r w:rsidR="00D4014F">
        <w:t xml:space="preserve">de </w:t>
      </w:r>
      <w:r w:rsidR="005460F2">
        <w:t>volgend</w:t>
      </w:r>
      <w:r w:rsidR="00D4014F">
        <w:t>e</w:t>
      </w:r>
      <w:r w:rsidR="005460F2">
        <w:t xml:space="preserve"> productie zijn om </w:t>
      </w:r>
      <w:r w:rsidR="0044491A">
        <w:t>de muffin</w:t>
      </w:r>
      <w:r w:rsidR="005460F2">
        <w:t xml:space="preserve"> te veranderen van zoet naar hartig. </w:t>
      </w:r>
      <w:r w:rsidR="0044491A">
        <w:t xml:space="preserve">Een andere manier moet worden gevonden om de kleverigheid omlaag te brengen. </w:t>
      </w:r>
    </w:p>
    <w:p w14:paraId="34A1E4AB" w14:textId="77777777" w:rsidR="00523AAB" w:rsidRDefault="00523AAB" w:rsidP="00523AAB">
      <w:pPr>
        <w:rPr>
          <w:noProof/>
        </w:rPr>
      </w:pPr>
    </w:p>
    <w:p w14:paraId="6080F853" w14:textId="5F816598" w:rsidR="00F63929" w:rsidRDefault="0044491A" w:rsidP="0075579C">
      <w:pPr>
        <w:pStyle w:val="Kop3"/>
        <w:numPr>
          <w:ilvl w:val="2"/>
          <w:numId w:val="34"/>
        </w:numPr>
        <w:rPr>
          <w:noProof/>
        </w:rPr>
      </w:pPr>
      <w:r>
        <w:rPr>
          <w:noProof/>
        </w:rPr>
        <w:t>Melkreductie en toepassing bloem</w:t>
      </w:r>
      <w:r w:rsidR="00F63929">
        <w:rPr>
          <w:noProof/>
        </w:rPr>
        <w:t xml:space="preserve"> </w:t>
      </w:r>
    </w:p>
    <w:p w14:paraId="0F3AD5E5" w14:textId="4319651E" w:rsidR="00876FB1" w:rsidRPr="00876FB1" w:rsidRDefault="00F63929" w:rsidP="00876FB1">
      <w:r>
        <w:t xml:space="preserve">De baktijd en baktemperatuur hadden geen effect op de </w:t>
      </w:r>
      <w:r w:rsidR="00D025C0">
        <w:t>kleverigheid</w:t>
      </w:r>
      <w:r>
        <w:t xml:space="preserve"> van het product. </w:t>
      </w:r>
      <w:r w:rsidR="00264F0B">
        <w:t xml:space="preserve">Om deze reden wordt gekeken of </w:t>
      </w:r>
      <w:r w:rsidR="0044491A">
        <w:t xml:space="preserve">een reductie in </w:t>
      </w:r>
      <w:r w:rsidR="00264F0B">
        <w:t xml:space="preserve">vocht </w:t>
      </w:r>
      <w:r w:rsidR="0044491A">
        <w:t xml:space="preserve">een </w:t>
      </w:r>
      <w:r w:rsidR="00264F0B">
        <w:t>effect heeft op de plakkerigheid</w:t>
      </w:r>
      <w:r w:rsidR="0044491A">
        <w:t xml:space="preserve"> van het product</w:t>
      </w:r>
      <w:r w:rsidR="00264F0B">
        <w:t>.</w:t>
      </w:r>
      <w:r w:rsidR="00876FB1">
        <w:t xml:space="preserve"> </w:t>
      </w:r>
      <w:r w:rsidR="00D025C0">
        <w:t xml:space="preserve">Het </w:t>
      </w:r>
      <w:r w:rsidR="00D4014F">
        <w:t>toevoegen</w:t>
      </w:r>
      <w:r w:rsidR="00876FB1">
        <w:t xml:space="preserve"> van bloem </w:t>
      </w:r>
      <w:r w:rsidR="00D025C0">
        <w:t xml:space="preserve">wordt gedaan om te zien of dit ook </w:t>
      </w:r>
      <w:r w:rsidR="00876FB1">
        <w:t xml:space="preserve">een verlaging </w:t>
      </w:r>
      <w:r w:rsidR="00D025C0">
        <w:t>geeft</w:t>
      </w:r>
      <w:r w:rsidR="00876FB1">
        <w:t xml:space="preserve"> in kleverigheid. </w:t>
      </w:r>
      <w:r w:rsidR="00D025C0">
        <w:t xml:space="preserve">De </w:t>
      </w:r>
      <w:r w:rsidR="00264F0B">
        <w:t xml:space="preserve">smaak </w:t>
      </w:r>
      <w:r w:rsidR="00D025C0">
        <w:t>zal ook worden aangepast door de toevoeging van zout en peper.</w:t>
      </w:r>
      <w:r w:rsidR="00264F0B">
        <w:t xml:space="preserve"> </w:t>
      </w:r>
      <w:r w:rsidR="00D4014F">
        <w:t>Het doel</w:t>
      </w:r>
      <w:r w:rsidR="002076DE">
        <w:t xml:space="preserve"> voor deze productie dag </w:t>
      </w:r>
      <w:r w:rsidR="00D4014F">
        <w:t>is</w:t>
      </w:r>
      <w:r w:rsidR="002076DE">
        <w:t xml:space="preserve"> om de </w:t>
      </w:r>
      <w:r w:rsidR="002E7023">
        <w:t>kleverigheid</w:t>
      </w:r>
      <w:r w:rsidR="002076DE">
        <w:t xml:space="preserve"> van het product te verlage</w:t>
      </w:r>
      <w:r w:rsidR="00DA2225">
        <w:t xml:space="preserve">n door </w:t>
      </w:r>
      <w:r w:rsidR="002E7023">
        <w:t xml:space="preserve">de reductie van </w:t>
      </w:r>
      <w:r w:rsidR="00DA2225">
        <w:t>melk</w:t>
      </w:r>
      <w:r w:rsidR="002E7023">
        <w:t>,</w:t>
      </w:r>
      <w:r w:rsidR="00F6741F">
        <w:t xml:space="preserve"> de </w:t>
      </w:r>
      <w:r w:rsidR="002E7023">
        <w:t>kleverigheid</w:t>
      </w:r>
      <w:r w:rsidR="00F6741F">
        <w:t xml:space="preserve"> van het product te </w:t>
      </w:r>
      <w:r w:rsidR="002E7023">
        <w:t>reduceren</w:t>
      </w:r>
      <w:r w:rsidR="00F6741F">
        <w:t xml:space="preserve"> door bloem erbij toe te voegen </w:t>
      </w:r>
      <w:r w:rsidR="003B7652">
        <w:t>en de smaak van het product te verbeteren</w:t>
      </w:r>
      <w:r w:rsidR="002E7023">
        <w:t xml:space="preserve"> door het toepassen van peper en zout</w:t>
      </w:r>
      <w:r w:rsidR="003B7652">
        <w:t>.</w:t>
      </w:r>
      <w:r w:rsidR="002E7023">
        <w:t xml:space="preserve"> B</w:t>
      </w:r>
      <w:r w:rsidR="00876FB1">
        <w:t xml:space="preserve">ij iedere variatie </w:t>
      </w:r>
      <w:r w:rsidR="00D4014F">
        <w:t>worden</w:t>
      </w:r>
      <w:r w:rsidR="00876FB1">
        <w:t xml:space="preserve"> 6 muffins gebakken. </w:t>
      </w:r>
      <w:r w:rsidR="00D4014F">
        <w:t>Er worden 4</w:t>
      </w:r>
      <w:r w:rsidR="0027602A">
        <w:t xml:space="preserve"> variaties </w:t>
      </w:r>
      <w:r w:rsidR="00D4014F">
        <w:t>geproduceerd</w:t>
      </w:r>
      <w:r w:rsidR="0027602A">
        <w:t xml:space="preserve">. </w:t>
      </w:r>
      <w:r w:rsidR="00876FB1">
        <w:t xml:space="preserve"> De variaties </w:t>
      </w:r>
      <w:r w:rsidR="00D4014F">
        <w:t>zitten</w:t>
      </w:r>
      <w:r w:rsidR="00876FB1">
        <w:t xml:space="preserve"> in de hoeveelheden melk, bloe</w:t>
      </w:r>
      <w:r w:rsidR="00FC3711">
        <w:t>m, zout en peper</w:t>
      </w:r>
      <w:r w:rsidR="00876FB1">
        <w:t xml:space="preserve">, zie </w:t>
      </w:r>
      <w:r w:rsidR="008839F8">
        <w:fldChar w:fldCharType="begin"/>
      </w:r>
      <w:r w:rsidR="008839F8">
        <w:instrText xml:space="preserve"> REF _Ref54697809 \h </w:instrText>
      </w:r>
      <w:r w:rsidR="008839F8">
        <w:fldChar w:fldCharType="separate"/>
      </w:r>
      <w:r w:rsidR="007A7920">
        <w:t xml:space="preserve">Tabel </w:t>
      </w:r>
      <w:r w:rsidR="007A7920">
        <w:rPr>
          <w:noProof/>
        </w:rPr>
        <w:t>7</w:t>
      </w:r>
      <w:r w:rsidR="008839F8">
        <w:fldChar w:fldCharType="end"/>
      </w:r>
      <w:r w:rsidR="00876FB1">
        <w:t xml:space="preserve">. </w:t>
      </w:r>
      <w:r w:rsidR="008839F8">
        <w:t xml:space="preserve">De baktijd </w:t>
      </w:r>
      <w:r w:rsidR="00D4014F">
        <w:t>is</w:t>
      </w:r>
      <w:r w:rsidR="008839F8">
        <w:t xml:space="preserve"> 30 minuten en baktemperatuur </w:t>
      </w:r>
      <w:r w:rsidR="00D4014F">
        <w:t>is</w:t>
      </w:r>
      <w:r w:rsidR="008839F8">
        <w:t xml:space="preserve"> </w:t>
      </w:r>
      <w:r w:rsidR="008839F8" w:rsidRPr="008839F8">
        <w:t>180</w:t>
      </w:r>
      <w:r w:rsidR="004C07D3">
        <w:rPr>
          <w:vertAlign w:val="superscript"/>
        </w:rPr>
        <w:t>o</w:t>
      </w:r>
      <w:r w:rsidR="008839F8">
        <w:t>C.</w:t>
      </w:r>
    </w:p>
    <w:p w14:paraId="079D784E" w14:textId="77777777" w:rsidR="00264F0B" w:rsidRPr="00F63929" w:rsidRDefault="00264F0B" w:rsidP="00F63929"/>
    <w:bookmarkStart w:id="91" w:name="_Ref54697809"/>
    <w:p w14:paraId="30E66CD9" w14:textId="2CFE6AAF" w:rsidR="008839F8" w:rsidRDefault="00D4014F" w:rsidP="008839F8">
      <w:pPr>
        <w:pStyle w:val="Bijschrift"/>
        <w:keepNext/>
      </w:pPr>
      <w:r>
        <w:rPr>
          <w:noProof/>
          <w:lang w:eastAsia="nl-NL"/>
        </w:rPr>
        <mc:AlternateContent>
          <mc:Choice Requires="wps">
            <w:drawing>
              <wp:anchor distT="0" distB="0" distL="114300" distR="114300" simplePos="0" relativeHeight="251658327" behindDoc="0" locked="0" layoutInCell="1" allowOverlap="1" wp14:anchorId="5F64D0C5" wp14:editId="1333B329">
                <wp:simplePos x="0" y="0"/>
                <wp:positionH relativeFrom="column">
                  <wp:posOffset>2574925</wp:posOffset>
                </wp:positionH>
                <wp:positionV relativeFrom="paragraph">
                  <wp:posOffset>4438650</wp:posOffset>
                </wp:positionV>
                <wp:extent cx="3359150" cy="635"/>
                <wp:effectExtent l="0" t="0" r="0" b="0"/>
                <wp:wrapThrough wrapText="bothSides">
                  <wp:wrapPolygon edited="0">
                    <wp:start x="0" y="0"/>
                    <wp:lineTo x="0" y="21600"/>
                    <wp:lineTo x="21600" y="21600"/>
                    <wp:lineTo x="21600" y="0"/>
                  </wp:wrapPolygon>
                </wp:wrapThrough>
                <wp:docPr id="38" name="Tekstvak 38"/>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wps:spPr>
                      <wps:txbx>
                        <w:txbxContent>
                          <w:p w14:paraId="5E01805B" w14:textId="4FF100F6" w:rsidR="00D4014F" w:rsidRPr="00212142" w:rsidRDefault="00D4014F" w:rsidP="00D4014F">
                            <w:pPr>
                              <w:pStyle w:val="Bijschrift"/>
                            </w:pPr>
                            <w:bookmarkStart w:id="92" w:name="_Ref55798962"/>
                            <w:r>
                              <w:t xml:space="preserve">Figuur </w:t>
                            </w:r>
                            <w:fldSimple w:instr=" SEQ Figuur \* ARABIC ">
                              <w:r w:rsidR="007A7920">
                                <w:rPr>
                                  <w:noProof/>
                                </w:rPr>
                                <w:t>12</w:t>
                              </w:r>
                            </w:fldSimple>
                            <w:bookmarkEnd w:id="92"/>
                            <w:r>
                              <w:t xml:space="preserve"> V.l.n.r. de variaties 1 t/m 4 qua plakkerigheid van het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4D0C5" id="Tekstvak 38" o:spid="_x0000_s1039" type="#_x0000_t202" style="position:absolute;margin-left:202.75pt;margin-top:349.5pt;width:264.5pt;height:.05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" stroked="f">
                <v:textbox style="mso-fit-shape-to-text:t" inset="0,0,0,0">
                  <w:txbxContent>
                    <w:p w14:paraId="5E01805B" w14:textId="4FF100F6" w:rsidR="00D4014F" w:rsidRPr="00212142" w:rsidRDefault="00D4014F" w:rsidP="00D4014F">
                      <w:pPr>
                        <w:pStyle w:val="Bijschrift"/>
                      </w:pPr>
                      <w:bookmarkStart w:id="101" w:name="_Ref55798962"/>
                      <w:r>
                        <w:t xml:space="preserve">Figuur </w:t>
                      </w:r>
                      <w:r w:rsidR="007A7920">
                        <w:fldChar w:fldCharType="begin"/>
                      </w:r>
                      <w:r w:rsidR="007A7920">
                        <w:instrText xml:space="preserve"> SEQ Figuur \* ARABIC </w:instrText>
                      </w:r>
                      <w:r w:rsidR="007A7920">
                        <w:fldChar w:fldCharType="separate"/>
                      </w:r>
                      <w:r w:rsidR="007A7920">
                        <w:rPr>
                          <w:noProof/>
                        </w:rPr>
                        <w:t>12</w:t>
                      </w:r>
                      <w:r w:rsidR="007A7920">
                        <w:rPr>
                          <w:noProof/>
                        </w:rPr>
                        <w:fldChar w:fldCharType="end"/>
                      </w:r>
                      <w:bookmarkEnd w:id="101"/>
                      <w:r>
                        <w:t xml:space="preserve"> V.l.n.r. de variaties 1 t/m 4 qua plakkerigheid van het product</w:t>
                      </w:r>
                    </w:p>
                  </w:txbxContent>
                </v:textbox>
                <w10:wrap type="through"/>
              </v:shape>
            </w:pict>
          </mc:Fallback>
        </mc:AlternateContent>
      </w:r>
      <w:r w:rsidRPr="00D4014F">
        <w:rPr>
          <w:noProof/>
          <w:lang w:eastAsia="nl-NL"/>
        </w:rPr>
        <w:drawing>
          <wp:anchor distT="0" distB="0" distL="114300" distR="114300" simplePos="0" relativeHeight="251658326" behindDoc="0" locked="0" layoutInCell="1" allowOverlap="1" wp14:anchorId="4C8C3D35" wp14:editId="31B0083F">
            <wp:simplePos x="0" y="0"/>
            <wp:positionH relativeFrom="margin">
              <wp:align>right</wp:align>
            </wp:positionH>
            <wp:positionV relativeFrom="paragraph">
              <wp:posOffset>2219325</wp:posOffset>
            </wp:positionV>
            <wp:extent cx="1163320" cy="3359150"/>
            <wp:effectExtent l="6985" t="0" r="5715" b="5715"/>
            <wp:wrapThrough wrapText="bothSides">
              <wp:wrapPolygon edited="0">
                <wp:start x="21470" y="-45"/>
                <wp:lineTo x="248" y="-45"/>
                <wp:lineTo x="248" y="21514"/>
                <wp:lineTo x="21470" y="21514"/>
                <wp:lineTo x="21470" y="-45"/>
              </wp:wrapPolygon>
            </wp:wrapThrough>
            <wp:docPr id="35" name="Afbeelding 10">
              <a:extLst xmlns:a="http://schemas.openxmlformats.org/drawingml/2006/main">
                <a:ext uri="{FF2B5EF4-FFF2-40B4-BE49-F238E27FC236}">
                  <a16:creationId xmlns:a16="http://schemas.microsoft.com/office/drawing/2014/main" id="{8B15C629-461E-458E-859A-6DE1BF034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8B15C629-461E-458E-859A-6DE1BF03457A}"/>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163320" cy="3359150"/>
                    </a:xfrm>
                    <a:prstGeom prst="rect">
                      <a:avLst/>
                    </a:prstGeom>
                  </pic:spPr>
                </pic:pic>
              </a:graphicData>
            </a:graphic>
            <wp14:sizeRelH relativeFrom="margin">
              <wp14:pctWidth>0</wp14:pctWidth>
            </wp14:sizeRelH>
            <wp14:sizeRelV relativeFrom="margin">
              <wp14:pctHeight>0</wp14:pctHeight>
            </wp14:sizeRelV>
          </wp:anchor>
        </w:drawing>
      </w:r>
      <w:r w:rsidR="008839F8">
        <w:t xml:space="preserve">Tabel </w:t>
      </w:r>
      <w:r w:rsidR="008839F8">
        <w:fldChar w:fldCharType="begin"/>
      </w:r>
      <w:r w:rsidR="008839F8">
        <w:instrText>SEQ Tabel \* ARABIC</w:instrText>
      </w:r>
      <w:r w:rsidR="008839F8">
        <w:fldChar w:fldCharType="separate"/>
      </w:r>
      <w:r w:rsidR="007A7920">
        <w:rPr>
          <w:noProof/>
        </w:rPr>
        <w:t>7</w:t>
      </w:r>
      <w:r w:rsidR="008839F8">
        <w:fldChar w:fldCharType="end"/>
      </w:r>
      <w:bookmarkEnd w:id="91"/>
      <w:r w:rsidR="00A6620D">
        <w:rPr>
          <w:noProof/>
        </w:rPr>
        <w:t xml:space="preserve"> </w:t>
      </w:r>
      <w:r w:rsidR="006C465A">
        <w:rPr>
          <w:noProof/>
        </w:rPr>
        <w:t xml:space="preserve">gevarieerde recepten </w:t>
      </w:r>
      <w:r w:rsidR="00050E5A">
        <w:t>voor</w:t>
      </w:r>
      <w:r w:rsidR="00A6620D">
        <w:t xml:space="preserve"> </w:t>
      </w:r>
      <w:r w:rsidR="002F5F45">
        <w:t>zes</w:t>
      </w:r>
      <w:r w:rsidR="00A6620D">
        <w:t xml:space="preserve"> muffins op</w:t>
      </w:r>
      <w:r w:rsidR="008839F8">
        <w:t xml:space="preserve"> productie dag twee</w:t>
      </w:r>
      <w:r w:rsidR="000E60D3">
        <w:t xml:space="preserve"> </w:t>
      </w:r>
    </w:p>
    <w:tbl>
      <w:tblPr>
        <w:tblStyle w:val="Tabelraster1licht"/>
        <w:tblW w:w="9346" w:type="dxa"/>
        <w:tblLook w:val="04A0" w:firstRow="1" w:lastRow="0" w:firstColumn="1" w:lastColumn="0" w:noHBand="0" w:noVBand="1"/>
      </w:tblPr>
      <w:tblGrid>
        <w:gridCol w:w="2029"/>
        <w:gridCol w:w="1976"/>
        <w:gridCol w:w="1976"/>
        <w:gridCol w:w="1852"/>
        <w:gridCol w:w="1513"/>
      </w:tblGrid>
      <w:tr w:rsidR="008839F8" w:rsidRPr="004C67C0" w14:paraId="15556E08" w14:textId="24610440" w:rsidTr="000B4E01">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072" w:type="dxa"/>
          </w:tcPr>
          <w:p w14:paraId="18999649" w14:textId="6160951F" w:rsidR="008839F8" w:rsidRPr="004C67C0" w:rsidRDefault="008839F8" w:rsidP="008839F8">
            <w:r w:rsidRPr="004C67C0">
              <w:t>Grondstoffen</w:t>
            </w:r>
          </w:p>
        </w:tc>
        <w:tc>
          <w:tcPr>
            <w:tcW w:w="2022" w:type="dxa"/>
          </w:tcPr>
          <w:p w14:paraId="57272F7B" w14:textId="007F3B7F" w:rsidR="008839F8" w:rsidRPr="004C67C0" w:rsidRDefault="008839F8" w:rsidP="008839F8">
            <w:pPr>
              <w:cnfStyle w:val="100000000000" w:firstRow="1" w:lastRow="0" w:firstColumn="0" w:lastColumn="0" w:oddVBand="0" w:evenVBand="0" w:oddHBand="0" w:evenHBand="0" w:firstRowFirstColumn="0" w:firstRowLastColumn="0" w:lastRowFirstColumn="0" w:lastRowLastColumn="0"/>
            </w:pPr>
            <w:r w:rsidRPr="004C67C0">
              <w:t xml:space="preserve">Hoeveelheid </w:t>
            </w:r>
            <w:r>
              <w:t xml:space="preserve">standaard </w:t>
            </w:r>
          </w:p>
        </w:tc>
        <w:tc>
          <w:tcPr>
            <w:tcW w:w="2022" w:type="dxa"/>
          </w:tcPr>
          <w:p w14:paraId="6A865971" w14:textId="7B9330C9" w:rsidR="008839F8" w:rsidRPr="004C67C0" w:rsidRDefault="008839F8" w:rsidP="008839F8">
            <w:pPr>
              <w:cnfStyle w:val="100000000000" w:firstRow="1" w:lastRow="0" w:firstColumn="0" w:lastColumn="0" w:oddVBand="0" w:evenVBand="0" w:oddHBand="0" w:evenHBand="0" w:firstRowFirstColumn="0" w:firstRowLastColumn="0" w:lastRowFirstColumn="0" w:lastRowLastColumn="0"/>
            </w:pPr>
            <w:r>
              <w:t xml:space="preserve">Hoeveelheid variatie 2 </w:t>
            </w:r>
          </w:p>
        </w:tc>
        <w:tc>
          <w:tcPr>
            <w:tcW w:w="1886" w:type="dxa"/>
          </w:tcPr>
          <w:p w14:paraId="4568433E" w14:textId="46CF9946" w:rsidR="008839F8" w:rsidRDefault="008839F8" w:rsidP="008839F8">
            <w:pPr>
              <w:cnfStyle w:val="100000000000" w:firstRow="1" w:lastRow="0" w:firstColumn="0" w:lastColumn="0" w:oddVBand="0" w:evenVBand="0" w:oddHBand="0" w:evenHBand="0" w:firstRowFirstColumn="0" w:firstRowLastColumn="0" w:lastRowFirstColumn="0" w:lastRowLastColumn="0"/>
            </w:pPr>
            <w:r>
              <w:t xml:space="preserve">Hoeveelheid variatie 3 </w:t>
            </w:r>
          </w:p>
        </w:tc>
        <w:tc>
          <w:tcPr>
            <w:tcW w:w="1344" w:type="dxa"/>
          </w:tcPr>
          <w:p w14:paraId="38ECD6A1" w14:textId="3C5D1C7D" w:rsidR="008839F8" w:rsidRDefault="008839F8" w:rsidP="008839F8">
            <w:pPr>
              <w:cnfStyle w:val="100000000000" w:firstRow="1" w:lastRow="0" w:firstColumn="0" w:lastColumn="0" w:oddVBand="0" w:evenVBand="0" w:oddHBand="0" w:evenHBand="0" w:firstRowFirstColumn="0" w:firstRowLastColumn="0" w:lastRowFirstColumn="0" w:lastRowLastColumn="0"/>
            </w:pPr>
            <w:r>
              <w:t>Hoeveelheid vari</w:t>
            </w:r>
            <w:r w:rsidR="00F96233">
              <w:t>a</w:t>
            </w:r>
            <w:r>
              <w:t>t</w:t>
            </w:r>
            <w:r w:rsidR="00F96233">
              <w:t>i</w:t>
            </w:r>
            <w:r>
              <w:t>e 4</w:t>
            </w:r>
          </w:p>
        </w:tc>
      </w:tr>
      <w:tr w:rsidR="008839F8" w14:paraId="566C174D" w14:textId="6F3435EA" w:rsidTr="000B4E01">
        <w:trPr>
          <w:trHeight w:val="79"/>
        </w:trPr>
        <w:tc>
          <w:tcPr>
            <w:cnfStyle w:val="001000000000" w:firstRow="0" w:lastRow="0" w:firstColumn="1" w:lastColumn="0" w:oddVBand="0" w:evenVBand="0" w:oddHBand="0" w:evenHBand="0" w:firstRowFirstColumn="0" w:firstRowLastColumn="0" w:lastRowFirstColumn="0" w:lastRowLastColumn="0"/>
            <w:tcW w:w="2072" w:type="dxa"/>
          </w:tcPr>
          <w:p w14:paraId="096AF569" w14:textId="77777777" w:rsidR="008839F8" w:rsidRDefault="008839F8" w:rsidP="008839F8">
            <w:pPr>
              <w:rPr>
                <w:noProof/>
              </w:rPr>
            </w:pPr>
            <w:r>
              <w:rPr>
                <w:noProof/>
              </w:rPr>
              <w:t xml:space="preserve">Melk </w:t>
            </w:r>
          </w:p>
        </w:tc>
        <w:tc>
          <w:tcPr>
            <w:tcW w:w="2022" w:type="dxa"/>
          </w:tcPr>
          <w:p w14:paraId="67558214" w14:textId="2325E998"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200,00 gram</w:t>
            </w:r>
          </w:p>
        </w:tc>
        <w:tc>
          <w:tcPr>
            <w:tcW w:w="2022" w:type="dxa"/>
          </w:tcPr>
          <w:p w14:paraId="4363D3EE" w14:textId="6F28D868"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150</w:t>
            </w:r>
            <w:r w:rsidR="00900497">
              <w:rPr>
                <w:noProof/>
              </w:rPr>
              <w:t>,00</w:t>
            </w:r>
            <w:r>
              <w:rPr>
                <w:noProof/>
              </w:rPr>
              <w:t xml:space="preserve"> gram</w:t>
            </w:r>
          </w:p>
        </w:tc>
        <w:tc>
          <w:tcPr>
            <w:tcW w:w="1886" w:type="dxa"/>
          </w:tcPr>
          <w:p w14:paraId="7BBF4C6A" w14:textId="6B444A3D"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100</w:t>
            </w:r>
            <w:r w:rsidR="00900497">
              <w:rPr>
                <w:noProof/>
              </w:rPr>
              <w:t>,00</w:t>
            </w:r>
            <w:r>
              <w:rPr>
                <w:noProof/>
              </w:rPr>
              <w:t xml:space="preserve"> gram </w:t>
            </w:r>
          </w:p>
        </w:tc>
        <w:tc>
          <w:tcPr>
            <w:tcW w:w="1344" w:type="dxa"/>
          </w:tcPr>
          <w:p w14:paraId="41053942" w14:textId="3A4D262C"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150</w:t>
            </w:r>
            <w:r w:rsidR="00900497">
              <w:rPr>
                <w:noProof/>
              </w:rPr>
              <w:t>,00</w:t>
            </w:r>
            <w:r>
              <w:rPr>
                <w:noProof/>
              </w:rPr>
              <w:t xml:space="preserve"> gram</w:t>
            </w:r>
          </w:p>
        </w:tc>
      </w:tr>
      <w:tr w:rsidR="008839F8" w14:paraId="31293E7C" w14:textId="204C86EB"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0BC6BD3E" w14:textId="77777777" w:rsidR="008839F8" w:rsidRDefault="008839F8" w:rsidP="008839F8">
            <w:pPr>
              <w:rPr>
                <w:noProof/>
              </w:rPr>
            </w:pPr>
            <w:r>
              <w:rPr>
                <w:noProof/>
              </w:rPr>
              <w:t>Eieren</w:t>
            </w:r>
          </w:p>
        </w:tc>
        <w:tc>
          <w:tcPr>
            <w:tcW w:w="2022" w:type="dxa"/>
          </w:tcPr>
          <w:p w14:paraId="6256A5F3" w14:textId="68F892D5"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75,00 gram</w:t>
            </w:r>
          </w:p>
        </w:tc>
        <w:tc>
          <w:tcPr>
            <w:tcW w:w="2022" w:type="dxa"/>
          </w:tcPr>
          <w:p w14:paraId="737E2BE1" w14:textId="3942C53C"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75</w:t>
            </w:r>
            <w:r w:rsidR="00900497">
              <w:rPr>
                <w:noProof/>
              </w:rPr>
              <w:t>,00</w:t>
            </w:r>
            <w:r>
              <w:rPr>
                <w:noProof/>
              </w:rPr>
              <w:t xml:space="preserve"> gram</w:t>
            </w:r>
          </w:p>
        </w:tc>
        <w:tc>
          <w:tcPr>
            <w:tcW w:w="1886" w:type="dxa"/>
          </w:tcPr>
          <w:p w14:paraId="53DD48CC" w14:textId="585942B6"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75</w:t>
            </w:r>
            <w:r w:rsidR="00900497">
              <w:rPr>
                <w:noProof/>
              </w:rPr>
              <w:t>,00</w:t>
            </w:r>
            <w:r>
              <w:rPr>
                <w:noProof/>
              </w:rPr>
              <w:t xml:space="preserve"> gram</w:t>
            </w:r>
          </w:p>
        </w:tc>
        <w:tc>
          <w:tcPr>
            <w:tcW w:w="1344" w:type="dxa"/>
          </w:tcPr>
          <w:p w14:paraId="32E0ACC7" w14:textId="5D55E4A5"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75</w:t>
            </w:r>
            <w:r w:rsidR="00900497">
              <w:rPr>
                <w:noProof/>
              </w:rPr>
              <w:t>,00</w:t>
            </w:r>
            <w:r>
              <w:rPr>
                <w:noProof/>
              </w:rPr>
              <w:t xml:space="preserve"> gram</w:t>
            </w:r>
          </w:p>
        </w:tc>
      </w:tr>
      <w:tr w:rsidR="008839F8" w14:paraId="4977DE88" w14:textId="602015D9"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164EE168" w14:textId="77777777" w:rsidR="008839F8" w:rsidRDefault="008839F8" w:rsidP="008839F8">
            <w:pPr>
              <w:rPr>
                <w:noProof/>
              </w:rPr>
            </w:pPr>
            <w:r>
              <w:rPr>
                <w:noProof/>
              </w:rPr>
              <w:t xml:space="preserve">Oud brood </w:t>
            </w:r>
          </w:p>
        </w:tc>
        <w:tc>
          <w:tcPr>
            <w:tcW w:w="2022" w:type="dxa"/>
          </w:tcPr>
          <w:p w14:paraId="6B2A1BC2" w14:textId="55102F6F"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c>
          <w:tcPr>
            <w:tcW w:w="2022" w:type="dxa"/>
          </w:tcPr>
          <w:p w14:paraId="796EDDC3" w14:textId="2BA3C4A7"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c>
          <w:tcPr>
            <w:tcW w:w="1886" w:type="dxa"/>
          </w:tcPr>
          <w:p w14:paraId="49ABC1DA" w14:textId="5E0E6336"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c>
          <w:tcPr>
            <w:tcW w:w="1344" w:type="dxa"/>
          </w:tcPr>
          <w:p w14:paraId="49F30EF5" w14:textId="3F787C66"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66,60 gram</w:t>
            </w:r>
          </w:p>
        </w:tc>
      </w:tr>
      <w:tr w:rsidR="008839F8" w14:paraId="7BFFD55F" w14:textId="0B3E8354"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16A0E764" w14:textId="384569AF" w:rsidR="008839F8" w:rsidRDefault="008839F8" w:rsidP="008839F8">
            <w:pPr>
              <w:rPr>
                <w:noProof/>
              </w:rPr>
            </w:pPr>
            <w:r>
              <w:rPr>
                <w:noProof/>
              </w:rPr>
              <w:t xml:space="preserve">Patentbloem </w:t>
            </w:r>
          </w:p>
        </w:tc>
        <w:tc>
          <w:tcPr>
            <w:tcW w:w="2022" w:type="dxa"/>
          </w:tcPr>
          <w:p w14:paraId="35D9B4F4" w14:textId="1C8FD5F7"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 xml:space="preserve">0,00 gram </w:t>
            </w:r>
          </w:p>
        </w:tc>
        <w:tc>
          <w:tcPr>
            <w:tcW w:w="2022" w:type="dxa"/>
          </w:tcPr>
          <w:p w14:paraId="11025341" w14:textId="40215BEF"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886" w:type="dxa"/>
          </w:tcPr>
          <w:p w14:paraId="45BCB37E" w14:textId="7BED6A27"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344" w:type="dxa"/>
          </w:tcPr>
          <w:p w14:paraId="7840DD64" w14:textId="4F573E65"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50 gram</w:t>
            </w:r>
          </w:p>
        </w:tc>
      </w:tr>
      <w:tr w:rsidR="008839F8" w14:paraId="3E4FEE66" w14:textId="1A48C6A6"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20A98A76" w14:textId="77777777" w:rsidR="008839F8" w:rsidRDefault="008839F8" w:rsidP="008839F8">
            <w:pPr>
              <w:rPr>
                <w:noProof/>
              </w:rPr>
            </w:pPr>
            <w:r>
              <w:rPr>
                <w:noProof/>
              </w:rPr>
              <w:t>Ham</w:t>
            </w:r>
          </w:p>
        </w:tc>
        <w:tc>
          <w:tcPr>
            <w:tcW w:w="2022" w:type="dxa"/>
          </w:tcPr>
          <w:p w14:paraId="2331888A" w14:textId="37E663CF"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39,00 gram</w:t>
            </w:r>
          </w:p>
        </w:tc>
        <w:tc>
          <w:tcPr>
            <w:tcW w:w="2022" w:type="dxa"/>
          </w:tcPr>
          <w:p w14:paraId="39ACC062" w14:textId="2EB1939C"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39,00 gram</w:t>
            </w:r>
          </w:p>
        </w:tc>
        <w:tc>
          <w:tcPr>
            <w:tcW w:w="1886" w:type="dxa"/>
          </w:tcPr>
          <w:p w14:paraId="7879E2D7" w14:textId="5BE1AE6D"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39,00 gram</w:t>
            </w:r>
          </w:p>
        </w:tc>
        <w:tc>
          <w:tcPr>
            <w:tcW w:w="1344" w:type="dxa"/>
          </w:tcPr>
          <w:p w14:paraId="74F98201" w14:textId="1F66FB1D"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39 gram</w:t>
            </w:r>
          </w:p>
        </w:tc>
      </w:tr>
      <w:tr w:rsidR="008839F8" w14:paraId="322FDF35" w14:textId="6E30D4FC" w:rsidTr="000B4E01">
        <w:trPr>
          <w:trHeight w:val="370"/>
        </w:trPr>
        <w:tc>
          <w:tcPr>
            <w:cnfStyle w:val="001000000000" w:firstRow="0" w:lastRow="0" w:firstColumn="1" w:lastColumn="0" w:oddVBand="0" w:evenVBand="0" w:oddHBand="0" w:evenHBand="0" w:firstRowFirstColumn="0" w:firstRowLastColumn="0" w:lastRowFirstColumn="0" w:lastRowLastColumn="0"/>
            <w:tcW w:w="2072" w:type="dxa"/>
          </w:tcPr>
          <w:p w14:paraId="1B7997D9" w14:textId="6FA06E68" w:rsidR="008839F8" w:rsidRDefault="008839F8" w:rsidP="008839F8">
            <w:pPr>
              <w:rPr>
                <w:noProof/>
              </w:rPr>
            </w:pPr>
            <w:r>
              <w:rPr>
                <w:noProof/>
              </w:rPr>
              <w:t xml:space="preserve">Zelfrijzend bakmeel </w:t>
            </w:r>
          </w:p>
        </w:tc>
        <w:tc>
          <w:tcPr>
            <w:tcW w:w="2022" w:type="dxa"/>
          </w:tcPr>
          <w:p w14:paraId="22C31CAD" w14:textId="68F5C729"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33,30 gram</w:t>
            </w:r>
          </w:p>
        </w:tc>
        <w:tc>
          <w:tcPr>
            <w:tcW w:w="2022" w:type="dxa"/>
          </w:tcPr>
          <w:p w14:paraId="0D4E6362" w14:textId="32EE0E4D"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33,30 gram</w:t>
            </w:r>
          </w:p>
        </w:tc>
        <w:tc>
          <w:tcPr>
            <w:tcW w:w="1886" w:type="dxa"/>
          </w:tcPr>
          <w:p w14:paraId="4A17386D" w14:textId="6138D21E"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33,30 gram</w:t>
            </w:r>
          </w:p>
        </w:tc>
        <w:tc>
          <w:tcPr>
            <w:tcW w:w="1344" w:type="dxa"/>
          </w:tcPr>
          <w:p w14:paraId="6267AAFA" w14:textId="00CC9B14"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33,30 gram</w:t>
            </w:r>
          </w:p>
        </w:tc>
      </w:tr>
      <w:tr w:rsidR="008839F8" w14:paraId="69CBE373" w14:textId="75503E60"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29CF8151" w14:textId="5AC06008" w:rsidR="008839F8" w:rsidRDefault="008839F8" w:rsidP="008839F8">
            <w:pPr>
              <w:rPr>
                <w:noProof/>
              </w:rPr>
            </w:pPr>
            <w:r>
              <w:rPr>
                <w:noProof/>
              </w:rPr>
              <w:t xml:space="preserve">Prei </w:t>
            </w:r>
          </w:p>
        </w:tc>
        <w:tc>
          <w:tcPr>
            <w:tcW w:w="2022" w:type="dxa"/>
          </w:tcPr>
          <w:p w14:paraId="18A0BEFE" w14:textId="15BC0418"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18,00 gram</w:t>
            </w:r>
          </w:p>
        </w:tc>
        <w:tc>
          <w:tcPr>
            <w:tcW w:w="2022" w:type="dxa"/>
          </w:tcPr>
          <w:p w14:paraId="39435F98" w14:textId="796982D1"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18,00 gram</w:t>
            </w:r>
          </w:p>
        </w:tc>
        <w:tc>
          <w:tcPr>
            <w:tcW w:w="1886" w:type="dxa"/>
          </w:tcPr>
          <w:p w14:paraId="0AE54425" w14:textId="3F3B4E54"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18,00 gram</w:t>
            </w:r>
          </w:p>
        </w:tc>
        <w:tc>
          <w:tcPr>
            <w:tcW w:w="1344" w:type="dxa"/>
          </w:tcPr>
          <w:p w14:paraId="2275E4F5" w14:textId="10E91935"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18,00 gram</w:t>
            </w:r>
          </w:p>
        </w:tc>
      </w:tr>
      <w:tr w:rsidR="008839F8" w14:paraId="74F83F18" w14:textId="76A92DD6"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208450E9" w14:textId="1CA04AF5" w:rsidR="008839F8" w:rsidRDefault="008839F8" w:rsidP="008839F8">
            <w:pPr>
              <w:rPr>
                <w:noProof/>
              </w:rPr>
            </w:pPr>
            <w:r>
              <w:rPr>
                <w:noProof/>
              </w:rPr>
              <w:t xml:space="preserve">Zout </w:t>
            </w:r>
          </w:p>
        </w:tc>
        <w:tc>
          <w:tcPr>
            <w:tcW w:w="2022" w:type="dxa"/>
          </w:tcPr>
          <w:p w14:paraId="0F20B624" w14:textId="4274CBD2"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2022" w:type="dxa"/>
          </w:tcPr>
          <w:p w14:paraId="603DC781" w14:textId="038CDD79"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886" w:type="dxa"/>
          </w:tcPr>
          <w:p w14:paraId="690CCE2B" w14:textId="2D76BCF2"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344" w:type="dxa"/>
          </w:tcPr>
          <w:p w14:paraId="53505EBB" w14:textId="5C49C062"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1,5 gram</w:t>
            </w:r>
          </w:p>
        </w:tc>
      </w:tr>
      <w:tr w:rsidR="008839F8" w14:paraId="12FA72CD" w14:textId="2E2B5147" w:rsidTr="000B4E01">
        <w:trPr>
          <w:trHeight w:val="58"/>
        </w:trPr>
        <w:tc>
          <w:tcPr>
            <w:cnfStyle w:val="001000000000" w:firstRow="0" w:lastRow="0" w:firstColumn="1" w:lastColumn="0" w:oddVBand="0" w:evenVBand="0" w:oddHBand="0" w:evenHBand="0" w:firstRowFirstColumn="0" w:firstRowLastColumn="0" w:lastRowFirstColumn="0" w:lastRowLastColumn="0"/>
            <w:tcW w:w="2072" w:type="dxa"/>
          </w:tcPr>
          <w:p w14:paraId="14015C12" w14:textId="7EAC1051" w:rsidR="008839F8" w:rsidRDefault="008839F8" w:rsidP="008839F8">
            <w:pPr>
              <w:rPr>
                <w:noProof/>
              </w:rPr>
            </w:pPr>
            <w:r>
              <w:rPr>
                <w:noProof/>
              </w:rPr>
              <w:t xml:space="preserve">Peper </w:t>
            </w:r>
          </w:p>
        </w:tc>
        <w:tc>
          <w:tcPr>
            <w:tcW w:w="2022" w:type="dxa"/>
          </w:tcPr>
          <w:p w14:paraId="1335D35E" w14:textId="1355178A"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2022" w:type="dxa"/>
          </w:tcPr>
          <w:p w14:paraId="774DC6B6" w14:textId="51494946"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886" w:type="dxa"/>
          </w:tcPr>
          <w:p w14:paraId="325CD726" w14:textId="73DAD6FE"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0,00 gram</w:t>
            </w:r>
          </w:p>
        </w:tc>
        <w:tc>
          <w:tcPr>
            <w:tcW w:w="1344" w:type="dxa"/>
          </w:tcPr>
          <w:p w14:paraId="4ED9DB32" w14:textId="406C2A72" w:rsidR="008839F8" w:rsidRDefault="008839F8" w:rsidP="008839F8">
            <w:pPr>
              <w:cnfStyle w:val="000000000000" w:firstRow="0" w:lastRow="0" w:firstColumn="0" w:lastColumn="0" w:oddVBand="0" w:evenVBand="0" w:oddHBand="0" w:evenHBand="0" w:firstRowFirstColumn="0" w:firstRowLastColumn="0" w:lastRowFirstColumn="0" w:lastRowLastColumn="0"/>
              <w:rPr>
                <w:noProof/>
              </w:rPr>
            </w:pPr>
            <w:r>
              <w:rPr>
                <w:noProof/>
              </w:rPr>
              <w:t>0,5 gram</w:t>
            </w:r>
          </w:p>
        </w:tc>
      </w:tr>
    </w:tbl>
    <w:p w14:paraId="09565625" w14:textId="71834430" w:rsidR="0005299E" w:rsidRPr="00D94B6D" w:rsidRDefault="0005299E" w:rsidP="00850548"/>
    <w:p w14:paraId="30AC7CCB" w14:textId="10BBA0C5" w:rsidR="008839F8" w:rsidRDefault="000909F3" w:rsidP="0075579C">
      <w:pPr>
        <w:pStyle w:val="Kop4"/>
        <w:numPr>
          <w:ilvl w:val="3"/>
          <w:numId w:val="34"/>
        </w:numPr>
        <w:ind w:left="993" w:hanging="993"/>
      </w:pPr>
      <w:r>
        <w:t>R</w:t>
      </w:r>
      <w:r w:rsidR="008839F8">
        <w:t xml:space="preserve">esultaten </w:t>
      </w:r>
      <w:r w:rsidR="0044491A">
        <w:t xml:space="preserve">&amp; conclusie </w:t>
      </w:r>
    </w:p>
    <w:p w14:paraId="121A09AF" w14:textId="38500727" w:rsidR="00900497" w:rsidRPr="00B5521B" w:rsidRDefault="008839F8" w:rsidP="00B5521B">
      <w:r>
        <w:t xml:space="preserve">De muffins van variatie </w:t>
      </w:r>
      <w:r w:rsidR="00F96233">
        <w:t xml:space="preserve">4 </w:t>
      </w:r>
      <w:r w:rsidR="00FC6BEF">
        <w:t>zijn het minst kleverig</w:t>
      </w:r>
      <w:r w:rsidR="000D7C3C">
        <w:t xml:space="preserve"> door de </w:t>
      </w:r>
      <w:r w:rsidR="002E7023">
        <w:t>reductie</w:t>
      </w:r>
      <w:r w:rsidR="000D7C3C">
        <w:t xml:space="preserve"> </w:t>
      </w:r>
      <w:r w:rsidR="002E7023">
        <w:t>van</w:t>
      </w:r>
      <w:r w:rsidR="000D7C3C">
        <w:t xml:space="preserve"> melk en het toevoegen van de </w:t>
      </w:r>
      <w:r w:rsidR="0041627B">
        <w:t>patent</w:t>
      </w:r>
      <w:r w:rsidR="000D7C3C">
        <w:t>bloem</w:t>
      </w:r>
      <w:r w:rsidR="00FC6BEF">
        <w:t xml:space="preserve"> (zie </w:t>
      </w:r>
      <w:r w:rsidR="00FC6BEF">
        <w:fldChar w:fldCharType="begin"/>
      </w:r>
      <w:r w:rsidR="00FC6BEF">
        <w:instrText xml:space="preserve"> REF _Ref55798962 \h </w:instrText>
      </w:r>
      <w:r w:rsidR="00FC6BEF">
        <w:fldChar w:fldCharType="separate"/>
      </w:r>
      <w:r w:rsidR="007A7920">
        <w:t xml:space="preserve">Figuur </w:t>
      </w:r>
      <w:r w:rsidR="007A7920">
        <w:rPr>
          <w:noProof/>
        </w:rPr>
        <w:t>12</w:t>
      </w:r>
      <w:r w:rsidR="00FC6BEF">
        <w:fldChar w:fldCharType="end"/>
      </w:r>
      <w:r w:rsidR="00FC6BEF">
        <w:t>)</w:t>
      </w:r>
      <w:r w:rsidR="00F96233">
        <w:t xml:space="preserve">. De muffins van </w:t>
      </w:r>
      <w:r w:rsidR="00CC6F5F">
        <w:t>de</w:t>
      </w:r>
      <w:r w:rsidR="00F96233">
        <w:t xml:space="preserve"> standaard </w:t>
      </w:r>
      <w:r w:rsidR="003D5DEF">
        <w:t xml:space="preserve">receptuur </w:t>
      </w:r>
      <w:r w:rsidR="00FC6BEF">
        <w:t>worden</w:t>
      </w:r>
      <w:r w:rsidR="00F96233">
        <w:t xml:space="preserve"> als het meeste </w:t>
      </w:r>
      <w:r w:rsidR="0041627B">
        <w:t>kleverig</w:t>
      </w:r>
      <w:r w:rsidR="00F96233">
        <w:t xml:space="preserve"> beschouwd. </w:t>
      </w:r>
      <w:r w:rsidR="000D7C3C">
        <w:t xml:space="preserve">De toevoeging van zout en peper </w:t>
      </w:r>
      <w:r w:rsidR="00FC6BEF">
        <w:t>zorgen</w:t>
      </w:r>
      <w:r w:rsidR="000D7C3C">
        <w:t xml:space="preserve"> ervoor dat de muffins van variatie 4 </w:t>
      </w:r>
      <w:r w:rsidR="00FC6BEF">
        <w:t>worden</w:t>
      </w:r>
      <w:r w:rsidR="000D7C3C">
        <w:t xml:space="preserve"> beschou</w:t>
      </w:r>
      <w:r w:rsidR="00711F04">
        <w:t xml:space="preserve">wd als het </w:t>
      </w:r>
      <w:r w:rsidR="0041627B">
        <w:t>meest smaakvol</w:t>
      </w:r>
      <w:r w:rsidR="00711F04">
        <w:t xml:space="preserve">. </w:t>
      </w:r>
      <w:r w:rsidR="005804F0">
        <w:t>V</w:t>
      </w:r>
      <w:r w:rsidR="00711F04">
        <w:t xml:space="preserve">ariatie 4 </w:t>
      </w:r>
      <w:r w:rsidR="005804F0">
        <w:t>wordt hierdoor beschouwd als de nieuwe standaard</w:t>
      </w:r>
      <w:r w:rsidR="00675F41">
        <w:t xml:space="preserve"> </w:t>
      </w:r>
      <w:r w:rsidR="005804F0">
        <w:t xml:space="preserve">en </w:t>
      </w:r>
      <w:r w:rsidR="0041627B">
        <w:t>wordt</w:t>
      </w:r>
      <w:r w:rsidR="005804F0">
        <w:t xml:space="preserve"> gebruikt tijdens </w:t>
      </w:r>
      <w:r w:rsidR="003D5DEF">
        <w:t>het consumentenpanel</w:t>
      </w:r>
      <w:r w:rsidR="00C137D5">
        <w:t xml:space="preserve">. </w:t>
      </w:r>
    </w:p>
    <w:p w14:paraId="2FA99982" w14:textId="77777777" w:rsidR="003A5E3D" w:rsidRDefault="003A5E3D" w:rsidP="003A5E3D">
      <w:pPr>
        <w:pStyle w:val="Kop2"/>
      </w:pPr>
      <w:bookmarkStart w:id="93" w:name="_Toc54682342"/>
      <w:bookmarkStart w:id="94" w:name="_Toc54700717"/>
      <w:bookmarkStart w:id="95" w:name="_Toc54702029"/>
    </w:p>
    <w:p w14:paraId="22B7065C" w14:textId="0D04175A" w:rsidR="00523AAB" w:rsidRDefault="00523AAB">
      <w:pPr>
        <w:spacing w:after="160" w:line="259" w:lineRule="auto"/>
        <w:jc w:val="left"/>
        <w:rPr>
          <w:rFonts w:eastAsiaTheme="majorEastAsia" w:cstheme="majorBidi"/>
          <w:color w:val="2F5496" w:themeColor="accent1" w:themeShade="BF"/>
          <w:sz w:val="26"/>
          <w:szCs w:val="26"/>
        </w:rPr>
      </w:pPr>
      <w:r>
        <w:br w:type="page"/>
      </w:r>
    </w:p>
    <w:p w14:paraId="3FC10239" w14:textId="7604C294" w:rsidR="00D00A02" w:rsidRPr="00D94B6D" w:rsidRDefault="00D00A02" w:rsidP="0075579C">
      <w:pPr>
        <w:pStyle w:val="Kop2"/>
        <w:numPr>
          <w:ilvl w:val="1"/>
          <w:numId w:val="34"/>
        </w:numPr>
      </w:pPr>
      <w:bookmarkStart w:id="96" w:name="_Toc55826808"/>
      <w:r w:rsidRPr="00D94B6D">
        <w:t>Algemene beschrijving product</w:t>
      </w:r>
      <w:bookmarkEnd w:id="93"/>
      <w:bookmarkEnd w:id="94"/>
      <w:bookmarkEnd w:id="95"/>
      <w:bookmarkEnd w:id="96"/>
    </w:p>
    <w:p w14:paraId="603CCCB4" w14:textId="6730D42D" w:rsidR="009B6B07" w:rsidRPr="00D94B6D" w:rsidRDefault="001A3FDB" w:rsidP="00D00A02">
      <w:r>
        <w:t>De hartige broodmuffin is een product dat bestaat uit ham, prei, brood, patentbloem</w:t>
      </w:r>
      <w:r w:rsidR="0099102C">
        <w:t xml:space="preserve">, </w:t>
      </w:r>
      <w:r w:rsidR="0092591C">
        <w:t>zelfrijzend bakmeel</w:t>
      </w:r>
      <w:r w:rsidR="0099102C">
        <w:t xml:space="preserve">, ei en </w:t>
      </w:r>
      <w:r w:rsidR="002D1705">
        <w:t xml:space="preserve">specerijen. Het product kan gegeten worden als </w:t>
      </w:r>
      <w:r w:rsidR="008A4447">
        <w:t xml:space="preserve">hartig tussendoortje waarbij de trek wordt geremd. </w:t>
      </w:r>
      <w:r w:rsidR="00E13A1D">
        <w:t xml:space="preserve">Het product is onderscheidend van de rest van de muffins doordat het brood bevat. </w:t>
      </w:r>
      <w:r w:rsidR="00F8616B">
        <w:t>Andere muffins bevat</w:t>
      </w:r>
      <w:r w:rsidR="00FC6BEF">
        <w:t>ten</w:t>
      </w:r>
      <w:r w:rsidR="00F8616B">
        <w:t xml:space="preserve"> dit niet. Daarnaast is de muffin ook </w:t>
      </w:r>
      <w:r w:rsidR="00367CF5">
        <w:t>duurzaam doordat oud brood wordt h</w:t>
      </w:r>
      <w:r w:rsidR="00885B77">
        <w:t>ergebruikt en als ware een nieuw leven krijgt waardoor het niet wordt weggegooid.</w:t>
      </w:r>
      <w:r w:rsidR="00BE6715">
        <w:t xml:space="preserve"> O</w:t>
      </w:r>
      <w:r w:rsidR="00152504">
        <w:t>p de muffins</w:t>
      </w:r>
      <w:r w:rsidR="00190B5F">
        <w:t xml:space="preserve"> zitten </w:t>
      </w:r>
      <w:r w:rsidR="007C7502">
        <w:t xml:space="preserve">twee claims: suiker </w:t>
      </w:r>
      <w:r w:rsidR="00633B3C">
        <w:t>arm</w:t>
      </w:r>
      <w:r w:rsidR="007C7502">
        <w:t xml:space="preserve"> en geen toegevoegde suikers. </w:t>
      </w:r>
      <w:r w:rsidR="00633B3C">
        <w:t xml:space="preserve">De muffin bevat minder dan </w:t>
      </w:r>
      <w:r w:rsidR="00EC2739">
        <w:t xml:space="preserve">5 gram suiker per 100 gram en vanuit de ingrediënten zijn er geen suikers toegevoegd. </w:t>
      </w:r>
    </w:p>
    <w:p w14:paraId="0E57DEC9" w14:textId="77777777" w:rsidR="009D6073" w:rsidRPr="00D94B6D" w:rsidRDefault="009D6073" w:rsidP="009D6073"/>
    <w:p w14:paraId="5B1E69C7" w14:textId="6AE790BD" w:rsidR="008B092B" w:rsidRDefault="008B092B" w:rsidP="0075579C">
      <w:pPr>
        <w:pStyle w:val="Kop2"/>
        <w:numPr>
          <w:ilvl w:val="1"/>
          <w:numId w:val="34"/>
        </w:numPr>
      </w:pPr>
      <w:bookmarkStart w:id="97" w:name="_Toc54682343"/>
      <w:bookmarkStart w:id="98" w:name="_Toc54700718"/>
      <w:bookmarkStart w:id="99" w:name="_Toc54702030"/>
      <w:bookmarkStart w:id="100" w:name="_Toc55826809"/>
      <w:r w:rsidRPr="00D94B6D">
        <w:t>Consumentenpanel</w:t>
      </w:r>
      <w:bookmarkEnd w:id="97"/>
      <w:bookmarkEnd w:id="98"/>
      <w:bookmarkEnd w:id="99"/>
      <w:bookmarkEnd w:id="100"/>
      <w:r>
        <w:t xml:space="preserve"> </w:t>
      </w:r>
    </w:p>
    <w:p w14:paraId="38CCD03C" w14:textId="3A75677F" w:rsidR="008B092B" w:rsidRPr="00EA1472" w:rsidRDefault="0041627B" w:rsidP="008B092B">
      <w:r>
        <w:t>E</w:t>
      </w:r>
      <w:r w:rsidR="008B092B">
        <w:t xml:space="preserve">en consumentenonderzoek </w:t>
      </w:r>
      <w:r>
        <w:t xml:space="preserve">is </w:t>
      </w:r>
      <w:r w:rsidR="008B092B">
        <w:t>gehouden waarbij gebruik w</w:t>
      </w:r>
      <w:r w:rsidR="001038A7">
        <w:t>erd</w:t>
      </w:r>
      <w:r w:rsidR="008B092B">
        <w:t xml:space="preserve"> gemaakt van een vragenlijst. Deze vragen zullen </w:t>
      </w:r>
      <w:r w:rsidR="0011345A">
        <w:t>inzicht</w:t>
      </w:r>
      <w:r w:rsidR="008B092B">
        <w:t xml:space="preserve"> geven </w:t>
      </w:r>
      <w:r w:rsidR="0011345A">
        <w:t>in</w:t>
      </w:r>
      <w:r w:rsidR="008B092B">
        <w:t xml:space="preserve"> wat de consumenten vinden van het product. </w:t>
      </w:r>
      <w:r>
        <w:t>T</w:t>
      </w:r>
      <w:r w:rsidR="008B092B">
        <w:t xml:space="preserve">ijdens deze vragen </w:t>
      </w:r>
      <w:r>
        <w:t xml:space="preserve">zullen </w:t>
      </w:r>
      <w:r w:rsidR="008B092B">
        <w:t>enkele eigenschappen naar voren komen van het product (</w:t>
      </w:r>
      <w:r w:rsidR="00506B00">
        <w:rPr>
          <w:highlight w:val="yellow"/>
        </w:rPr>
        <w:fldChar w:fldCharType="begin"/>
      </w:r>
      <w:r w:rsidR="00506B00">
        <w:instrText xml:space="preserve"> REF _Ref55571986 \h </w:instrText>
      </w:r>
      <w:r w:rsidR="00506B00">
        <w:rPr>
          <w:highlight w:val="yellow"/>
        </w:rPr>
      </w:r>
      <w:r w:rsidR="00506B00">
        <w:rPr>
          <w:highlight w:val="yellow"/>
        </w:rPr>
        <w:fldChar w:fldCharType="separate"/>
      </w:r>
      <w:r w:rsidR="007A7920">
        <w:t xml:space="preserve">Tabel </w:t>
      </w:r>
      <w:r w:rsidR="007A7920">
        <w:rPr>
          <w:noProof/>
        </w:rPr>
        <w:t>8</w:t>
      </w:r>
      <w:r w:rsidR="00506B00">
        <w:rPr>
          <w:highlight w:val="yellow"/>
        </w:rPr>
        <w:fldChar w:fldCharType="end"/>
      </w:r>
      <w:r w:rsidR="008B092B">
        <w:t>)</w:t>
      </w:r>
      <w:r w:rsidR="006E5E16">
        <w:t xml:space="preserve">. </w:t>
      </w:r>
      <w:r>
        <w:t>Het enige</w:t>
      </w:r>
      <w:r w:rsidR="006E5E16">
        <w:t xml:space="preserve"> </w:t>
      </w:r>
      <w:r w:rsidR="00675F41">
        <w:t xml:space="preserve">product </w:t>
      </w:r>
      <w:r>
        <w:t xml:space="preserve">dat zal </w:t>
      </w:r>
      <w:r w:rsidR="00675F41">
        <w:t>worden getest</w:t>
      </w:r>
      <w:r>
        <w:t xml:space="preserve"> is </w:t>
      </w:r>
      <w:r w:rsidR="00675F41">
        <w:t>het standaard</w:t>
      </w:r>
      <w:r w:rsidR="00E965E4">
        <w:t>recept</w:t>
      </w:r>
      <w:r w:rsidR="00675F41">
        <w:t>.</w:t>
      </w:r>
      <w:r w:rsidR="00B3119A">
        <w:t xml:space="preserve"> </w:t>
      </w:r>
      <w:r>
        <w:t>Het</w:t>
      </w:r>
      <w:r w:rsidR="00E965E4">
        <w:t xml:space="preserve"> </w:t>
      </w:r>
      <w:r w:rsidR="00AA52AA">
        <w:t>standaard</w:t>
      </w:r>
      <w:r w:rsidR="00E965E4">
        <w:t>recept is gebaseerd op</w:t>
      </w:r>
      <w:r w:rsidR="00AA52AA">
        <w:t xml:space="preserve"> </w:t>
      </w:r>
      <w:r w:rsidR="00E965E4">
        <w:t>de resultaten van de</w:t>
      </w:r>
      <w:r w:rsidR="001E58EB">
        <w:t xml:space="preserve"> productiedagen die van </w:t>
      </w:r>
      <w:r w:rsidR="00A213D3">
        <w:t>tevoren</w:t>
      </w:r>
      <w:r w:rsidR="001E58EB">
        <w:t xml:space="preserve"> zijn uitgevoerd</w:t>
      </w:r>
      <w:r w:rsidR="00820AD4">
        <w:t>.</w:t>
      </w:r>
      <w:r w:rsidR="00675F41">
        <w:t xml:space="preserve"> </w:t>
      </w:r>
      <w:r w:rsidR="008B092B">
        <w:t xml:space="preserve"> Alle vragen worden analytisch gesteld. Bij analytische vragen wordt gekeken naar de sensorische eigenschappen van het product. </w:t>
      </w:r>
      <w:r w:rsidR="006C5AC3">
        <w:t>Een voorbeeld hiervan i</w:t>
      </w:r>
      <w:r w:rsidR="006C5AC3">
        <w:rPr>
          <w:noProof/>
        </w:rPr>
        <w:t>s;</w:t>
      </w:r>
      <w:r w:rsidR="008B092B">
        <w:t xml:space="preserve"> Wat vindt u van de hartigheid van het product? </w:t>
      </w:r>
    </w:p>
    <w:p w14:paraId="245D5894" w14:textId="77777777" w:rsidR="008B092B" w:rsidRDefault="008B092B" w:rsidP="008B092B"/>
    <w:p w14:paraId="2C1BE3E2" w14:textId="1C5A8911" w:rsidR="008B092B" w:rsidRDefault="008B092B" w:rsidP="008B092B">
      <w:pPr>
        <w:pStyle w:val="Bijschrift"/>
        <w:keepNext/>
      </w:pPr>
      <w:bookmarkStart w:id="101" w:name="_Ref52953713"/>
      <w:bookmarkStart w:id="102" w:name="_Ref55571986"/>
      <w:r>
        <w:t xml:space="preserve">Tabel </w:t>
      </w:r>
      <w:r>
        <w:fldChar w:fldCharType="begin"/>
      </w:r>
      <w:r>
        <w:instrText>SEQ Tabel \* ARABIC</w:instrText>
      </w:r>
      <w:r>
        <w:fldChar w:fldCharType="separate"/>
      </w:r>
      <w:r w:rsidR="007A7920">
        <w:rPr>
          <w:noProof/>
        </w:rPr>
        <w:t>8</w:t>
      </w:r>
      <w:r>
        <w:fldChar w:fldCharType="end"/>
      </w:r>
      <w:bookmarkEnd w:id="101"/>
      <w:bookmarkEnd w:id="102"/>
      <w:r>
        <w:t xml:space="preserve"> Sensorische eigenschappen</w:t>
      </w:r>
    </w:p>
    <w:tbl>
      <w:tblPr>
        <w:tblStyle w:val="Tabelraster"/>
        <w:tblW w:w="0" w:type="auto"/>
        <w:tblInd w:w="-5" w:type="dxa"/>
        <w:tblLook w:val="04A0" w:firstRow="1" w:lastRow="0" w:firstColumn="1" w:lastColumn="0" w:noHBand="0" w:noVBand="1"/>
      </w:tblPr>
      <w:tblGrid>
        <w:gridCol w:w="1620"/>
      </w:tblGrid>
      <w:tr w:rsidR="008B092B" w:rsidRPr="00806F52" w14:paraId="7D65A106" w14:textId="77777777" w:rsidTr="008876D9">
        <w:tc>
          <w:tcPr>
            <w:tcW w:w="1620" w:type="dxa"/>
          </w:tcPr>
          <w:p w14:paraId="45021ED5" w14:textId="77777777" w:rsidR="008B092B" w:rsidRPr="008735C5" w:rsidRDefault="008B092B" w:rsidP="001E7C60">
            <w:r w:rsidRPr="008735C5">
              <w:t xml:space="preserve">Klefheid </w:t>
            </w:r>
          </w:p>
        </w:tc>
      </w:tr>
      <w:tr w:rsidR="008B092B" w:rsidRPr="00806F52" w14:paraId="1B7012DD" w14:textId="77777777" w:rsidTr="008876D9">
        <w:tc>
          <w:tcPr>
            <w:tcW w:w="1620" w:type="dxa"/>
          </w:tcPr>
          <w:p w14:paraId="3EDF669B" w14:textId="77777777" w:rsidR="008B092B" w:rsidRPr="008735C5" w:rsidRDefault="008B092B" w:rsidP="001E7C60">
            <w:r w:rsidRPr="008735C5">
              <w:t xml:space="preserve">Broodsmaak </w:t>
            </w:r>
          </w:p>
        </w:tc>
      </w:tr>
      <w:tr w:rsidR="008B092B" w:rsidRPr="00806F52" w14:paraId="02530905" w14:textId="77777777" w:rsidTr="008876D9">
        <w:tc>
          <w:tcPr>
            <w:tcW w:w="1620" w:type="dxa"/>
          </w:tcPr>
          <w:p w14:paraId="359077DC" w14:textId="77777777" w:rsidR="008B092B" w:rsidRPr="008735C5" w:rsidRDefault="008B092B" w:rsidP="001E7C60">
            <w:r w:rsidRPr="008735C5">
              <w:t xml:space="preserve">Donkerheid  </w:t>
            </w:r>
          </w:p>
        </w:tc>
      </w:tr>
      <w:tr w:rsidR="008B092B" w:rsidRPr="00806F52" w14:paraId="4431DA73" w14:textId="77777777" w:rsidTr="008876D9">
        <w:tc>
          <w:tcPr>
            <w:tcW w:w="1620" w:type="dxa"/>
          </w:tcPr>
          <w:p w14:paraId="468DACFA" w14:textId="77777777" w:rsidR="008B092B" w:rsidRPr="008735C5" w:rsidRDefault="008B092B" w:rsidP="001E7C60">
            <w:r w:rsidRPr="008735C5">
              <w:t xml:space="preserve">Stevigheid </w:t>
            </w:r>
          </w:p>
        </w:tc>
      </w:tr>
      <w:tr w:rsidR="008B092B" w:rsidRPr="00806F52" w14:paraId="6A2C96BE" w14:textId="77777777" w:rsidTr="008876D9">
        <w:tc>
          <w:tcPr>
            <w:tcW w:w="1620" w:type="dxa"/>
          </w:tcPr>
          <w:p w14:paraId="47964046" w14:textId="65EF6E4B" w:rsidR="008B092B" w:rsidRPr="008735C5" w:rsidRDefault="00996D4F" w:rsidP="001E7C60">
            <w:r>
              <w:t xml:space="preserve">Geursterkte </w:t>
            </w:r>
          </w:p>
        </w:tc>
      </w:tr>
      <w:tr w:rsidR="008B092B" w:rsidRPr="00806F52" w14:paraId="50135DD0" w14:textId="77777777" w:rsidTr="008876D9">
        <w:tc>
          <w:tcPr>
            <w:tcW w:w="1620" w:type="dxa"/>
          </w:tcPr>
          <w:p w14:paraId="4B9FE4A5" w14:textId="77777777" w:rsidR="008B092B" w:rsidRPr="008735C5" w:rsidRDefault="008B092B" w:rsidP="001E7C60">
            <w:r w:rsidRPr="008735C5">
              <w:t>Hardheid</w:t>
            </w:r>
          </w:p>
        </w:tc>
      </w:tr>
      <w:tr w:rsidR="008B092B" w:rsidRPr="00806F52" w14:paraId="1452AD73" w14:textId="77777777" w:rsidTr="008876D9">
        <w:tc>
          <w:tcPr>
            <w:tcW w:w="1620" w:type="dxa"/>
          </w:tcPr>
          <w:p w14:paraId="1202E688" w14:textId="77777777" w:rsidR="008B092B" w:rsidRPr="008735C5" w:rsidRDefault="008B092B" w:rsidP="001E7C60">
            <w:r w:rsidRPr="008735C5">
              <w:t>Kruidig</w:t>
            </w:r>
          </w:p>
        </w:tc>
      </w:tr>
      <w:tr w:rsidR="008B092B" w:rsidRPr="00806F52" w14:paraId="7A5D9CE6" w14:textId="77777777" w:rsidTr="008876D9">
        <w:tc>
          <w:tcPr>
            <w:tcW w:w="1620" w:type="dxa"/>
          </w:tcPr>
          <w:p w14:paraId="42D4D78A" w14:textId="77777777" w:rsidR="008B092B" w:rsidRPr="008735C5" w:rsidRDefault="008B092B" w:rsidP="001E7C60">
            <w:r w:rsidRPr="008735C5">
              <w:t>Grootte</w:t>
            </w:r>
          </w:p>
        </w:tc>
      </w:tr>
      <w:tr w:rsidR="008B092B" w:rsidRPr="00806F52" w14:paraId="1B2AD650" w14:textId="77777777" w:rsidTr="008876D9">
        <w:tc>
          <w:tcPr>
            <w:tcW w:w="1620" w:type="dxa"/>
          </w:tcPr>
          <w:p w14:paraId="7459269A" w14:textId="77777777" w:rsidR="008B092B" w:rsidRPr="00806F52" w:rsidRDefault="008B092B" w:rsidP="001E7C60">
            <w:r w:rsidRPr="00806F52">
              <w:t>Plakkerigheid</w:t>
            </w:r>
          </w:p>
        </w:tc>
      </w:tr>
    </w:tbl>
    <w:p w14:paraId="556C71FC" w14:textId="77777777" w:rsidR="008B092B" w:rsidRPr="00954650" w:rsidRDefault="008B092B" w:rsidP="008B092B">
      <w:pPr>
        <w:rPr>
          <w:rFonts w:cs="Arial"/>
        </w:rPr>
      </w:pPr>
    </w:p>
    <w:p w14:paraId="3C5DAFDB" w14:textId="0CBB48E1" w:rsidR="008B092B" w:rsidRDefault="008B092B" w:rsidP="00FC6BEF">
      <w:pPr>
        <w:spacing w:after="160" w:line="259" w:lineRule="auto"/>
      </w:pPr>
      <w:r w:rsidRPr="00954650">
        <w:rPr>
          <w:rFonts w:cs="Arial"/>
        </w:rPr>
        <w:t xml:space="preserve">Tijdens de vragenstelling heeft de consument </w:t>
      </w:r>
      <w:r w:rsidR="006C5AC3">
        <w:rPr>
          <w:rFonts w:cs="Arial"/>
        </w:rPr>
        <w:t>een</w:t>
      </w:r>
      <w:r w:rsidRPr="00954650">
        <w:rPr>
          <w:rFonts w:cs="Arial"/>
        </w:rPr>
        <w:t xml:space="preserve"> keuze tussen</w:t>
      </w:r>
      <w:r>
        <w:rPr>
          <w:rFonts w:cs="Arial"/>
        </w:rPr>
        <w:t xml:space="preserve"> drie groepen</w:t>
      </w:r>
      <w:r w:rsidRPr="00954650">
        <w:rPr>
          <w:rFonts w:cs="Arial"/>
        </w:rPr>
        <w:t xml:space="preserve">. Hierbij wordt gebruikt gemaakt van JAR (Just About Right). </w:t>
      </w:r>
      <w:r w:rsidR="002D10A1">
        <w:rPr>
          <w:rFonts w:cs="Arial"/>
        </w:rPr>
        <w:t>Met JAR</w:t>
      </w:r>
      <w:r w:rsidRPr="00954650">
        <w:rPr>
          <w:rFonts w:cs="Arial"/>
        </w:rPr>
        <w:t xml:space="preserve"> wordt bedoeld dat de eerste </w:t>
      </w:r>
      <w:r>
        <w:rPr>
          <w:rFonts w:cs="Arial"/>
        </w:rPr>
        <w:t xml:space="preserve">groep </w:t>
      </w:r>
      <w:r w:rsidRPr="00954650">
        <w:rPr>
          <w:rFonts w:cs="Arial"/>
        </w:rPr>
        <w:t xml:space="preserve">te weinig van deze eigenschap </w:t>
      </w:r>
      <w:r w:rsidR="00E05950">
        <w:rPr>
          <w:rFonts w:cs="Arial"/>
        </w:rPr>
        <w:t>bezit</w:t>
      </w:r>
      <w:r w:rsidRPr="00954650">
        <w:rPr>
          <w:rFonts w:cs="Arial"/>
        </w:rPr>
        <w:t xml:space="preserve"> en de laatste </w:t>
      </w:r>
      <w:r>
        <w:rPr>
          <w:rFonts w:cs="Arial"/>
        </w:rPr>
        <w:t>groep</w:t>
      </w:r>
      <w:r w:rsidRPr="00954650">
        <w:rPr>
          <w:rFonts w:cs="Arial"/>
        </w:rPr>
        <w:t xml:space="preserve"> te veel van deze eigenschap </w:t>
      </w:r>
      <w:r w:rsidR="00232BF2">
        <w:rPr>
          <w:rFonts w:cs="Arial"/>
        </w:rPr>
        <w:t>bezit</w:t>
      </w:r>
      <w:r w:rsidRPr="00954650">
        <w:rPr>
          <w:rFonts w:cs="Arial"/>
        </w:rPr>
        <w:t xml:space="preserve">. </w:t>
      </w:r>
      <w:r>
        <w:rPr>
          <w:rFonts w:cs="Arial"/>
        </w:rPr>
        <w:t xml:space="preserve">Het midden wordt gezien als precies goed. </w:t>
      </w:r>
      <w:r w:rsidR="00BD47F9">
        <w:rPr>
          <w:rFonts w:cs="Arial"/>
        </w:rPr>
        <w:t>De vragen</w:t>
      </w:r>
      <w:r w:rsidR="00BD47F9">
        <w:t xml:space="preserve">stelling wordt uitgebeeld in een </w:t>
      </w:r>
      <w:r w:rsidR="00D63558">
        <w:t xml:space="preserve">lijn waar de drie punten van JAR beschreven staan. De consument moet </w:t>
      </w:r>
      <w:r w:rsidR="005B676C">
        <w:t xml:space="preserve">een lijn zetten op de streep als een soort schaalverdeling. </w:t>
      </w:r>
      <w:r w:rsidR="007E06E9">
        <w:t>De</w:t>
      </w:r>
      <w:r w:rsidR="005B676C">
        <w:t xml:space="preserve"> getallen </w:t>
      </w:r>
      <w:r w:rsidR="007E06E9">
        <w:t xml:space="preserve">zullen niet worden </w:t>
      </w:r>
      <w:r w:rsidR="005B676C">
        <w:t xml:space="preserve">aangegeven. Hierdoor </w:t>
      </w:r>
      <w:r w:rsidR="007E06E9">
        <w:t>krijgt</w:t>
      </w:r>
      <w:r w:rsidR="005B676C">
        <w:t xml:space="preserve"> de consument </w:t>
      </w:r>
      <w:r w:rsidR="00E23962">
        <w:t xml:space="preserve">niet een voorkeur voor een getal. Na afloop van het onderzoek wordt het gezette streepje op schaal gelegd en wordt een cijfer </w:t>
      </w:r>
      <w:r w:rsidR="007E06E9">
        <w:t>aangehangen</w:t>
      </w:r>
      <w:r w:rsidR="00E23962">
        <w:t xml:space="preserve">. </w:t>
      </w:r>
    </w:p>
    <w:p w14:paraId="691AF781" w14:textId="111725AA" w:rsidR="000E1CFB" w:rsidRDefault="000E1CFB" w:rsidP="00FC6BEF">
      <w:pPr>
        <w:spacing w:after="160" w:line="259" w:lineRule="auto"/>
        <w:rPr>
          <w:rFonts w:cs="Arial"/>
        </w:rPr>
      </w:pPr>
      <w:r>
        <w:t xml:space="preserve">De </w:t>
      </w:r>
      <w:r w:rsidR="007A5003" w:rsidRPr="00954650">
        <w:rPr>
          <w:rFonts w:cs="Arial"/>
        </w:rPr>
        <w:t>s</w:t>
      </w:r>
      <w:r w:rsidR="007A5003">
        <w:rPr>
          <w:rFonts w:cs="Arial"/>
        </w:rPr>
        <w:t>en</w:t>
      </w:r>
      <w:r w:rsidR="007A5003" w:rsidRPr="00954650">
        <w:rPr>
          <w:rFonts w:cs="Arial"/>
        </w:rPr>
        <w:t>s</w:t>
      </w:r>
      <w:r w:rsidR="007A5003">
        <w:rPr>
          <w:rFonts w:cs="Arial"/>
        </w:rPr>
        <w:t>ori</w:t>
      </w:r>
      <w:r w:rsidR="007A5003" w:rsidRPr="00954650">
        <w:rPr>
          <w:rFonts w:cs="Arial"/>
        </w:rPr>
        <w:t>s</w:t>
      </w:r>
      <w:r w:rsidR="007A5003">
        <w:rPr>
          <w:rFonts w:cs="Arial"/>
        </w:rPr>
        <w:t>che eigen</w:t>
      </w:r>
      <w:r w:rsidR="007A5003" w:rsidRPr="00954650">
        <w:rPr>
          <w:rFonts w:cs="Arial"/>
        </w:rPr>
        <w:t>s</w:t>
      </w:r>
      <w:r w:rsidR="007A5003">
        <w:rPr>
          <w:rFonts w:cs="Arial"/>
        </w:rPr>
        <w:t xml:space="preserve">chappen </w:t>
      </w:r>
      <w:r w:rsidR="006C0952">
        <w:rPr>
          <w:rFonts w:cs="Arial"/>
        </w:rPr>
        <w:t>(attributen) zullen verdeeld worden in drie zintuigen, namelijk zien, ruiken en proeven.</w:t>
      </w:r>
      <w:r w:rsidR="003954C2">
        <w:rPr>
          <w:rFonts w:cs="Arial"/>
        </w:rPr>
        <w:t xml:space="preserve"> Dit wordt gedaan met de reden dat </w:t>
      </w:r>
      <w:r w:rsidR="00720D74">
        <w:rPr>
          <w:rFonts w:cs="Arial"/>
        </w:rPr>
        <w:t>de con</w:t>
      </w:r>
      <w:r w:rsidR="00720D74" w:rsidRPr="00954650">
        <w:rPr>
          <w:rFonts w:cs="Arial"/>
        </w:rPr>
        <w:t>s</w:t>
      </w:r>
      <w:r w:rsidR="00720D74">
        <w:rPr>
          <w:rFonts w:cs="Arial"/>
        </w:rPr>
        <w:t>ument het product keurt op een jui</w:t>
      </w:r>
      <w:r w:rsidR="00720D74" w:rsidRPr="00954650">
        <w:rPr>
          <w:rFonts w:cs="Arial"/>
        </w:rPr>
        <w:t>s</w:t>
      </w:r>
      <w:r w:rsidR="00720D74">
        <w:rPr>
          <w:rFonts w:cs="Arial"/>
        </w:rPr>
        <w:t>te volgorde (eer</w:t>
      </w:r>
      <w:r w:rsidR="00720D74" w:rsidRPr="00954650">
        <w:rPr>
          <w:rFonts w:cs="Arial"/>
        </w:rPr>
        <w:t>s</w:t>
      </w:r>
      <w:r w:rsidR="00720D74">
        <w:rPr>
          <w:rFonts w:cs="Arial"/>
        </w:rPr>
        <w:t xml:space="preserve">t </w:t>
      </w:r>
      <w:r w:rsidR="00590710">
        <w:rPr>
          <w:rFonts w:cs="Arial"/>
        </w:rPr>
        <w:t xml:space="preserve">zien en ruiken voordat </w:t>
      </w:r>
      <w:r w:rsidR="001D4AB2">
        <w:rPr>
          <w:rFonts w:cs="Arial"/>
        </w:rPr>
        <w:t>er ge</w:t>
      </w:r>
      <w:r w:rsidR="00590710">
        <w:rPr>
          <w:rFonts w:cs="Arial"/>
        </w:rPr>
        <w:t>proef</w:t>
      </w:r>
      <w:r w:rsidR="001D4AB2">
        <w:rPr>
          <w:rFonts w:cs="Arial"/>
        </w:rPr>
        <w:t xml:space="preserve">d </w:t>
      </w:r>
      <w:r w:rsidR="007E06E9">
        <w:rPr>
          <w:rFonts w:cs="Arial"/>
        </w:rPr>
        <w:t>wordt</w:t>
      </w:r>
      <w:r w:rsidR="00590710">
        <w:rPr>
          <w:rFonts w:cs="Arial"/>
        </w:rPr>
        <w:t xml:space="preserve">). </w:t>
      </w:r>
    </w:p>
    <w:p w14:paraId="71304031" w14:textId="089D64F3" w:rsidR="008B092B" w:rsidRPr="00954650" w:rsidRDefault="008B092B" w:rsidP="00FC6BEF">
      <w:pPr>
        <w:spacing w:after="160" w:line="259" w:lineRule="auto"/>
        <w:rPr>
          <w:rFonts w:cs="Arial"/>
          <w:highlight w:val="green"/>
        </w:rPr>
      </w:pPr>
      <w:r>
        <w:rPr>
          <w:rFonts w:cs="Arial"/>
        </w:rPr>
        <w:t xml:space="preserve">De antwoorden die de consumenten gegeven hebben zullen verwerkt </w:t>
      </w:r>
      <w:r w:rsidR="00D41827">
        <w:rPr>
          <w:rFonts w:cs="Arial"/>
        </w:rPr>
        <w:t xml:space="preserve">worden </w:t>
      </w:r>
      <w:r>
        <w:rPr>
          <w:rFonts w:cs="Arial"/>
        </w:rPr>
        <w:t xml:space="preserve">in een spinnenwebdiagram om de eigenschappen beter in kaart te brengen.  </w:t>
      </w:r>
    </w:p>
    <w:p w14:paraId="631B9D9F" w14:textId="77777777" w:rsidR="008B092B" w:rsidRDefault="008B092B" w:rsidP="008B092B">
      <w:r>
        <w:rPr>
          <w:rFonts w:asciiTheme="minorHAnsi" w:hAnsiTheme="minorHAnsi"/>
          <w:noProof/>
          <w:lang w:eastAsia="nl-NL"/>
        </w:rPr>
        <mc:AlternateContent>
          <mc:Choice Requires="wps">
            <w:drawing>
              <wp:anchor distT="0" distB="0" distL="114300" distR="114300" simplePos="0" relativeHeight="251658252" behindDoc="0" locked="0" layoutInCell="1" allowOverlap="1" wp14:anchorId="34597FF0" wp14:editId="688DF3BA">
                <wp:simplePos x="0" y="0"/>
                <wp:positionH relativeFrom="column">
                  <wp:posOffset>26035</wp:posOffset>
                </wp:positionH>
                <wp:positionV relativeFrom="paragraph">
                  <wp:posOffset>123190</wp:posOffset>
                </wp:positionV>
                <wp:extent cx="5829300" cy="7620"/>
                <wp:effectExtent l="0" t="0" r="19050" b="30480"/>
                <wp:wrapNone/>
                <wp:docPr id="16" name="Rechte verbindingslijn 16"/>
                <wp:cNvGraphicFramePr/>
                <a:graphic xmlns:a="http://schemas.openxmlformats.org/drawingml/2006/main">
                  <a:graphicData uri="http://schemas.microsoft.com/office/word/2010/wordprocessingShape">
                    <wps:wsp>
                      <wps:cNvCnPr/>
                      <wps:spPr>
                        <a:xfrm flipV="1">
                          <a:off x="0" y="0"/>
                          <a:ext cx="582930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96BEC7" id="Rechte verbindingslijn 16" o:spid="_x0000_s1026" style="position:absolute;flip:y;z-index:251658252;visibility:visible;mso-wrap-style:square;mso-wrap-distance-left:9pt;mso-wrap-distance-top:0;mso-wrap-distance-right:9pt;mso-wrap-distance-bottom:0;mso-position-horizontal:absolute;mso-position-horizontal-relative:text;mso-position-vertical:absolute;mso-position-vertical-relative:text" from="2.05pt,9.7pt" to="461.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" strokecolor="black [3200]" strokeweight="1.5pt">
                <v:stroke joinstyle="miter"/>
              </v:line>
            </w:pict>
          </mc:Fallback>
        </mc:AlternateContent>
      </w:r>
      <w:r>
        <w:rPr>
          <w:noProof/>
          <w:lang w:eastAsia="nl-NL"/>
        </w:rPr>
        <mc:AlternateContent>
          <mc:Choice Requires="wps">
            <w:drawing>
              <wp:anchor distT="45720" distB="45720" distL="114300" distR="114300" simplePos="0" relativeHeight="251658247" behindDoc="0" locked="0" layoutInCell="1" allowOverlap="1" wp14:anchorId="28CC02BC" wp14:editId="3591A9CF">
                <wp:simplePos x="0" y="0"/>
                <wp:positionH relativeFrom="margin">
                  <wp:align>left</wp:align>
                </wp:positionH>
                <wp:positionV relativeFrom="paragraph">
                  <wp:posOffset>507365</wp:posOffset>
                </wp:positionV>
                <wp:extent cx="1846580" cy="289560"/>
                <wp:effectExtent l="0" t="0" r="127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89560"/>
                        </a:xfrm>
                        <a:prstGeom prst="rect">
                          <a:avLst/>
                        </a:prstGeom>
                        <a:solidFill>
                          <a:srgbClr val="FFFFFF"/>
                        </a:solidFill>
                        <a:ln w="9525">
                          <a:noFill/>
                          <a:miter lim="800000"/>
                          <a:headEnd/>
                          <a:tailEnd/>
                        </a:ln>
                      </wps:spPr>
                      <wps:txbx>
                        <w:txbxContent>
                          <w:p w14:paraId="727618C0" w14:textId="6BD9F98E" w:rsidR="00450BB6" w:rsidRDefault="00450BB6" w:rsidP="008B092B">
                            <w:pPr>
                              <w:jc w:val="center"/>
                            </w:pPr>
                            <w:r>
                              <w:t>Te flauw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C02BC" id="_x0000_s1040" type="#_x0000_t202" style="position:absolute;left:0;text-align:left;margin-left:0;margin-top:39.95pt;width:145.4pt;height:22.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" stroked="f">
                <v:textbox>
                  <w:txbxContent>
                    <w:p w14:paraId="727618C0" w14:textId="6BD9F98E" w:rsidR="00450BB6" w:rsidRDefault="00450BB6" w:rsidP="008B092B">
                      <w:pPr>
                        <w:jc w:val="center"/>
                      </w:pPr>
                      <w:r>
                        <w:t>Te flauw</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58251" behindDoc="0" locked="0" layoutInCell="1" allowOverlap="1" wp14:anchorId="302C36ED" wp14:editId="2B43FBF0">
                <wp:simplePos x="0" y="0"/>
                <wp:positionH relativeFrom="margin">
                  <wp:align>right</wp:align>
                </wp:positionH>
                <wp:positionV relativeFrom="paragraph">
                  <wp:posOffset>521970</wp:posOffset>
                </wp:positionV>
                <wp:extent cx="1846580" cy="289560"/>
                <wp:effectExtent l="0" t="0" r="127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89560"/>
                        </a:xfrm>
                        <a:prstGeom prst="rect">
                          <a:avLst/>
                        </a:prstGeom>
                        <a:solidFill>
                          <a:srgbClr val="FFFFFF"/>
                        </a:solidFill>
                        <a:ln w="9525">
                          <a:noFill/>
                          <a:miter lim="800000"/>
                          <a:headEnd/>
                          <a:tailEnd/>
                        </a:ln>
                      </wps:spPr>
                      <wps:txbx>
                        <w:txbxContent>
                          <w:p w14:paraId="37A0623B" w14:textId="26194E10" w:rsidR="00450BB6" w:rsidRDefault="00450BB6" w:rsidP="008B092B">
                            <w:pPr>
                              <w:jc w:val="center"/>
                            </w:pPr>
                            <w:r>
                              <w:t>Te zoutig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C36ED" id="_x0000_s1041" type="#_x0000_t202" style="position:absolute;left:0;text-align:left;margin-left:94.2pt;margin-top:41.1pt;width:145.4pt;height:22.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" stroked="f">
                <v:textbox>
                  <w:txbxContent>
                    <w:p w14:paraId="37A0623B" w14:textId="26194E10" w:rsidR="00450BB6" w:rsidRDefault="00450BB6" w:rsidP="008B092B">
                      <w:pPr>
                        <w:jc w:val="center"/>
                      </w:pPr>
                      <w:r>
                        <w:t>Te zoutig</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58250" behindDoc="0" locked="0" layoutInCell="1" allowOverlap="1" wp14:anchorId="6A24F7DB" wp14:editId="27458C50">
                <wp:simplePos x="0" y="0"/>
                <wp:positionH relativeFrom="margin">
                  <wp:align>center</wp:align>
                </wp:positionH>
                <wp:positionV relativeFrom="paragraph">
                  <wp:posOffset>518160</wp:posOffset>
                </wp:positionV>
                <wp:extent cx="1846580" cy="289560"/>
                <wp:effectExtent l="0" t="0" r="127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89560"/>
                        </a:xfrm>
                        <a:prstGeom prst="rect">
                          <a:avLst/>
                        </a:prstGeom>
                        <a:solidFill>
                          <a:srgbClr val="FFFFFF"/>
                        </a:solidFill>
                        <a:ln w="9525">
                          <a:noFill/>
                          <a:miter lim="800000"/>
                          <a:headEnd/>
                          <a:tailEnd/>
                        </a:ln>
                      </wps:spPr>
                      <wps:txbx>
                        <w:txbxContent>
                          <w:p w14:paraId="1EE53B3E" w14:textId="77777777" w:rsidR="00450BB6" w:rsidRDefault="00450BB6" w:rsidP="008B092B">
                            <w:pPr>
                              <w:jc w:val="center"/>
                            </w:pPr>
                            <w:r>
                              <w:t>Precies goed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4F7DB" id="_x0000_s1042" type="#_x0000_t202" style="position:absolute;left:0;text-align:left;margin-left:0;margin-top:40.8pt;width:145.4pt;height:22.8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" stroked="f">
                <v:textbox>
                  <w:txbxContent>
                    <w:p w14:paraId="1EE53B3E" w14:textId="77777777" w:rsidR="00450BB6" w:rsidRDefault="00450BB6" w:rsidP="008B092B">
                      <w:pPr>
                        <w:jc w:val="center"/>
                      </w:pPr>
                      <w:r>
                        <w:t>Precies goed</w:t>
                      </w:r>
                    </w:p>
                  </w:txbxContent>
                </v:textbox>
                <w10:wrap type="square" anchorx="margin"/>
              </v:shape>
            </w:pict>
          </mc:Fallback>
        </mc:AlternateContent>
      </w:r>
    </w:p>
    <w:tbl>
      <w:tblPr>
        <w:tblStyle w:val="Onopgemaaktetabel4"/>
        <w:tblW w:w="0" w:type="auto"/>
        <w:tblLook w:val="04A0" w:firstRow="1" w:lastRow="0" w:firstColumn="1" w:lastColumn="0" w:noHBand="0" w:noVBand="1"/>
      </w:tblPr>
      <w:tblGrid>
        <w:gridCol w:w="1006"/>
        <w:gridCol w:w="1007"/>
        <w:gridCol w:w="1007"/>
        <w:gridCol w:w="1007"/>
        <w:gridCol w:w="1007"/>
        <w:gridCol w:w="1007"/>
        <w:gridCol w:w="1007"/>
        <w:gridCol w:w="1007"/>
        <w:gridCol w:w="1007"/>
      </w:tblGrid>
      <w:tr w:rsidR="008B092B" w14:paraId="6F9842A8" w14:textId="77777777" w:rsidTr="001E7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357AC67D" w14:textId="77777777" w:rsidR="008B092B" w:rsidRDefault="008B092B" w:rsidP="001E7C60">
            <w:pPr>
              <w:jc w:val="center"/>
            </w:pPr>
          </w:p>
        </w:tc>
        <w:tc>
          <w:tcPr>
            <w:tcW w:w="1007" w:type="dxa"/>
          </w:tcPr>
          <w:p w14:paraId="421D6833"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c>
          <w:tcPr>
            <w:tcW w:w="1007" w:type="dxa"/>
          </w:tcPr>
          <w:p w14:paraId="7D334E9B"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c>
          <w:tcPr>
            <w:tcW w:w="1007" w:type="dxa"/>
          </w:tcPr>
          <w:p w14:paraId="345B8798"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r w:rsidRPr="00E03D2B">
              <w:rPr>
                <w:rFonts w:asciiTheme="minorHAnsi" w:hAnsiTheme="minorHAnsi"/>
                <w:noProof/>
                <w:lang w:eastAsia="nl-NL"/>
              </w:rPr>
              <mc:AlternateContent>
                <mc:Choice Requires="wps">
                  <w:drawing>
                    <wp:anchor distT="0" distB="0" distL="114300" distR="114300" simplePos="0" relativeHeight="251658248" behindDoc="0" locked="0" layoutInCell="1" allowOverlap="1" wp14:anchorId="3224A74A" wp14:editId="43328DA3">
                      <wp:simplePos x="0" y="0"/>
                      <wp:positionH relativeFrom="column">
                        <wp:posOffset>-66675</wp:posOffset>
                      </wp:positionH>
                      <wp:positionV relativeFrom="paragraph">
                        <wp:posOffset>-150495</wp:posOffset>
                      </wp:positionV>
                      <wp:extent cx="0" cy="480060"/>
                      <wp:effectExtent l="0" t="0" r="38100" b="34290"/>
                      <wp:wrapNone/>
                      <wp:docPr id="4" name="Rechte verbindingslijn 4"/>
                      <wp:cNvGraphicFramePr/>
                      <a:graphic xmlns:a="http://schemas.openxmlformats.org/drawingml/2006/main">
                        <a:graphicData uri="http://schemas.microsoft.com/office/word/2010/wordprocessingShape">
                          <wps:wsp>
                            <wps:cNvCnPr/>
                            <wps:spPr>
                              <a:xfrm>
                                <a:off x="0" y="0"/>
                                <a:ext cx="0" cy="48006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3EEAE8" id="Rechte verbindingslijn 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25pt,-11.85pt" to="-5.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" strokecolor="windowText">
                      <v:stroke joinstyle="miter"/>
                    </v:line>
                  </w:pict>
                </mc:Fallback>
              </mc:AlternateContent>
            </w:r>
          </w:p>
        </w:tc>
        <w:tc>
          <w:tcPr>
            <w:tcW w:w="1007" w:type="dxa"/>
          </w:tcPr>
          <w:p w14:paraId="366DB2A7"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c>
          <w:tcPr>
            <w:tcW w:w="1007" w:type="dxa"/>
          </w:tcPr>
          <w:p w14:paraId="296B81BE"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c>
          <w:tcPr>
            <w:tcW w:w="1007" w:type="dxa"/>
          </w:tcPr>
          <w:p w14:paraId="1C5D1E08"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r w:rsidRPr="00E03D2B">
              <w:rPr>
                <w:rFonts w:asciiTheme="minorHAnsi" w:hAnsiTheme="minorHAnsi"/>
                <w:noProof/>
                <w:lang w:eastAsia="nl-NL"/>
              </w:rPr>
              <mc:AlternateContent>
                <mc:Choice Requires="wps">
                  <w:drawing>
                    <wp:anchor distT="0" distB="0" distL="114300" distR="114300" simplePos="0" relativeHeight="251658249" behindDoc="0" locked="0" layoutInCell="1" allowOverlap="1" wp14:anchorId="05707232" wp14:editId="45D9A2AF">
                      <wp:simplePos x="0" y="0"/>
                      <wp:positionH relativeFrom="column">
                        <wp:posOffset>-64770</wp:posOffset>
                      </wp:positionH>
                      <wp:positionV relativeFrom="paragraph">
                        <wp:posOffset>-156210</wp:posOffset>
                      </wp:positionV>
                      <wp:extent cx="0" cy="480060"/>
                      <wp:effectExtent l="0" t="0" r="38100" b="34290"/>
                      <wp:wrapNone/>
                      <wp:docPr id="5" name="Rechte verbindingslijn 5"/>
                      <wp:cNvGraphicFramePr/>
                      <a:graphic xmlns:a="http://schemas.openxmlformats.org/drawingml/2006/main">
                        <a:graphicData uri="http://schemas.microsoft.com/office/word/2010/wordprocessingShape">
                          <wps:wsp>
                            <wps:cNvCnPr/>
                            <wps:spPr>
                              <a:xfrm>
                                <a:off x="0" y="0"/>
                                <a:ext cx="0" cy="48006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09C778" id="Rechte verbindingslijn 5"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1pt,-12.3pt" to="-5.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" strokecolor="windowText">
                      <v:stroke joinstyle="miter"/>
                    </v:line>
                  </w:pict>
                </mc:Fallback>
              </mc:AlternateContent>
            </w:r>
          </w:p>
        </w:tc>
        <w:tc>
          <w:tcPr>
            <w:tcW w:w="1007" w:type="dxa"/>
          </w:tcPr>
          <w:p w14:paraId="3B55E1BD"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c>
          <w:tcPr>
            <w:tcW w:w="1007" w:type="dxa"/>
          </w:tcPr>
          <w:p w14:paraId="68C1D86A" w14:textId="77777777" w:rsidR="008B092B" w:rsidRDefault="008B092B" w:rsidP="001E7C60">
            <w:pPr>
              <w:jc w:val="center"/>
              <w:cnfStyle w:val="100000000000" w:firstRow="1" w:lastRow="0" w:firstColumn="0" w:lastColumn="0" w:oddVBand="0" w:evenVBand="0" w:oddHBand="0" w:evenHBand="0" w:firstRowFirstColumn="0" w:firstRowLastColumn="0" w:lastRowFirstColumn="0" w:lastRowLastColumn="0"/>
            </w:pPr>
          </w:p>
        </w:tc>
      </w:tr>
    </w:tbl>
    <w:p w14:paraId="3F42134E" w14:textId="5269CF96" w:rsidR="008B092B" w:rsidRDefault="008B092B" w:rsidP="008B092B"/>
    <w:p w14:paraId="012C475B" w14:textId="77777777" w:rsidR="00523AAB" w:rsidRDefault="00523AAB">
      <w:pPr>
        <w:spacing w:after="160" w:line="259" w:lineRule="auto"/>
        <w:jc w:val="left"/>
        <w:rPr>
          <w:rFonts w:asciiTheme="majorHAnsi" w:eastAsiaTheme="majorEastAsia" w:hAnsiTheme="majorHAnsi" w:cstheme="majorBidi"/>
          <w:color w:val="1F3763" w:themeColor="accent1" w:themeShade="7F"/>
          <w:sz w:val="24"/>
          <w:szCs w:val="24"/>
        </w:rPr>
      </w:pPr>
      <w:r>
        <w:br w:type="page"/>
      </w:r>
    </w:p>
    <w:p w14:paraId="404D804A" w14:textId="316C7F63" w:rsidR="00AA05CE" w:rsidRDefault="00D9130F" w:rsidP="002D6694">
      <w:pPr>
        <w:pStyle w:val="Kop3"/>
        <w:numPr>
          <w:ilvl w:val="2"/>
          <w:numId w:val="34"/>
        </w:numPr>
      </w:pPr>
      <w:r>
        <w:t>Resultaten consumentenpanel</w:t>
      </w:r>
    </w:p>
    <w:p w14:paraId="59D4D135" w14:textId="58EB642A" w:rsidR="00836EE6" w:rsidRDefault="00836EE6" w:rsidP="00836EE6">
      <w:r>
        <w:t>Tijdens het consumentenonderzoek hebben 24 personen met een leeftijd tu</w:t>
      </w:r>
      <w:r>
        <w:rPr>
          <w:noProof/>
        </w:rPr>
        <w:t>ssen de 18 tot 25</w:t>
      </w:r>
      <w:r>
        <w:t xml:space="preserve"> een lijst ingevuld van 7 vragen </w:t>
      </w:r>
      <w:r w:rsidRPr="00A2596E">
        <w:t>(zie</w:t>
      </w:r>
      <w:r w:rsidR="00023DEC">
        <w:t xml:space="preserve"> </w:t>
      </w:r>
      <w:r w:rsidR="00A2596E">
        <w:fldChar w:fldCharType="begin"/>
      </w:r>
      <w:r w:rsidR="00A2596E">
        <w:instrText xml:space="preserve"> REF _Ref55572213 \h </w:instrText>
      </w:r>
      <w:r w:rsidR="00A2596E">
        <w:fldChar w:fldCharType="separate"/>
      </w:r>
      <w:r w:rsidR="007A7920">
        <w:t xml:space="preserve">Grafiek </w:t>
      </w:r>
      <w:r w:rsidR="007A7920">
        <w:rPr>
          <w:noProof/>
        </w:rPr>
        <w:t>2</w:t>
      </w:r>
      <w:r w:rsidR="00A2596E">
        <w:fldChar w:fldCharType="end"/>
      </w:r>
      <w:r w:rsidR="00023DEC" w:rsidRPr="00A2596E">
        <w:t xml:space="preserve"> </w:t>
      </w:r>
      <w:r w:rsidRPr="00A2596E">
        <w:t>).</w:t>
      </w:r>
      <w:r>
        <w:t xml:space="preserve"> De ingevulde resultaten zijn geanalyseerd tot getallen en verwerkt in Excel. De gegevens zijn verdeeld in drie delen, namelijk te weinig (&lt;3,5), precies goed (3,5-7,5) en te veel (&gt;7,5). Het valt op dat de consumenten vooral gekozen hebben tussen te weinig en precies goed met een paar </w:t>
      </w:r>
      <w:r w:rsidR="00FC6BEF">
        <w:t>opvallende uitzonderingen</w:t>
      </w:r>
      <w:r>
        <w:t>. De consument vindt bijvoorbeeld dat de broodsmaak precies goed in verhouding ligt</w:t>
      </w:r>
      <w:r w:rsidR="004615BC">
        <w:t>.</w:t>
      </w:r>
      <w:r>
        <w:t xml:space="preserve"> </w:t>
      </w:r>
      <w:r w:rsidR="0000445E">
        <w:t>H</w:t>
      </w:r>
      <w:r w:rsidR="00C77BDE">
        <w:t xml:space="preserve">et product </w:t>
      </w:r>
      <w:r w:rsidR="0000445E">
        <w:t xml:space="preserve">is </w:t>
      </w:r>
      <w:r w:rsidR="00C77BDE">
        <w:t>volgens de con</w:t>
      </w:r>
      <w:r w:rsidR="00C77BDE">
        <w:rPr>
          <w:noProof/>
        </w:rPr>
        <w:t xml:space="preserve">sumenten </w:t>
      </w:r>
      <w:r w:rsidR="0000445E">
        <w:rPr>
          <w:noProof/>
        </w:rPr>
        <w:t xml:space="preserve">nog steeds </w:t>
      </w:r>
      <w:r w:rsidR="00C77BDE">
        <w:rPr>
          <w:noProof/>
        </w:rPr>
        <w:t>te kleverig</w:t>
      </w:r>
      <w:r w:rsidR="004C651D">
        <w:rPr>
          <w:noProof/>
        </w:rPr>
        <w:t xml:space="preserve"> en </w:t>
      </w:r>
      <w:r w:rsidR="0000445E">
        <w:rPr>
          <w:noProof/>
        </w:rPr>
        <w:t xml:space="preserve">heeft het </w:t>
      </w:r>
      <w:r w:rsidR="00D50CD1">
        <w:rPr>
          <w:noProof/>
        </w:rPr>
        <w:t xml:space="preserve">een te </w:t>
      </w:r>
      <w:r w:rsidR="0000445E">
        <w:rPr>
          <w:noProof/>
        </w:rPr>
        <w:t>lage</w:t>
      </w:r>
      <w:r w:rsidR="00D50CD1">
        <w:rPr>
          <w:noProof/>
        </w:rPr>
        <w:t xml:space="preserve"> hoeveelheid in kruiden. Hierdoor werd</w:t>
      </w:r>
      <w:r w:rsidR="004C651D">
        <w:rPr>
          <w:noProof/>
        </w:rPr>
        <w:t xml:space="preserve"> weinig </w:t>
      </w:r>
      <w:r w:rsidR="00D50CD1">
        <w:rPr>
          <w:noProof/>
        </w:rPr>
        <w:t xml:space="preserve">van de </w:t>
      </w:r>
      <w:r w:rsidR="004C651D">
        <w:rPr>
          <w:noProof/>
        </w:rPr>
        <w:t xml:space="preserve">kruidige smaak </w:t>
      </w:r>
      <w:r w:rsidR="00D50CD1">
        <w:rPr>
          <w:noProof/>
        </w:rPr>
        <w:t>gecontasteerd.</w:t>
      </w:r>
      <w:r w:rsidR="004C651D">
        <w:rPr>
          <w:noProof/>
        </w:rPr>
        <w:t xml:space="preserve"> </w:t>
      </w:r>
      <w:r w:rsidR="00975BC1">
        <w:rPr>
          <w:noProof/>
        </w:rPr>
        <w:t>De geursterkte van het product is wel weer precies goed.</w:t>
      </w:r>
    </w:p>
    <w:p w14:paraId="0037B16B" w14:textId="77777777" w:rsidR="003115D4" w:rsidRDefault="00360117" w:rsidP="003115D4">
      <w:pPr>
        <w:keepNext/>
      </w:pPr>
      <w:r>
        <w:rPr>
          <w:noProof/>
          <w:lang w:eastAsia="nl-NL"/>
        </w:rPr>
        <w:drawing>
          <wp:inline distT="0" distB="0" distL="0" distR="0" wp14:anchorId="76B37A2D" wp14:editId="5A7097B3">
            <wp:extent cx="4548012" cy="2637367"/>
            <wp:effectExtent l="0" t="0" r="5080" b="10795"/>
            <wp:docPr id="33861" name="Grafiek 33861">
              <a:extLst xmlns:a="http://schemas.openxmlformats.org/drawingml/2006/main">
                <a:ext uri="{FF2B5EF4-FFF2-40B4-BE49-F238E27FC236}">
                  <a16:creationId xmlns:a16="http://schemas.microsoft.com/office/drawing/2014/main" id="{1D239DB1-A55F-48C6-B079-239168FCC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75E716" w14:textId="11C8170F" w:rsidR="00CC3B6B" w:rsidRDefault="003115D4" w:rsidP="003115D4">
      <w:pPr>
        <w:pStyle w:val="Bijschrift"/>
        <w:jc w:val="both"/>
      </w:pPr>
      <w:bookmarkStart w:id="103" w:name="_Ref55572213"/>
      <w:r>
        <w:t xml:space="preserve">Grafiek </w:t>
      </w:r>
      <w:r>
        <w:fldChar w:fldCharType="begin"/>
      </w:r>
      <w:r>
        <w:instrText>SEQ Grafiek \* ARABIC</w:instrText>
      </w:r>
      <w:r>
        <w:fldChar w:fldCharType="separate"/>
      </w:r>
      <w:r w:rsidR="007A7920">
        <w:rPr>
          <w:noProof/>
        </w:rPr>
        <w:t>2</w:t>
      </w:r>
      <w:r>
        <w:fldChar w:fldCharType="end"/>
      </w:r>
      <w:bookmarkEnd w:id="103"/>
      <w:r>
        <w:t xml:space="preserve"> Re</w:t>
      </w:r>
      <w:r w:rsidRPr="00791F5F">
        <w:t>s</w:t>
      </w:r>
      <w:r>
        <w:t>ultaten con</w:t>
      </w:r>
      <w:r w:rsidRPr="00791F5F">
        <w:t>s</w:t>
      </w:r>
      <w:r>
        <w:t>umentenonderzoek op ba</w:t>
      </w:r>
      <w:r w:rsidRPr="00791F5F">
        <w:t>s</w:t>
      </w:r>
      <w:r>
        <w:t>i</w:t>
      </w:r>
      <w:r w:rsidRPr="00791F5F">
        <w:t>s</w:t>
      </w:r>
      <w:r>
        <w:t xml:space="preserve"> van de JAR-methode</w:t>
      </w:r>
    </w:p>
    <w:p w14:paraId="0D28FA13" w14:textId="720A195B" w:rsidR="00F7047A" w:rsidRDefault="00F7047A" w:rsidP="00D9130F"/>
    <w:p w14:paraId="42E8B9D1" w14:textId="0B755AEA" w:rsidR="003036B4" w:rsidRDefault="003036B4" w:rsidP="003036B4">
      <w:r>
        <w:t>De gemiddelden van het onderzoek zijn verwerkt in een spinnenwebdiagram (</w:t>
      </w:r>
      <w:r w:rsidRPr="00A2596E">
        <w:t>zie</w:t>
      </w:r>
      <w:r w:rsidR="00A2596E">
        <w:t xml:space="preserve"> </w:t>
      </w:r>
      <w:r w:rsidR="00A2596E">
        <w:fldChar w:fldCharType="begin"/>
      </w:r>
      <w:r w:rsidR="00A2596E">
        <w:instrText xml:space="preserve"> REF _Ref55572228 \h </w:instrText>
      </w:r>
      <w:r w:rsidR="00A2596E">
        <w:fldChar w:fldCharType="separate"/>
      </w:r>
      <w:r w:rsidR="007A7920">
        <w:t xml:space="preserve">Grafiek </w:t>
      </w:r>
      <w:r w:rsidR="007A7920">
        <w:rPr>
          <w:noProof/>
        </w:rPr>
        <w:t>3</w:t>
      </w:r>
      <w:r w:rsidR="00A2596E">
        <w:fldChar w:fldCharType="end"/>
      </w:r>
      <w:r w:rsidRPr="00A2596E">
        <w:t>)</w:t>
      </w:r>
      <w:r>
        <w:t xml:space="preserve"> om een duidelijk verschil aan te tonen tussen de resultaten. Het valt op dat de alle gemiddelden dicht bij elkaar liggen. De gemiddelden liggen in een range van 3,9 tot 5,5 op een schaal van 1 tot en met 9. Dit betekend dat alle gemiddelden onderverdeeld zijn in het deel ‘precies goed’. Van alle eigenschappen vallen de eigenschappen </w:t>
      </w:r>
      <w:r w:rsidR="00C77837">
        <w:t>‘</w:t>
      </w:r>
      <w:r>
        <w:t>broodsmaak</w:t>
      </w:r>
      <w:r w:rsidR="00C77837">
        <w:t>’</w:t>
      </w:r>
      <w:r>
        <w:t xml:space="preserve"> en </w:t>
      </w:r>
      <w:r w:rsidR="00C77837">
        <w:t>‘</w:t>
      </w:r>
      <w:r>
        <w:t>stevigheid</w:t>
      </w:r>
      <w:r w:rsidR="00C77837">
        <w:t>’</w:t>
      </w:r>
      <w:r>
        <w:t xml:space="preserve"> boven de 5,0</w:t>
      </w:r>
      <w:r w:rsidR="00746968">
        <w:t xml:space="preserve"> (in het groen gemarkeerd)</w:t>
      </w:r>
      <w:r>
        <w:t xml:space="preserve">. Dit </w:t>
      </w:r>
      <w:r w:rsidR="00D50CD1">
        <w:t>betekent</w:t>
      </w:r>
      <w:r>
        <w:t xml:space="preserve"> dat </w:t>
      </w:r>
      <w:r w:rsidR="00F04230">
        <w:t>deze eigen</w:t>
      </w:r>
      <w:r w:rsidR="00F04230">
        <w:rPr>
          <w:noProof/>
        </w:rPr>
        <w:t>schappen</w:t>
      </w:r>
      <w:r>
        <w:t xml:space="preserve"> dichter bij het deel ‘Te veel’ liggen dan het deel ‘Te weinig’, wat in tegenstelling </w:t>
      </w:r>
      <w:r w:rsidR="00A15CA4">
        <w:t>niet</w:t>
      </w:r>
      <w:r>
        <w:t xml:space="preserve"> is met de rest van de eigenschappen.</w:t>
      </w:r>
    </w:p>
    <w:p w14:paraId="2B62EDA0" w14:textId="0D42EC98" w:rsidR="007D6C26" w:rsidRDefault="007D6C26" w:rsidP="00D9130F"/>
    <w:p w14:paraId="3B0175B9" w14:textId="77777777" w:rsidR="003115D4" w:rsidRDefault="00176D43" w:rsidP="003115D4">
      <w:pPr>
        <w:keepNext/>
      </w:pPr>
      <w:r>
        <w:rPr>
          <w:noProof/>
          <w:lang w:eastAsia="nl-NL"/>
        </w:rPr>
        <w:drawing>
          <wp:inline distT="0" distB="0" distL="0" distR="0" wp14:anchorId="36281182" wp14:editId="04932FD8">
            <wp:extent cx="4552245" cy="2733322"/>
            <wp:effectExtent l="0" t="0" r="1270" b="10160"/>
            <wp:docPr id="33830" name="Grafiek 33830">
              <a:extLst xmlns:a="http://schemas.openxmlformats.org/drawingml/2006/main">
                <a:ext uri="{FF2B5EF4-FFF2-40B4-BE49-F238E27FC236}">
                  <a16:creationId xmlns:a16="http://schemas.microsoft.com/office/drawing/2014/main" id="{BC2512D5-1396-468C-AF09-145BE8C49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7B320C" w14:textId="231B2564" w:rsidR="007D6C26" w:rsidRDefault="003115D4" w:rsidP="003115D4">
      <w:pPr>
        <w:pStyle w:val="Bijschrift"/>
        <w:jc w:val="both"/>
      </w:pPr>
      <w:bookmarkStart w:id="104" w:name="_Ref55572228"/>
      <w:r>
        <w:t xml:space="preserve">Grafiek </w:t>
      </w:r>
      <w:r>
        <w:fldChar w:fldCharType="begin"/>
      </w:r>
      <w:r>
        <w:instrText>SEQ Grafiek \* ARABIC</w:instrText>
      </w:r>
      <w:r>
        <w:fldChar w:fldCharType="separate"/>
      </w:r>
      <w:r w:rsidR="007A7920">
        <w:rPr>
          <w:noProof/>
        </w:rPr>
        <w:t>3</w:t>
      </w:r>
      <w:r>
        <w:fldChar w:fldCharType="end"/>
      </w:r>
      <w:bookmarkEnd w:id="104"/>
      <w:r>
        <w:t xml:space="preserve"> Re</w:t>
      </w:r>
      <w:r w:rsidRPr="00434463">
        <w:t>s</w:t>
      </w:r>
      <w:r>
        <w:t>ultaten con</w:t>
      </w:r>
      <w:r w:rsidRPr="00434463">
        <w:t>s</w:t>
      </w:r>
      <w:r>
        <w:t>umentenonderzoek op ba</w:t>
      </w:r>
      <w:r w:rsidRPr="00434463">
        <w:t>s</w:t>
      </w:r>
      <w:r>
        <w:t>i</w:t>
      </w:r>
      <w:r w:rsidRPr="00434463">
        <w:t>s</w:t>
      </w:r>
      <w:r>
        <w:t xml:space="preserve"> van de gemiddelden</w:t>
      </w:r>
    </w:p>
    <w:p w14:paraId="5ABA7BBC" w14:textId="77777777" w:rsidR="00F7047A" w:rsidRPr="00D9130F" w:rsidRDefault="00F7047A" w:rsidP="00D9130F"/>
    <w:p w14:paraId="0F1176F6" w14:textId="2F7FB743" w:rsidR="00D00A02" w:rsidRPr="00D94B6D" w:rsidRDefault="00750B5E" w:rsidP="0075579C">
      <w:pPr>
        <w:pStyle w:val="Kop2"/>
        <w:numPr>
          <w:ilvl w:val="1"/>
          <w:numId w:val="34"/>
        </w:numPr>
      </w:pPr>
      <w:bookmarkStart w:id="105" w:name="_Toc54682344"/>
      <w:bookmarkStart w:id="106" w:name="_Toc54700719"/>
      <w:bookmarkStart w:id="107" w:name="_Toc54702031"/>
      <w:bookmarkStart w:id="108" w:name="_Toc55826810"/>
      <w:r>
        <w:t>Formulering van consumenteneisen</w:t>
      </w:r>
      <w:bookmarkEnd w:id="105"/>
      <w:bookmarkEnd w:id="106"/>
      <w:bookmarkEnd w:id="107"/>
      <w:bookmarkEnd w:id="108"/>
    </w:p>
    <w:p w14:paraId="099D03F2" w14:textId="686B5B46" w:rsidR="00FE266A" w:rsidRDefault="00FE266A" w:rsidP="00FE266A">
      <w:r>
        <w:t>Het consumentenonderzoek heeft geleid tot enkele interessante resultaten. De consumenten zijn redelijk enthousiast over het product</w:t>
      </w:r>
      <w:r w:rsidR="00646EF2">
        <w:t>,</w:t>
      </w:r>
      <w:r>
        <w:t xml:space="preserve"> maar hadden ook wat feedback. Tijdens het onderzoek kwam er duidelijk naar voren dat het product nog erg kleverig </w:t>
      </w:r>
      <w:r w:rsidR="003C16CA">
        <w:t>is</w:t>
      </w:r>
      <w:r>
        <w:t xml:space="preserve"> en het een redelijk neutraal product is met weinig smaak. Dit </w:t>
      </w:r>
      <w:r w:rsidR="003115D4">
        <w:t>i</w:t>
      </w:r>
      <w:r w:rsidR="003115D4">
        <w:rPr>
          <w:noProof/>
        </w:rPr>
        <w:t xml:space="preserve">s duidelijk te zien in de resultaten en </w:t>
      </w:r>
      <w:r>
        <w:t xml:space="preserve">geeft reden tot verbetering. Er kunnen bijvoorbeeld meer kruiden toegevoegd worden en de baktemperatuur kan verhoogd worden. </w:t>
      </w:r>
      <w:r w:rsidR="003115D4">
        <w:t xml:space="preserve"> </w:t>
      </w:r>
      <w:r>
        <w:t>Naast het commentaar vonden de consumenten dat BreadUp de broodsmaak goed had weggewerkt en het product stevig genoeg is voor een muffin. Dit is ook duidelijk te zien in de resultaten van het onderzoek. Hierin hoeft de projectgroep niks meer aan te passen.</w:t>
      </w:r>
    </w:p>
    <w:p w14:paraId="07A239E4" w14:textId="153E614D" w:rsidR="00FE6AC7" w:rsidRPr="00D94B6D" w:rsidRDefault="00FE6AC7" w:rsidP="00850548"/>
    <w:p w14:paraId="1F545889" w14:textId="5C5AC37A" w:rsidR="00CD26A9" w:rsidRPr="00D94B6D" w:rsidRDefault="00CD26A9" w:rsidP="00850548"/>
    <w:p w14:paraId="7D75AAE6" w14:textId="1B46BCEB" w:rsidR="00FE6AC7" w:rsidRPr="00D94B6D" w:rsidRDefault="00850DC9" w:rsidP="0075579C">
      <w:pPr>
        <w:pStyle w:val="Kop2"/>
        <w:numPr>
          <w:ilvl w:val="1"/>
          <w:numId w:val="34"/>
        </w:numPr>
      </w:pPr>
      <w:bookmarkStart w:id="109" w:name="_Toc55826811"/>
      <w:r>
        <w:t>Afronding conceptontwikkelingsfase en beslismoment</w:t>
      </w:r>
      <w:bookmarkEnd w:id="109"/>
    </w:p>
    <w:p w14:paraId="020E6F61" w14:textId="6B96F07A" w:rsidR="004D3C8D" w:rsidRDefault="007A4AA1" w:rsidP="00A41222">
      <w:r>
        <w:t xml:space="preserve">Bij de brainstromsessies zijn de volgende producten naar voren gekomen: muffin, </w:t>
      </w:r>
      <w:r w:rsidR="0062238F">
        <w:t>broodburger</w:t>
      </w:r>
      <w:r>
        <w:t xml:space="preserve">, bier en muesli. </w:t>
      </w:r>
      <w:r w:rsidR="00791FFC">
        <w:t xml:space="preserve">Al deze producten houden zich aan de voorgestelde randvoorwaarden. Bier en Muesli vervielen na de eerste productie dag. </w:t>
      </w:r>
      <w:r w:rsidR="001D49D7">
        <w:t xml:space="preserve">Bier duurt te lang in productie en muesli </w:t>
      </w:r>
      <w:r w:rsidR="003C16CA">
        <w:t>is</w:t>
      </w:r>
      <w:r w:rsidR="001D49D7">
        <w:t xml:space="preserve"> lastig te verbeteren. </w:t>
      </w:r>
      <w:r w:rsidR="003C16CA">
        <w:t>Voor</w:t>
      </w:r>
      <w:r w:rsidR="00024224">
        <w:t xml:space="preserve"> de </w:t>
      </w:r>
      <w:r w:rsidR="0062238F">
        <w:t xml:space="preserve">broodburger </w:t>
      </w:r>
      <w:r w:rsidR="00024224">
        <w:t xml:space="preserve">en de muffin </w:t>
      </w:r>
      <w:r w:rsidR="003C16CA">
        <w:t>is</w:t>
      </w:r>
      <w:r w:rsidR="00024224">
        <w:t xml:space="preserve"> een marktonderzoek </w:t>
      </w:r>
      <w:r w:rsidR="003C16CA">
        <w:t>opgesteld</w:t>
      </w:r>
      <w:r w:rsidR="00024224">
        <w:t xml:space="preserve">. Uit het consumentenonderzoek </w:t>
      </w:r>
      <w:r w:rsidR="003C16CA">
        <w:t>komt</w:t>
      </w:r>
      <w:r w:rsidR="00024224">
        <w:t xml:space="preserve"> naar voren dat consumenten een hoger cijfer </w:t>
      </w:r>
      <w:r w:rsidR="003C16CA">
        <w:t>geven</w:t>
      </w:r>
      <w:r w:rsidR="00024224">
        <w:t xml:space="preserve"> aan de muffin dan de </w:t>
      </w:r>
      <w:r w:rsidR="0062238F">
        <w:t>broodburger</w:t>
      </w:r>
      <w:r w:rsidR="00024224">
        <w:t xml:space="preserve">. Consumenten </w:t>
      </w:r>
      <w:r w:rsidR="003C16CA">
        <w:t>zijn</w:t>
      </w:r>
      <w:r w:rsidR="00024224">
        <w:t xml:space="preserve"> meer geïnteresseerd in de muffin als product dan de </w:t>
      </w:r>
      <w:r w:rsidR="0062238F">
        <w:t>broodburger</w:t>
      </w:r>
      <w:r w:rsidR="00024224">
        <w:t>.</w:t>
      </w:r>
      <w:r w:rsidR="00F05AA6">
        <w:t xml:space="preserve"> Bij het productonderzoek dat </w:t>
      </w:r>
      <w:r w:rsidR="003C16CA">
        <w:t>is</w:t>
      </w:r>
      <w:r w:rsidR="00F05AA6">
        <w:t xml:space="preserve"> gehouden over de muffin </w:t>
      </w:r>
      <w:r w:rsidR="003C16CA">
        <w:t>komt</w:t>
      </w:r>
      <w:r w:rsidR="00F05AA6">
        <w:t xml:space="preserve"> naar voren dat </w:t>
      </w:r>
      <w:r w:rsidR="003C16CA">
        <w:t xml:space="preserve">er </w:t>
      </w:r>
      <w:r w:rsidR="00F05AA6">
        <w:t xml:space="preserve">nog geen muffin op de markt is waar oud brood in is verwerkt. </w:t>
      </w:r>
    </w:p>
    <w:p w14:paraId="16A1A11F" w14:textId="77777777" w:rsidR="004D3C8D" w:rsidRDefault="004D3C8D" w:rsidP="00A41222"/>
    <w:p w14:paraId="3F99082D" w14:textId="77777777" w:rsidR="003C16CA" w:rsidRDefault="006E7350" w:rsidP="00A41222">
      <w:r>
        <w:t xml:space="preserve">Tijdens de proefproducties was het grootste probleem om de </w:t>
      </w:r>
      <w:r w:rsidR="00797472">
        <w:t>kleverigheid</w:t>
      </w:r>
      <w:r>
        <w:t xml:space="preserve"> van het product </w:t>
      </w:r>
      <w:r w:rsidR="00D208CC">
        <w:t xml:space="preserve">te verkleinen. </w:t>
      </w:r>
      <w:r w:rsidR="00797472">
        <w:t>O</w:t>
      </w:r>
      <w:r w:rsidR="001D36DA">
        <w:t>p de eerste productie</w:t>
      </w:r>
      <w:r w:rsidR="005F0D71">
        <w:t xml:space="preserve"> </w:t>
      </w:r>
      <w:r w:rsidR="001D36DA">
        <w:t xml:space="preserve">dag </w:t>
      </w:r>
      <w:r w:rsidR="003C16CA">
        <w:t>is er</w:t>
      </w:r>
      <w:r w:rsidR="00797472">
        <w:t xml:space="preserve"> gekeken of </w:t>
      </w:r>
      <w:r w:rsidR="005F0D71">
        <w:t xml:space="preserve">de </w:t>
      </w:r>
      <w:r w:rsidR="00797472">
        <w:t xml:space="preserve">kleverigheid omlaag </w:t>
      </w:r>
      <w:r w:rsidR="003C16CA">
        <w:t>kan</w:t>
      </w:r>
      <w:r w:rsidR="00797472">
        <w:t xml:space="preserve"> worden gebracht</w:t>
      </w:r>
      <w:r w:rsidR="005F0D71">
        <w:t xml:space="preserve"> door de baktijd en baktemperatuur aan te passen. </w:t>
      </w:r>
      <w:r w:rsidR="001D5A6D">
        <w:t xml:space="preserve">Beide aanpassingen </w:t>
      </w:r>
      <w:r w:rsidR="003C16CA">
        <w:t>geven</w:t>
      </w:r>
      <w:r w:rsidR="001D5A6D">
        <w:t xml:space="preserve"> geen effect en de </w:t>
      </w:r>
      <w:r w:rsidR="00797472">
        <w:t>kleverigheid</w:t>
      </w:r>
      <w:r w:rsidR="001D5A6D">
        <w:t xml:space="preserve"> in het product </w:t>
      </w:r>
      <w:r w:rsidR="003C16CA">
        <w:t>blijft</w:t>
      </w:r>
      <w:r w:rsidR="001D5A6D">
        <w:t xml:space="preserve"> hetzelfde. </w:t>
      </w:r>
      <w:r w:rsidR="00666EEC">
        <w:t xml:space="preserve">Een hartige variant </w:t>
      </w:r>
      <w:r w:rsidR="00496E5C">
        <w:t xml:space="preserve">van de muffin </w:t>
      </w:r>
      <w:r w:rsidR="003C16CA">
        <w:t>is toen</w:t>
      </w:r>
      <w:r w:rsidR="00666EEC">
        <w:t xml:space="preserve"> ook geproduceerd om te zien of het smaakvoller </w:t>
      </w:r>
      <w:r w:rsidR="003C16CA">
        <w:t>is</w:t>
      </w:r>
      <w:r w:rsidR="00666EEC">
        <w:t xml:space="preserve"> dan</w:t>
      </w:r>
      <w:r w:rsidR="007A6774">
        <w:t xml:space="preserve"> de </w:t>
      </w:r>
      <w:r w:rsidR="00666EEC">
        <w:t>zoete variant.</w:t>
      </w:r>
      <w:r w:rsidR="007A6774">
        <w:t xml:space="preserve"> </w:t>
      </w:r>
    </w:p>
    <w:p w14:paraId="3D69B0BF" w14:textId="77777777" w:rsidR="003C16CA" w:rsidRDefault="003C16CA" w:rsidP="00A41222"/>
    <w:p w14:paraId="11D17C0E" w14:textId="1C3E4F52" w:rsidR="003C16CA" w:rsidRDefault="005C37CF" w:rsidP="00A41222">
      <w:r>
        <w:t xml:space="preserve">De hartige muffin </w:t>
      </w:r>
      <w:r w:rsidR="003C16CA">
        <w:t>wordt na het sensorisch beoordelen als smaakvoller beschouwen</w:t>
      </w:r>
      <w:r w:rsidR="00F067D1">
        <w:t xml:space="preserve"> dus </w:t>
      </w:r>
      <w:r w:rsidR="003C16CA">
        <w:t>wordt</w:t>
      </w:r>
      <w:r w:rsidR="00386EF2">
        <w:t xml:space="preserve"> het recept die hiervoor wer</w:t>
      </w:r>
      <w:r w:rsidR="002741E4">
        <w:t xml:space="preserve">d gebruikt </w:t>
      </w:r>
      <w:r w:rsidR="00666EEC">
        <w:t xml:space="preserve">beschouwd als </w:t>
      </w:r>
      <w:r w:rsidR="00FA6BE5">
        <w:t xml:space="preserve">de nieuwe standaard. </w:t>
      </w:r>
      <w:r w:rsidR="00666EEC">
        <w:t>B</w:t>
      </w:r>
      <w:r w:rsidR="00132EB8">
        <w:t xml:space="preserve">ij de volgende productie dag </w:t>
      </w:r>
      <w:r w:rsidR="003C16CA">
        <w:t>is er</w:t>
      </w:r>
      <w:r w:rsidR="00666EEC">
        <w:t xml:space="preserve"> </w:t>
      </w:r>
      <w:r w:rsidR="00132EB8">
        <w:t xml:space="preserve">gekeken of de </w:t>
      </w:r>
      <w:r w:rsidR="00666EEC">
        <w:t xml:space="preserve">kleverigheid omlaag </w:t>
      </w:r>
      <w:r w:rsidR="003C16CA">
        <w:t>kan</w:t>
      </w:r>
      <w:r w:rsidR="00666EEC">
        <w:t xml:space="preserve"> worden gebracht</w:t>
      </w:r>
      <w:r w:rsidR="00132EB8">
        <w:t xml:space="preserve"> door </w:t>
      </w:r>
      <w:r w:rsidR="00666EEC">
        <w:t xml:space="preserve">de reductie van </w:t>
      </w:r>
      <w:r w:rsidR="00901B73">
        <w:t>melk</w:t>
      </w:r>
      <w:r w:rsidR="00D11F91">
        <w:t xml:space="preserve"> en het toevoegen van patentbloem. Om de smaak te verbeteren </w:t>
      </w:r>
      <w:r w:rsidR="003C16CA">
        <w:t>worden</w:t>
      </w:r>
      <w:r w:rsidR="00D11F91">
        <w:t xml:space="preserve"> peper en zout </w:t>
      </w:r>
      <w:r w:rsidR="00E725EA">
        <w:t>toegevoegd</w:t>
      </w:r>
      <w:r w:rsidR="00D11F91">
        <w:t>.</w:t>
      </w:r>
      <w:r w:rsidR="00E725EA">
        <w:t xml:space="preserve"> </w:t>
      </w:r>
      <w:r w:rsidR="0097675F">
        <w:t xml:space="preserve">De variatie </w:t>
      </w:r>
      <w:r w:rsidR="003C16CA">
        <w:t>waaraan</w:t>
      </w:r>
      <w:r w:rsidR="0097675F">
        <w:t xml:space="preserve"> minder </w:t>
      </w:r>
      <w:r w:rsidR="00901B73">
        <w:t xml:space="preserve">melk </w:t>
      </w:r>
      <w:r w:rsidR="003C16CA">
        <w:t>is</w:t>
      </w:r>
      <w:r w:rsidR="00901B73">
        <w:t xml:space="preserve"> toegevoegd en </w:t>
      </w:r>
      <w:r w:rsidR="00D11F91">
        <w:t>patent</w:t>
      </w:r>
      <w:r w:rsidR="00901B73">
        <w:t>bloem</w:t>
      </w:r>
      <w:r w:rsidR="00D11F91">
        <w:t xml:space="preserve"> </w:t>
      </w:r>
      <w:r w:rsidR="003C16CA">
        <w:t>wordt</w:t>
      </w:r>
      <w:r w:rsidR="00901B73">
        <w:t xml:space="preserve"> beschouwd als </w:t>
      </w:r>
      <w:r w:rsidR="004D3C8D">
        <w:t xml:space="preserve">het </w:t>
      </w:r>
      <w:r w:rsidR="00D11F91">
        <w:t xml:space="preserve">minst kleverige </w:t>
      </w:r>
      <w:r w:rsidR="004D3C8D">
        <w:t>product</w:t>
      </w:r>
      <w:r w:rsidR="00D11F91">
        <w:t>.</w:t>
      </w:r>
      <w:r w:rsidR="004D3C8D">
        <w:t xml:space="preserve"> Dit met de toevoeging van zout en peper </w:t>
      </w:r>
      <w:r w:rsidR="003C16CA">
        <w:t>wordt</w:t>
      </w:r>
      <w:r w:rsidR="004D3C8D">
        <w:t xml:space="preserve"> </w:t>
      </w:r>
      <w:r w:rsidR="003C16CA">
        <w:t>de</w:t>
      </w:r>
      <w:r w:rsidR="004D3C8D">
        <w:t xml:space="preserve"> nieuwe standaard</w:t>
      </w:r>
      <w:r w:rsidR="006D3C7E">
        <w:t xml:space="preserve">. Wat nu het nieuwe product </w:t>
      </w:r>
      <w:r w:rsidR="003C16CA">
        <w:t>is</w:t>
      </w:r>
      <w:r w:rsidR="006D3C7E">
        <w:t xml:space="preserve">, </w:t>
      </w:r>
      <w:r w:rsidR="003C16CA">
        <w:t>is</w:t>
      </w:r>
      <w:r w:rsidR="006D3C7E">
        <w:t xml:space="preserve"> e</w:t>
      </w:r>
      <w:r w:rsidR="004A193B">
        <w:t>en</w:t>
      </w:r>
      <w:r w:rsidR="006D3C7E">
        <w:t xml:space="preserve"> hartige broodmuffin die </w:t>
      </w:r>
      <w:r w:rsidR="003C16CA">
        <w:t>bestaat</w:t>
      </w:r>
      <w:r w:rsidR="006D3C7E">
        <w:t xml:space="preserve"> uit ham, prei, brood, patentbloem, zelfrijzend bakmeel, ei</w:t>
      </w:r>
      <w:r w:rsidR="004A193B">
        <w:t>, zout</w:t>
      </w:r>
      <w:r w:rsidR="006D3C7E">
        <w:t xml:space="preserve"> en </w:t>
      </w:r>
      <w:r w:rsidR="004A193B">
        <w:t>peper</w:t>
      </w:r>
      <w:r w:rsidR="006D3C7E">
        <w:t xml:space="preserve">. Dit product kan worden gegeten als een </w:t>
      </w:r>
      <w:r w:rsidR="00A7642E">
        <w:t>hartig</w:t>
      </w:r>
      <w:r w:rsidR="006D3C7E">
        <w:t xml:space="preserve"> tussendoortje</w:t>
      </w:r>
      <w:r w:rsidR="00A7642E">
        <w:t xml:space="preserve">. Het is suikerarm en heeft geen toegevoegde suikers. </w:t>
      </w:r>
      <w:r w:rsidR="009A5189">
        <w:t xml:space="preserve">Deze muffin werd gebruikt voor </w:t>
      </w:r>
      <w:r w:rsidR="00694219">
        <w:t>het</w:t>
      </w:r>
      <w:r w:rsidR="009A5189">
        <w:t xml:space="preserve"> expertpanel en consumententest. </w:t>
      </w:r>
      <w:r w:rsidR="00955549">
        <w:t xml:space="preserve">Tijdens de </w:t>
      </w:r>
      <w:r w:rsidR="005C0DFA">
        <w:t xml:space="preserve">consumententest </w:t>
      </w:r>
      <w:r w:rsidR="003C16CA">
        <w:t>wordt</w:t>
      </w:r>
      <w:r w:rsidR="005C0DFA">
        <w:t xml:space="preserve"> er gebruik gemaakt van </w:t>
      </w:r>
      <w:r w:rsidR="003C16CA">
        <w:t xml:space="preserve">de </w:t>
      </w:r>
      <w:r w:rsidR="005C0DFA">
        <w:t>JAR</w:t>
      </w:r>
      <w:r w:rsidR="00BC429D">
        <w:t xml:space="preserve"> </w:t>
      </w:r>
      <w:r w:rsidR="005C0DFA">
        <w:t>(Just about right)</w:t>
      </w:r>
      <w:r w:rsidR="003C16CA">
        <w:t xml:space="preserve"> schaal</w:t>
      </w:r>
      <w:r w:rsidR="005C0DFA">
        <w:t xml:space="preserve">. </w:t>
      </w:r>
      <w:r w:rsidR="00414CBC">
        <w:t>De gegevens zijn verdeeld in drie delen waarbij</w:t>
      </w:r>
      <w:r w:rsidR="00E60A5B">
        <w:t xml:space="preserve"> &lt;</w:t>
      </w:r>
      <w:r w:rsidR="003913D4">
        <w:t xml:space="preserve">3,5 te weinig is in het product, </w:t>
      </w:r>
      <w:r w:rsidR="00803249">
        <w:t>3,5-</w:t>
      </w:r>
      <w:r w:rsidR="005062E2">
        <w:t xml:space="preserve">7,5 precies goed en &gt;7,5 wordt beschouwd als te veel. </w:t>
      </w:r>
      <w:r w:rsidR="00BD1B5C">
        <w:t>24 consumenten</w:t>
      </w:r>
      <w:r w:rsidR="004A193B">
        <w:t xml:space="preserve"> hebben</w:t>
      </w:r>
      <w:r w:rsidR="00BD1B5C">
        <w:t xml:space="preserve"> de vragenlijst ingevuld en de resultaten zijn </w:t>
      </w:r>
      <w:r w:rsidR="00C671E9">
        <w:t xml:space="preserve">eerst weergegeven in tabellen </w:t>
      </w:r>
      <w:r w:rsidR="00ED173A">
        <w:t xml:space="preserve">om hierna een </w:t>
      </w:r>
      <w:r w:rsidR="003C16CA">
        <w:t>gemiddelde</w:t>
      </w:r>
      <w:r w:rsidR="00ED173A">
        <w:t xml:space="preserve"> te trekken die is weergegeven in een spinnendiagram. </w:t>
      </w:r>
      <w:r w:rsidR="00F0308D">
        <w:t xml:space="preserve">In het spinnendiagram komt naar voren dat de stevigheid van het product en de broodsmaak precies goed zijn. </w:t>
      </w:r>
      <w:r w:rsidR="002E3229">
        <w:t xml:space="preserve">Daarnaast kunnen er op het gebied van de smaak en kleverigheid nog verbeteringen doorgevoerd worden in de productdefinitiefase. </w:t>
      </w:r>
    </w:p>
    <w:p w14:paraId="1D75B91C" w14:textId="5867C4DB" w:rsidR="002E3229" w:rsidRDefault="002E3229">
      <w:pPr>
        <w:spacing w:after="160" w:line="259" w:lineRule="auto"/>
        <w:jc w:val="left"/>
      </w:pPr>
      <w:r>
        <w:br w:type="page"/>
      </w:r>
    </w:p>
    <w:p w14:paraId="277B88A5" w14:textId="63067B2D" w:rsidR="00850548" w:rsidRPr="00D94B6D" w:rsidRDefault="00850548" w:rsidP="0075579C">
      <w:pPr>
        <w:pStyle w:val="Kop1"/>
        <w:numPr>
          <w:ilvl w:val="0"/>
          <w:numId w:val="34"/>
        </w:numPr>
      </w:pPr>
      <w:bookmarkStart w:id="110" w:name="_Toc54682345"/>
      <w:bookmarkStart w:id="111" w:name="_Toc55826812"/>
      <w:bookmarkStart w:id="112" w:name="_Toc54700720"/>
      <w:bookmarkStart w:id="113" w:name="_Toc54702033"/>
      <w:r w:rsidRPr="00D94B6D">
        <w:t>Productdefinitie fase</w:t>
      </w:r>
      <w:bookmarkEnd w:id="110"/>
      <w:bookmarkEnd w:id="111"/>
      <w:r w:rsidRPr="00D94B6D">
        <w:t xml:space="preserve"> </w:t>
      </w:r>
    </w:p>
    <w:bookmarkEnd w:id="112"/>
    <w:bookmarkEnd w:id="113"/>
    <w:p w14:paraId="0DFB4C34" w14:textId="0AB06709" w:rsidR="00850548" w:rsidRPr="00D94B6D" w:rsidRDefault="00270069" w:rsidP="00850548">
      <w:r>
        <w:t>De pr</w:t>
      </w:r>
      <w:r w:rsidR="00C936E9">
        <w:t>oductdefinitie fase is een fase waarin het product wordt gefinetuned. In het vorige hoofdstuk is</w:t>
      </w:r>
      <w:r w:rsidR="009A4EB3">
        <w:t xml:space="preserve"> een consumentenpanel gehouden</w:t>
      </w:r>
      <w:r w:rsidR="00246570">
        <w:t xml:space="preserve">. In dit hoofdstuk wordt hier verder op in gegaan om het product te optimaliseren. </w:t>
      </w:r>
      <w:r w:rsidR="00F71B3F">
        <w:t>In dit hoofdstuk heeft het expert</w:t>
      </w:r>
      <w:r w:rsidR="009E6554">
        <w:t>panel eerst een basissmakentest uitgevoerd en vervolgens het product beoordeeld. Met de resultaten van het con</w:t>
      </w:r>
      <w:r w:rsidR="007A41CD">
        <w:t xml:space="preserve">sumentenonderzoek en </w:t>
      </w:r>
      <w:r w:rsidR="00211B49">
        <w:t xml:space="preserve">expertpanel wordt het </w:t>
      </w:r>
      <w:r w:rsidR="008342EF">
        <w:t xml:space="preserve">product gefinetuned waaruit het definitieve product volgt. </w:t>
      </w:r>
    </w:p>
    <w:p w14:paraId="34DBB518" w14:textId="1B8F4D78" w:rsidR="00850548" w:rsidRPr="00D94B6D" w:rsidRDefault="00850548" w:rsidP="00850548"/>
    <w:p w14:paraId="32A08850" w14:textId="6EE4B418" w:rsidR="008B092B" w:rsidRPr="00D94B6D" w:rsidRDefault="008B092B" w:rsidP="00F71B3F">
      <w:pPr>
        <w:pStyle w:val="Kop2"/>
        <w:numPr>
          <w:ilvl w:val="1"/>
          <w:numId w:val="36"/>
        </w:numPr>
      </w:pPr>
      <w:bookmarkStart w:id="114" w:name="_Toc54682347"/>
      <w:bookmarkStart w:id="115" w:name="_Toc54700721"/>
      <w:bookmarkStart w:id="116" w:name="_Toc54702034"/>
      <w:bookmarkStart w:id="117" w:name="_Toc55826813"/>
      <w:r w:rsidRPr="00D94B6D">
        <w:t>Sensorisch onderzoek (analytisch onderzoek</w:t>
      </w:r>
      <w:r>
        <w:t>)</w:t>
      </w:r>
      <w:bookmarkEnd w:id="114"/>
      <w:bookmarkEnd w:id="115"/>
      <w:bookmarkEnd w:id="116"/>
      <w:bookmarkEnd w:id="117"/>
    </w:p>
    <w:p w14:paraId="654C5252" w14:textId="01FF1FFC" w:rsidR="008B7D08" w:rsidRDefault="00513475" w:rsidP="00643161">
      <w:pPr>
        <w:spacing w:after="160" w:line="259" w:lineRule="auto"/>
        <w:rPr>
          <w:rFonts w:cs="Arial"/>
        </w:rPr>
      </w:pPr>
      <w:r>
        <w:t xml:space="preserve">Voor het uitvoeren van een </w:t>
      </w:r>
      <w:r w:rsidRPr="00954650">
        <w:rPr>
          <w:rFonts w:cs="Arial"/>
        </w:rPr>
        <w:t>s</w:t>
      </w:r>
      <w:r>
        <w:rPr>
          <w:rFonts w:cs="Arial"/>
        </w:rPr>
        <w:t>en</w:t>
      </w:r>
      <w:r w:rsidRPr="00954650">
        <w:rPr>
          <w:rFonts w:cs="Arial"/>
        </w:rPr>
        <w:t>s</w:t>
      </w:r>
      <w:r>
        <w:rPr>
          <w:rFonts w:cs="Arial"/>
        </w:rPr>
        <w:t>ori</w:t>
      </w:r>
      <w:r w:rsidRPr="00954650">
        <w:rPr>
          <w:rFonts w:cs="Arial"/>
        </w:rPr>
        <w:t>s</w:t>
      </w:r>
      <w:r>
        <w:rPr>
          <w:rFonts w:cs="Arial"/>
        </w:rPr>
        <w:t>ch onderzoek op analyti</w:t>
      </w:r>
      <w:r w:rsidRPr="00954650">
        <w:rPr>
          <w:rFonts w:cs="Arial"/>
        </w:rPr>
        <w:t>s</w:t>
      </w:r>
      <w:r>
        <w:rPr>
          <w:rFonts w:cs="Arial"/>
        </w:rPr>
        <w:t xml:space="preserve">che </w:t>
      </w:r>
      <w:r w:rsidRPr="00954650">
        <w:rPr>
          <w:rFonts w:cs="Arial"/>
        </w:rPr>
        <w:t>s</w:t>
      </w:r>
      <w:r>
        <w:rPr>
          <w:rFonts w:cs="Arial"/>
        </w:rPr>
        <w:t>chaal moet er eer</w:t>
      </w:r>
      <w:r w:rsidRPr="00954650">
        <w:rPr>
          <w:rFonts w:cs="Arial"/>
        </w:rPr>
        <w:t>s</w:t>
      </w:r>
      <w:r>
        <w:rPr>
          <w:rFonts w:cs="Arial"/>
        </w:rPr>
        <w:t xml:space="preserve">t een expert panel opgezet worden. </w:t>
      </w:r>
      <w:r w:rsidR="00226EC8">
        <w:rPr>
          <w:rFonts w:cs="Arial"/>
        </w:rPr>
        <w:t>Deze be</w:t>
      </w:r>
      <w:r w:rsidR="00226EC8" w:rsidRPr="00954650">
        <w:rPr>
          <w:rFonts w:cs="Arial"/>
        </w:rPr>
        <w:t>s</w:t>
      </w:r>
      <w:r w:rsidR="00226EC8">
        <w:rPr>
          <w:rFonts w:cs="Arial"/>
        </w:rPr>
        <w:t xml:space="preserve">taat uit vijf leden die vooraf allemaal een </w:t>
      </w:r>
      <w:r w:rsidR="00471E3E">
        <w:rPr>
          <w:rFonts w:cs="Arial"/>
        </w:rPr>
        <w:t>ba</w:t>
      </w:r>
      <w:r w:rsidR="00471E3E" w:rsidRPr="00954650">
        <w:rPr>
          <w:rFonts w:cs="Arial"/>
        </w:rPr>
        <w:t>s</w:t>
      </w:r>
      <w:r w:rsidR="00471E3E">
        <w:rPr>
          <w:rFonts w:cs="Arial"/>
        </w:rPr>
        <w:t>i</w:t>
      </w:r>
      <w:r w:rsidR="00471E3E" w:rsidRPr="00954650">
        <w:rPr>
          <w:rFonts w:cs="Arial"/>
        </w:rPr>
        <w:t>ss</w:t>
      </w:r>
      <w:r w:rsidR="00471E3E">
        <w:rPr>
          <w:rFonts w:cs="Arial"/>
        </w:rPr>
        <w:t>makente</w:t>
      </w:r>
      <w:r w:rsidR="00471E3E" w:rsidRPr="00954650">
        <w:rPr>
          <w:rFonts w:cs="Arial"/>
        </w:rPr>
        <w:t>s</w:t>
      </w:r>
      <w:r w:rsidR="00471E3E">
        <w:rPr>
          <w:rFonts w:cs="Arial"/>
        </w:rPr>
        <w:t xml:space="preserve">t moeten uitvoeren om ervoor te zorgen dat de </w:t>
      </w:r>
      <w:r w:rsidR="00471E3E" w:rsidRPr="00954650">
        <w:rPr>
          <w:rFonts w:cs="Arial"/>
        </w:rPr>
        <w:t>s</w:t>
      </w:r>
      <w:r w:rsidR="00471E3E">
        <w:rPr>
          <w:rFonts w:cs="Arial"/>
        </w:rPr>
        <w:t xml:space="preserve">maken van deze leden </w:t>
      </w:r>
      <w:r w:rsidR="00CA1C8B">
        <w:rPr>
          <w:rFonts w:cs="Arial"/>
        </w:rPr>
        <w:t xml:space="preserve">op één lijn liggen. Na het uitvoeren van deze test kunnen de leden zichzelf tot expert benoemen. </w:t>
      </w:r>
      <w:r w:rsidR="00426617">
        <w:rPr>
          <w:rFonts w:cs="Arial"/>
        </w:rPr>
        <w:t>Tijden</w:t>
      </w:r>
      <w:r w:rsidR="00426617" w:rsidRPr="00954650">
        <w:rPr>
          <w:rFonts w:cs="Arial"/>
        </w:rPr>
        <w:t>s</w:t>
      </w:r>
      <w:r w:rsidR="00426617">
        <w:rPr>
          <w:rFonts w:cs="Arial"/>
        </w:rPr>
        <w:t xml:space="preserve"> </w:t>
      </w:r>
      <w:r w:rsidR="00A7333E">
        <w:rPr>
          <w:rFonts w:cs="Arial"/>
        </w:rPr>
        <w:t>de te</w:t>
      </w:r>
      <w:r w:rsidR="00A7333E" w:rsidRPr="00954650">
        <w:rPr>
          <w:rFonts w:cs="Arial"/>
        </w:rPr>
        <w:t>s</w:t>
      </w:r>
      <w:r w:rsidR="00A7333E">
        <w:rPr>
          <w:rFonts w:cs="Arial"/>
        </w:rPr>
        <w:t xml:space="preserve">t worden de </w:t>
      </w:r>
      <w:r w:rsidR="00A7333E" w:rsidRPr="00954650">
        <w:rPr>
          <w:rFonts w:cs="Arial"/>
        </w:rPr>
        <w:t>s</w:t>
      </w:r>
      <w:r w:rsidR="00A7333E">
        <w:rPr>
          <w:rFonts w:cs="Arial"/>
        </w:rPr>
        <w:t>maken zoet, zout, zuur en bitter gete</w:t>
      </w:r>
      <w:r w:rsidR="00A7333E" w:rsidRPr="00954650">
        <w:rPr>
          <w:rFonts w:cs="Arial"/>
        </w:rPr>
        <w:t>s</w:t>
      </w:r>
      <w:r w:rsidR="00A7333E">
        <w:rPr>
          <w:rFonts w:cs="Arial"/>
        </w:rPr>
        <w:t xml:space="preserve">t. </w:t>
      </w:r>
    </w:p>
    <w:p w14:paraId="4E6BACC9" w14:textId="3218BF4F" w:rsidR="00EE2451" w:rsidRDefault="00EE2451" w:rsidP="00643161">
      <w:pPr>
        <w:spacing w:after="160" w:line="259" w:lineRule="auto"/>
        <w:rPr>
          <w:rFonts w:cs="Arial"/>
        </w:rPr>
      </w:pPr>
      <w:r>
        <w:rPr>
          <w:rFonts w:cs="Arial"/>
        </w:rPr>
        <w:t xml:space="preserve">Het </w:t>
      </w:r>
      <w:r w:rsidRPr="00954650">
        <w:rPr>
          <w:rFonts w:cs="Arial"/>
        </w:rPr>
        <w:t>s</w:t>
      </w:r>
      <w:r>
        <w:rPr>
          <w:rFonts w:cs="Arial"/>
        </w:rPr>
        <w:t>en</w:t>
      </w:r>
      <w:r w:rsidRPr="00954650">
        <w:rPr>
          <w:rFonts w:cs="Arial"/>
        </w:rPr>
        <w:t>s</w:t>
      </w:r>
      <w:r>
        <w:rPr>
          <w:rFonts w:cs="Arial"/>
        </w:rPr>
        <w:t>ori</w:t>
      </w:r>
      <w:r w:rsidRPr="00954650">
        <w:rPr>
          <w:rFonts w:cs="Arial"/>
        </w:rPr>
        <w:t>s</w:t>
      </w:r>
      <w:r>
        <w:rPr>
          <w:rFonts w:cs="Arial"/>
        </w:rPr>
        <w:t>che onderzoek be</w:t>
      </w:r>
      <w:r w:rsidRPr="00954650">
        <w:rPr>
          <w:rFonts w:cs="Arial"/>
        </w:rPr>
        <w:t>s</w:t>
      </w:r>
      <w:r>
        <w:rPr>
          <w:rFonts w:cs="Arial"/>
        </w:rPr>
        <w:t xml:space="preserve">taat uit </w:t>
      </w:r>
      <w:r w:rsidR="00752BF3">
        <w:rPr>
          <w:rFonts w:cs="Arial"/>
        </w:rPr>
        <w:t xml:space="preserve">totaal </w:t>
      </w:r>
      <w:r w:rsidR="004C066D">
        <w:rPr>
          <w:rFonts w:cs="Arial"/>
        </w:rPr>
        <w:t xml:space="preserve">21 vragen, </w:t>
      </w:r>
      <w:r w:rsidR="00567FAF">
        <w:rPr>
          <w:rFonts w:cs="Arial"/>
        </w:rPr>
        <w:t>waarvan er ze</w:t>
      </w:r>
      <w:r w:rsidR="00581416">
        <w:rPr>
          <w:rFonts w:cs="Arial"/>
        </w:rPr>
        <w:t>ven</w:t>
      </w:r>
      <w:r w:rsidR="00567FAF">
        <w:rPr>
          <w:rFonts w:cs="Arial"/>
        </w:rPr>
        <w:t xml:space="preserve"> gaan over het uiterlijk van het product, er drie gaan over de geur van het product, en er</w:t>
      </w:r>
      <w:r w:rsidR="00581416">
        <w:rPr>
          <w:rFonts w:cs="Arial"/>
        </w:rPr>
        <w:t xml:space="preserve"> elf</w:t>
      </w:r>
      <w:r w:rsidR="00055B66">
        <w:rPr>
          <w:rFonts w:cs="Arial"/>
        </w:rPr>
        <w:t xml:space="preserve"> gaan over de </w:t>
      </w:r>
      <w:r w:rsidR="00055B66" w:rsidRPr="00954650">
        <w:rPr>
          <w:rFonts w:cs="Arial"/>
        </w:rPr>
        <w:t>s</w:t>
      </w:r>
      <w:r w:rsidR="00055B66">
        <w:rPr>
          <w:rFonts w:cs="Arial"/>
        </w:rPr>
        <w:t xml:space="preserve">maak van het product. </w:t>
      </w:r>
      <w:r w:rsidR="00814BC9">
        <w:rPr>
          <w:rFonts w:cs="Arial"/>
        </w:rPr>
        <w:t>De vragen zijn opge</w:t>
      </w:r>
      <w:r w:rsidR="00814BC9" w:rsidRPr="00954650">
        <w:rPr>
          <w:rFonts w:cs="Arial"/>
        </w:rPr>
        <w:t>s</w:t>
      </w:r>
      <w:r w:rsidR="00814BC9">
        <w:rPr>
          <w:rFonts w:cs="Arial"/>
        </w:rPr>
        <w:t>teld op dezelfde manier al</w:t>
      </w:r>
      <w:r w:rsidR="00814BC9" w:rsidRPr="00954650">
        <w:rPr>
          <w:rFonts w:cs="Arial"/>
        </w:rPr>
        <w:t>s</w:t>
      </w:r>
      <w:r w:rsidR="00814BC9">
        <w:rPr>
          <w:rFonts w:cs="Arial"/>
        </w:rPr>
        <w:t xml:space="preserve"> het con</w:t>
      </w:r>
      <w:r w:rsidR="00814BC9" w:rsidRPr="00954650">
        <w:rPr>
          <w:rFonts w:cs="Arial"/>
        </w:rPr>
        <w:t>s</w:t>
      </w:r>
      <w:r w:rsidR="00814BC9">
        <w:rPr>
          <w:rFonts w:cs="Arial"/>
        </w:rPr>
        <w:t>umentenonderzoek (</w:t>
      </w:r>
      <w:r w:rsidR="00341D6E">
        <w:rPr>
          <w:rFonts w:cs="Arial"/>
        </w:rPr>
        <w:t>Zie bijlage VII)</w:t>
      </w:r>
      <w:r w:rsidR="00814BC9">
        <w:rPr>
          <w:rFonts w:cs="Arial"/>
        </w:rPr>
        <w:t xml:space="preserve"> </w:t>
      </w:r>
      <w:r w:rsidR="009858E1">
        <w:rPr>
          <w:rFonts w:cs="Arial"/>
        </w:rPr>
        <w:t>eveneen</w:t>
      </w:r>
      <w:r w:rsidR="009858E1" w:rsidRPr="00954650">
        <w:rPr>
          <w:rFonts w:cs="Arial"/>
        </w:rPr>
        <w:t>s</w:t>
      </w:r>
      <w:r w:rsidR="009858E1">
        <w:rPr>
          <w:rFonts w:cs="Arial"/>
        </w:rPr>
        <w:t xml:space="preserve"> al</w:t>
      </w:r>
      <w:r w:rsidR="009858E1" w:rsidRPr="00954650">
        <w:rPr>
          <w:rFonts w:cs="Arial"/>
        </w:rPr>
        <w:t>s</w:t>
      </w:r>
      <w:r w:rsidR="009858E1">
        <w:rPr>
          <w:rFonts w:cs="Arial"/>
        </w:rPr>
        <w:t xml:space="preserve"> de uitvoering</w:t>
      </w:r>
      <w:r w:rsidR="00D367A9">
        <w:rPr>
          <w:rFonts w:cs="Arial"/>
        </w:rPr>
        <w:t xml:space="preserve"> van het onderzoek. </w:t>
      </w:r>
    </w:p>
    <w:p w14:paraId="7AE8CFDB" w14:textId="545883F0" w:rsidR="00BD254E" w:rsidRDefault="00AC6FCC" w:rsidP="00A44782">
      <w:pPr>
        <w:pStyle w:val="Kop3"/>
        <w:numPr>
          <w:ilvl w:val="2"/>
          <w:numId w:val="36"/>
        </w:numPr>
        <w:rPr>
          <w:rFonts w:cs="Arial"/>
        </w:rPr>
      </w:pPr>
      <w:r>
        <w:t>Re</w:t>
      </w:r>
      <w:r w:rsidRPr="00954650">
        <w:rPr>
          <w:rFonts w:cs="Arial"/>
        </w:rPr>
        <w:t>s</w:t>
      </w:r>
      <w:r>
        <w:rPr>
          <w:rFonts w:cs="Arial"/>
        </w:rPr>
        <w:t>ultaten ba</w:t>
      </w:r>
      <w:r w:rsidRPr="00954650">
        <w:rPr>
          <w:rFonts w:cs="Arial"/>
        </w:rPr>
        <w:t>s</w:t>
      </w:r>
      <w:r>
        <w:rPr>
          <w:rFonts w:cs="Arial"/>
        </w:rPr>
        <w:t>i</w:t>
      </w:r>
      <w:r w:rsidRPr="00954650">
        <w:rPr>
          <w:rFonts w:cs="Arial"/>
        </w:rPr>
        <w:t>ss</w:t>
      </w:r>
      <w:r>
        <w:rPr>
          <w:rFonts w:cs="Arial"/>
        </w:rPr>
        <w:t>makente</w:t>
      </w:r>
      <w:r w:rsidRPr="00954650">
        <w:rPr>
          <w:rFonts w:cs="Arial"/>
        </w:rPr>
        <w:t>s</w:t>
      </w:r>
      <w:r>
        <w:rPr>
          <w:rFonts w:cs="Arial"/>
        </w:rPr>
        <w:t>t</w:t>
      </w:r>
    </w:p>
    <w:p w14:paraId="0DC9171C" w14:textId="54797B89" w:rsidR="00AC6FCC" w:rsidRDefault="00643161" w:rsidP="00AC6FCC">
      <w:r>
        <w:t xml:space="preserve">Ieder expertpanellid heeft deelgenomen aan de basissmakentest. Dit is gedaan volgens de methode die staat beschreven in de theorie van </w:t>
      </w:r>
      <w:r w:rsidRPr="00AE2646">
        <w:t>hoofdstuk</w:t>
      </w:r>
      <w:r w:rsidR="00AE2646">
        <w:t xml:space="preserve"> </w:t>
      </w:r>
      <w:r w:rsidR="00AE2646">
        <w:rPr>
          <w:highlight w:val="yellow"/>
        </w:rPr>
        <w:fldChar w:fldCharType="begin"/>
      </w:r>
      <w:r w:rsidR="00AE2646">
        <w:instrText xml:space="preserve"> REF _Ref55572285 \r \h </w:instrText>
      </w:r>
      <w:r w:rsidR="00AE2646">
        <w:rPr>
          <w:highlight w:val="yellow"/>
        </w:rPr>
      </w:r>
      <w:r w:rsidR="00AE2646">
        <w:rPr>
          <w:highlight w:val="yellow"/>
        </w:rPr>
        <w:fldChar w:fldCharType="separate"/>
      </w:r>
      <w:r w:rsidR="007A7920">
        <w:t>1.4.1.2</w:t>
      </w:r>
      <w:r w:rsidR="00AE2646">
        <w:rPr>
          <w:highlight w:val="yellow"/>
        </w:rPr>
        <w:fldChar w:fldCharType="end"/>
      </w:r>
      <w:r w:rsidR="00AE2646">
        <w:t>.</w:t>
      </w:r>
      <w:r>
        <w:t xml:space="preserve"> </w:t>
      </w:r>
      <w:r w:rsidR="00C03849">
        <w:t>Ieder pa</w:t>
      </w:r>
      <w:r>
        <w:t xml:space="preserve">nellid heeft 10 monsters gekregen in een willekeurige volgorde. </w:t>
      </w:r>
      <w:r w:rsidR="00CD2D02">
        <w:t>B</w:t>
      </w:r>
      <w:r w:rsidR="00C03849">
        <w:t xml:space="preserve">ij deze basissmakentest </w:t>
      </w:r>
      <w:r w:rsidR="00CD2D02">
        <w:t>is</w:t>
      </w:r>
      <w:r w:rsidR="00C03849">
        <w:t xml:space="preserve"> geko</w:t>
      </w:r>
      <w:r w:rsidR="0029012D">
        <w:t>z</w:t>
      </w:r>
      <w:r w:rsidR="00C03849">
        <w:t xml:space="preserve">en voor de ‘makkelijk’ test. Iedere </w:t>
      </w:r>
      <w:r>
        <w:t xml:space="preserve">basissmaak </w:t>
      </w:r>
      <w:r w:rsidR="00C03849">
        <w:t xml:space="preserve">is </w:t>
      </w:r>
      <w:r>
        <w:t xml:space="preserve">in een hoge en een lage concentratie aangeboden en het watermonster twee keer. De resultaten van de basissmakentest staan in </w:t>
      </w:r>
      <w:r w:rsidR="00AE2646">
        <w:fldChar w:fldCharType="begin"/>
      </w:r>
      <w:r w:rsidR="00AE2646">
        <w:instrText xml:space="preserve"> REF _Ref55572319 \h </w:instrText>
      </w:r>
      <w:r w:rsidR="00AE2646">
        <w:fldChar w:fldCharType="separate"/>
      </w:r>
      <w:r w:rsidR="007A7920">
        <w:t xml:space="preserve">Tabel </w:t>
      </w:r>
      <w:r w:rsidR="007A7920">
        <w:rPr>
          <w:noProof/>
        </w:rPr>
        <w:t>9</w:t>
      </w:r>
      <w:r w:rsidR="00AE2646">
        <w:fldChar w:fldCharType="end"/>
      </w:r>
      <w:r w:rsidR="00AE2646">
        <w:t xml:space="preserve"> </w:t>
      </w:r>
      <w:r>
        <w:t xml:space="preserve">weergegeven: </w:t>
      </w:r>
    </w:p>
    <w:p w14:paraId="38CC1204" w14:textId="77777777" w:rsidR="00C03849" w:rsidRDefault="00C03849" w:rsidP="00F36653"/>
    <w:p w14:paraId="1491D037" w14:textId="46B2263A" w:rsidR="00FF6D9C" w:rsidRDefault="00FF6D9C" w:rsidP="00FF6D9C">
      <w:pPr>
        <w:pStyle w:val="Bijschrift"/>
        <w:keepNext/>
      </w:pPr>
      <w:bookmarkStart w:id="118" w:name="_Ref55572319"/>
      <w:r>
        <w:t xml:space="preserve">Tabel </w:t>
      </w:r>
      <w:r>
        <w:fldChar w:fldCharType="begin"/>
      </w:r>
      <w:r>
        <w:instrText>SEQ Tabel \* ARABIC</w:instrText>
      </w:r>
      <w:r>
        <w:fldChar w:fldCharType="separate"/>
      </w:r>
      <w:r w:rsidR="007A7920">
        <w:rPr>
          <w:noProof/>
        </w:rPr>
        <w:t>9</w:t>
      </w:r>
      <w:r>
        <w:fldChar w:fldCharType="end"/>
      </w:r>
      <w:bookmarkEnd w:id="118"/>
      <w:r>
        <w:t xml:space="preserve"> Resultaten basissmakentest expertpanel</w:t>
      </w:r>
    </w:p>
    <w:tbl>
      <w:tblPr>
        <w:tblStyle w:val="Tabelraster"/>
        <w:tblW w:w="0" w:type="auto"/>
        <w:tblLook w:val="04A0" w:firstRow="1" w:lastRow="0" w:firstColumn="1" w:lastColumn="0" w:noHBand="0" w:noVBand="1"/>
      </w:tblPr>
      <w:tblGrid>
        <w:gridCol w:w="3115"/>
        <w:gridCol w:w="3114"/>
        <w:gridCol w:w="3115"/>
      </w:tblGrid>
      <w:tr w:rsidR="00643161" w14:paraId="218CCF77" w14:textId="77777777" w:rsidTr="00C03849">
        <w:tc>
          <w:tcPr>
            <w:tcW w:w="3115" w:type="dxa"/>
            <w:shd w:val="clear" w:color="auto" w:fill="DEEAF6" w:themeFill="accent5" w:themeFillTint="33"/>
          </w:tcPr>
          <w:p w14:paraId="3072C323" w14:textId="62B15EA4" w:rsidR="00643161" w:rsidRPr="00C03849" w:rsidRDefault="00643161" w:rsidP="00F36653">
            <w:pPr>
              <w:rPr>
                <w:b/>
              </w:rPr>
            </w:pPr>
            <w:r w:rsidRPr="00C03849">
              <w:rPr>
                <w:b/>
              </w:rPr>
              <w:t xml:space="preserve">Expertpanellid </w:t>
            </w:r>
          </w:p>
        </w:tc>
        <w:tc>
          <w:tcPr>
            <w:tcW w:w="3115" w:type="dxa"/>
            <w:shd w:val="clear" w:color="auto" w:fill="DEEAF6" w:themeFill="accent5" w:themeFillTint="33"/>
          </w:tcPr>
          <w:p w14:paraId="3DB4F39A" w14:textId="13A63586" w:rsidR="00643161" w:rsidRPr="00C03849" w:rsidRDefault="00643161" w:rsidP="00F36653">
            <w:pPr>
              <w:rPr>
                <w:b/>
              </w:rPr>
            </w:pPr>
            <w:r w:rsidRPr="00C03849">
              <w:rPr>
                <w:b/>
              </w:rPr>
              <w:t>Aantal juist</w:t>
            </w:r>
          </w:p>
        </w:tc>
        <w:tc>
          <w:tcPr>
            <w:tcW w:w="3116" w:type="dxa"/>
            <w:shd w:val="clear" w:color="auto" w:fill="DEEAF6" w:themeFill="accent5" w:themeFillTint="33"/>
          </w:tcPr>
          <w:p w14:paraId="61F22546" w14:textId="02EA9DE2" w:rsidR="00643161" w:rsidRPr="00C03849" w:rsidRDefault="00643161" w:rsidP="00F36653">
            <w:pPr>
              <w:rPr>
                <w:b/>
              </w:rPr>
            </w:pPr>
            <w:r w:rsidRPr="00C03849">
              <w:rPr>
                <w:b/>
              </w:rPr>
              <w:t xml:space="preserve">Percentage </w:t>
            </w:r>
          </w:p>
        </w:tc>
      </w:tr>
      <w:tr w:rsidR="00643161" w14:paraId="48485574" w14:textId="77777777" w:rsidTr="00643161">
        <w:tc>
          <w:tcPr>
            <w:tcW w:w="3115" w:type="dxa"/>
          </w:tcPr>
          <w:p w14:paraId="31FFC453" w14:textId="248046E3" w:rsidR="00643161" w:rsidRDefault="00C03849" w:rsidP="00F36653">
            <w:r>
              <w:t xml:space="preserve">Dennis ter Denge </w:t>
            </w:r>
          </w:p>
        </w:tc>
        <w:tc>
          <w:tcPr>
            <w:tcW w:w="3115" w:type="dxa"/>
          </w:tcPr>
          <w:p w14:paraId="3C1B718E" w14:textId="6FCE768F" w:rsidR="00643161" w:rsidRDefault="00C03849" w:rsidP="00F36653">
            <w:r>
              <w:t>8/10</w:t>
            </w:r>
          </w:p>
        </w:tc>
        <w:tc>
          <w:tcPr>
            <w:tcW w:w="3116" w:type="dxa"/>
          </w:tcPr>
          <w:p w14:paraId="03E0206B" w14:textId="07AF477D" w:rsidR="00643161" w:rsidRDefault="00C03849" w:rsidP="00F36653">
            <w:r>
              <w:t>80%</w:t>
            </w:r>
          </w:p>
        </w:tc>
      </w:tr>
      <w:tr w:rsidR="00643161" w14:paraId="6E621C68" w14:textId="77777777" w:rsidTr="00643161">
        <w:tc>
          <w:tcPr>
            <w:tcW w:w="3115" w:type="dxa"/>
          </w:tcPr>
          <w:p w14:paraId="1A031FE8" w14:textId="43206755" w:rsidR="00643161" w:rsidRDefault="00C03849" w:rsidP="00F36653">
            <w:r>
              <w:t xml:space="preserve">Milan Bootsveld </w:t>
            </w:r>
          </w:p>
        </w:tc>
        <w:tc>
          <w:tcPr>
            <w:tcW w:w="3115" w:type="dxa"/>
          </w:tcPr>
          <w:p w14:paraId="04EBB5D1" w14:textId="466F54B4" w:rsidR="00643161" w:rsidRDefault="00C03849" w:rsidP="00F36653">
            <w:r>
              <w:t>8/10</w:t>
            </w:r>
          </w:p>
        </w:tc>
        <w:tc>
          <w:tcPr>
            <w:tcW w:w="3116" w:type="dxa"/>
          </w:tcPr>
          <w:p w14:paraId="61AABEAF" w14:textId="2AA353C7" w:rsidR="00643161" w:rsidRDefault="00C03849" w:rsidP="00F36653">
            <w:r>
              <w:t>80%</w:t>
            </w:r>
          </w:p>
        </w:tc>
      </w:tr>
      <w:tr w:rsidR="00643161" w14:paraId="6E932EC7" w14:textId="77777777" w:rsidTr="00643161">
        <w:tc>
          <w:tcPr>
            <w:tcW w:w="3115" w:type="dxa"/>
          </w:tcPr>
          <w:p w14:paraId="44E8C402" w14:textId="2855AA9C" w:rsidR="00643161" w:rsidRDefault="00C03849" w:rsidP="00F36653">
            <w:r>
              <w:t xml:space="preserve">Doutzen Molenaar </w:t>
            </w:r>
          </w:p>
        </w:tc>
        <w:tc>
          <w:tcPr>
            <w:tcW w:w="3115" w:type="dxa"/>
          </w:tcPr>
          <w:p w14:paraId="30B44EE1" w14:textId="74126F55" w:rsidR="00643161" w:rsidRDefault="00C03849" w:rsidP="00F36653">
            <w:r>
              <w:t>9/10</w:t>
            </w:r>
          </w:p>
        </w:tc>
        <w:tc>
          <w:tcPr>
            <w:tcW w:w="3116" w:type="dxa"/>
          </w:tcPr>
          <w:p w14:paraId="1042D287" w14:textId="31478E76" w:rsidR="00643161" w:rsidRDefault="00C03849" w:rsidP="00F36653">
            <w:r>
              <w:t>90%</w:t>
            </w:r>
          </w:p>
        </w:tc>
      </w:tr>
      <w:tr w:rsidR="00643161" w14:paraId="0FB59850" w14:textId="77777777" w:rsidTr="00643161">
        <w:tc>
          <w:tcPr>
            <w:tcW w:w="3115" w:type="dxa"/>
          </w:tcPr>
          <w:p w14:paraId="1F7668CE" w14:textId="778D125C" w:rsidR="00643161" w:rsidRDefault="00C03849" w:rsidP="00F36653">
            <w:r>
              <w:t>Remko Groeneveld</w:t>
            </w:r>
          </w:p>
        </w:tc>
        <w:tc>
          <w:tcPr>
            <w:tcW w:w="3115" w:type="dxa"/>
          </w:tcPr>
          <w:p w14:paraId="1C9F5884" w14:textId="4A2DEDBA" w:rsidR="00643161" w:rsidRDefault="00C03849" w:rsidP="00F36653">
            <w:r>
              <w:t>7/10</w:t>
            </w:r>
          </w:p>
        </w:tc>
        <w:tc>
          <w:tcPr>
            <w:tcW w:w="3116" w:type="dxa"/>
          </w:tcPr>
          <w:p w14:paraId="281383D7" w14:textId="625D41CE" w:rsidR="00643161" w:rsidRDefault="00C03849" w:rsidP="00F36653">
            <w:r>
              <w:t>70%</w:t>
            </w:r>
          </w:p>
        </w:tc>
      </w:tr>
      <w:tr w:rsidR="00643161" w14:paraId="1261D681" w14:textId="77777777" w:rsidTr="00643161">
        <w:tc>
          <w:tcPr>
            <w:tcW w:w="3115" w:type="dxa"/>
          </w:tcPr>
          <w:p w14:paraId="44A0FA4C" w14:textId="5C21F296" w:rsidR="00643161" w:rsidRDefault="00C03849" w:rsidP="00F36653">
            <w:r>
              <w:t xml:space="preserve">Bauke Idsardi </w:t>
            </w:r>
          </w:p>
        </w:tc>
        <w:tc>
          <w:tcPr>
            <w:tcW w:w="3115" w:type="dxa"/>
          </w:tcPr>
          <w:p w14:paraId="6EAF0927" w14:textId="16F4CD26" w:rsidR="00643161" w:rsidRDefault="00C03849" w:rsidP="00F36653">
            <w:r>
              <w:t>7/10</w:t>
            </w:r>
          </w:p>
        </w:tc>
        <w:tc>
          <w:tcPr>
            <w:tcW w:w="3116" w:type="dxa"/>
          </w:tcPr>
          <w:p w14:paraId="4BFF0B50" w14:textId="262CFABC" w:rsidR="00643161" w:rsidRDefault="00C03849" w:rsidP="00F36653">
            <w:r>
              <w:t>70%</w:t>
            </w:r>
          </w:p>
        </w:tc>
      </w:tr>
    </w:tbl>
    <w:p w14:paraId="00900AE1" w14:textId="5A4F4B33" w:rsidR="00643161" w:rsidRDefault="00643161" w:rsidP="00F36653"/>
    <w:p w14:paraId="613ECC10" w14:textId="0A7AA295" w:rsidR="00C03849" w:rsidRDefault="00C03849" w:rsidP="00F36653">
      <w:r>
        <w:t xml:space="preserve">Voor het expertpanel is een </w:t>
      </w:r>
      <w:r w:rsidR="00CD2D02">
        <w:t>percentage</w:t>
      </w:r>
      <w:r>
        <w:t xml:space="preserve"> van 70% nodig voor de basissmakentest. Uit de resultaten blijkt dat alle panelleden dit resultaat hebben behaald. Hieruit kan geconcludeerd worden dat het expertpanel betrouwbaar is. </w:t>
      </w:r>
    </w:p>
    <w:p w14:paraId="3F641E26" w14:textId="77777777" w:rsidR="00C03849" w:rsidRDefault="00C03849" w:rsidP="00F36653"/>
    <w:p w14:paraId="250184E1" w14:textId="77777777" w:rsidR="00A44782" w:rsidRDefault="00A44782">
      <w:pPr>
        <w:spacing w:after="160" w:line="259" w:lineRule="auto"/>
        <w:jc w:val="left"/>
        <w:rPr>
          <w:rFonts w:asciiTheme="majorHAnsi" w:eastAsiaTheme="majorEastAsia" w:hAnsiTheme="majorHAnsi" w:cstheme="majorBidi"/>
          <w:color w:val="1F3763" w:themeColor="accent1" w:themeShade="7F"/>
          <w:sz w:val="24"/>
          <w:szCs w:val="24"/>
        </w:rPr>
      </w:pPr>
      <w:r>
        <w:br w:type="page"/>
      </w:r>
    </w:p>
    <w:p w14:paraId="623C47F6" w14:textId="295E62D0" w:rsidR="00AC6FCC" w:rsidRDefault="00AC6FCC" w:rsidP="00A44782">
      <w:pPr>
        <w:pStyle w:val="Kop3"/>
        <w:numPr>
          <w:ilvl w:val="2"/>
          <w:numId w:val="36"/>
        </w:numPr>
        <w:rPr>
          <w:rFonts w:cs="Arial"/>
        </w:rPr>
      </w:pPr>
      <w:r>
        <w:t>Re</w:t>
      </w:r>
      <w:r w:rsidRPr="00954650">
        <w:rPr>
          <w:rFonts w:cs="Arial"/>
        </w:rPr>
        <w:t>s</w:t>
      </w:r>
      <w:r>
        <w:rPr>
          <w:rFonts w:cs="Arial"/>
        </w:rPr>
        <w:t>ultaten expert panel</w:t>
      </w:r>
    </w:p>
    <w:p w14:paraId="3DD3A607" w14:textId="52483CDC" w:rsidR="00CE1999" w:rsidRDefault="00354D70" w:rsidP="00AC6FCC">
      <w:r>
        <w:t xml:space="preserve">De vijf </w:t>
      </w:r>
      <w:r w:rsidR="00855928">
        <w:t>expert</w:t>
      </w:r>
      <w:r w:rsidR="00855928" w:rsidRPr="00954650">
        <w:rPr>
          <w:rFonts w:cs="Arial"/>
        </w:rPr>
        <w:t>s</w:t>
      </w:r>
      <w:r w:rsidR="00855928">
        <w:rPr>
          <w:rFonts w:cs="Arial"/>
        </w:rPr>
        <w:t xml:space="preserve"> hebben de 21 vragen ingevuld. De ingevulde re</w:t>
      </w:r>
      <w:r w:rsidR="00855928" w:rsidRPr="00954650">
        <w:rPr>
          <w:rFonts w:cs="Arial"/>
        </w:rPr>
        <w:t>s</w:t>
      </w:r>
      <w:r w:rsidR="00855928">
        <w:rPr>
          <w:rFonts w:cs="Arial"/>
        </w:rPr>
        <w:t xml:space="preserve">ultaten zijn </w:t>
      </w:r>
      <w:r w:rsidR="00742A63">
        <w:rPr>
          <w:rFonts w:cs="Arial"/>
        </w:rPr>
        <w:t>geanaly</w:t>
      </w:r>
      <w:r w:rsidR="00742A63" w:rsidRPr="00954650">
        <w:rPr>
          <w:rFonts w:cs="Arial"/>
        </w:rPr>
        <w:t>s</w:t>
      </w:r>
      <w:r w:rsidR="00742A63">
        <w:rPr>
          <w:rFonts w:cs="Arial"/>
        </w:rPr>
        <w:t>eerd</w:t>
      </w:r>
      <w:r w:rsidR="00855928">
        <w:rPr>
          <w:rFonts w:cs="Arial"/>
        </w:rPr>
        <w:t xml:space="preserve"> tot getallen </w:t>
      </w:r>
      <w:r w:rsidR="00742A63">
        <w:rPr>
          <w:rFonts w:cs="Arial"/>
        </w:rPr>
        <w:t xml:space="preserve">en verwerkt in Excel. </w:t>
      </w:r>
      <w:r w:rsidR="00CE55F3">
        <w:rPr>
          <w:rFonts w:cs="Arial"/>
        </w:rPr>
        <w:t xml:space="preserve">Voor het </w:t>
      </w:r>
      <w:r w:rsidR="00CE55F3" w:rsidRPr="00954650">
        <w:rPr>
          <w:rFonts w:cs="Arial"/>
        </w:rPr>
        <w:t>s</w:t>
      </w:r>
      <w:r w:rsidR="00CE55F3">
        <w:rPr>
          <w:rFonts w:cs="Arial"/>
        </w:rPr>
        <w:t>cheppen van een duidelijk beeld zijn de gemiddelde</w:t>
      </w:r>
      <w:r w:rsidR="00CE55F3" w:rsidRPr="00954650">
        <w:rPr>
          <w:rFonts w:cs="Arial"/>
        </w:rPr>
        <w:t>s</w:t>
      </w:r>
      <w:r w:rsidR="00CE55F3">
        <w:rPr>
          <w:rFonts w:cs="Arial"/>
        </w:rPr>
        <w:t xml:space="preserve"> van de re</w:t>
      </w:r>
      <w:r w:rsidR="00CE55F3" w:rsidRPr="00954650">
        <w:rPr>
          <w:rFonts w:cs="Arial"/>
        </w:rPr>
        <w:t>s</w:t>
      </w:r>
      <w:r w:rsidR="00CE55F3">
        <w:rPr>
          <w:rFonts w:cs="Arial"/>
        </w:rPr>
        <w:t xml:space="preserve">ultaten bij elk attribuut verwerkt in een </w:t>
      </w:r>
      <w:r w:rsidR="00287E54" w:rsidRPr="00954650">
        <w:rPr>
          <w:rFonts w:cs="Arial"/>
        </w:rPr>
        <w:t>s</w:t>
      </w:r>
      <w:r w:rsidR="00287E54">
        <w:rPr>
          <w:rFonts w:cs="Arial"/>
        </w:rPr>
        <w:t xml:space="preserve">pinnenwebdiagram </w:t>
      </w:r>
      <w:r w:rsidR="005B402E" w:rsidRPr="00AE2646">
        <w:rPr>
          <w:rFonts w:cs="Arial"/>
        </w:rPr>
        <w:t>(zie</w:t>
      </w:r>
      <w:r w:rsidR="00AE2646" w:rsidRPr="00AE2646">
        <w:rPr>
          <w:rFonts w:cs="Arial"/>
        </w:rPr>
        <w:t xml:space="preserve"> </w:t>
      </w:r>
      <w:r w:rsidR="00AE2646" w:rsidRPr="00AE2646">
        <w:rPr>
          <w:rFonts w:cs="Arial"/>
        </w:rPr>
        <w:fldChar w:fldCharType="begin"/>
      </w:r>
      <w:r w:rsidR="00AE2646" w:rsidRPr="00AE2646">
        <w:rPr>
          <w:rFonts w:cs="Arial"/>
        </w:rPr>
        <w:instrText xml:space="preserve"> REF _Ref55572333 \h </w:instrText>
      </w:r>
      <w:r w:rsidR="00AE2646">
        <w:rPr>
          <w:rFonts w:cs="Arial"/>
        </w:rPr>
        <w:instrText xml:space="preserve"> \* MERGEFORMAT </w:instrText>
      </w:r>
      <w:r w:rsidR="00AE2646" w:rsidRPr="00AE2646">
        <w:rPr>
          <w:rFonts w:cs="Arial"/>
        </w:rPr>
      </w:r>
      <w:r w:rsidR="00AE2646" w:rsidRPr="00AE2646">
        <w:rPr>
          <w:rFonts w:cs="Arial"/>
        </w:rPr>
        <w:fldChar w:fldCharType="separate"/>
      </w:r>
      <w:r w:rsidR="007A7920">
        <w:t xml:space="preserve">Grafiek </w:t>
      </w:r>
      <w:r w:rsidR="007A7920">
        <w:rPr>
          <w:noProof/>
        </w:rPr>
        <w:t>4</w:t>
      </w:r>
      <w:r w:rsidR="00AE2646" w:rsidRPr="00AE2646">
        <w:rPr>
          <w:rFonts w:cs="Arial"/>
        </w:rPr>
        <w:fldChar w:fldCharType="end"/>
      </w:r>
      <w:r w:rsidR="005B402E" w:rsidRPr="00AE2646">
        <w:rPr>
          <w:rFonts w:cs="Arial"/>
        </w:rPr>
        <w:t>)</w:t>
      </w:r>
      <w:r w:rsidR="005B402E">
        <w:rPr>
          <w:rFonts w:cs="Arial"/>
        </w:rPr>
        <w:t xml:space="preserve"> </w:t>
      </w:r>
      <w:r w:rsidR="00287E54">
        <w:rPr>
          <w:rFonts w:cs="Arial"/>
        </w:rPr>
        <w:t xml:space="preserve">op een </w:t>
      </w:r>
      <w:r w:rsidR="001722E9" w:rsidRPr="00954650">
        <w:rPr>
          <w:rFonts w:cs="Arial"/>
        </w:rPr>
        <w:t>s</w:t>
      </w:r>
      <w:r w:rsidR="001722E9">
        <w:rPr>
          <w:rFonts w:cs="Arial"/>
        </w:rPr>
        <w:t xml:space="preserve">chaal van </w:t>
      </w:r>
      <w:r w:rsidR="009507DD">
        <w:rPr>
          <w:rFonts w:cs="Arial"/>
        </w:rPr>
        <w:t>1 t/m 9</w:t>
      </w:r>
      <w:r w:rsidR="00AD3A06">
        <w:rPr>
          <w:rFonts w:cs="Arial"/>
        </w:rPr>
        <w:t xml:space="preserve"> (</w:t>
      </w:r>
      <w:r w:rsidR="007713C1">
        <w:rPr>
          <w:rFonts w:cs="Arial"/>
        </w:rPr>
        <w:t xml:space="preserve">de helft </w:t>
      </w:r>
      <w:r w:rsidR="00AD3A06">
        <w:rPr>
          <w:rFonts w:cs="Arial"/>
        </w:rPr>
        <w:t>is</w:t>
      </w:r>
      <w:r w:rsidR="00534096">
        <w:rPr>
          <w:rFonts w:cs="Arial"/>
        </w:rPr>
        <w:t xml:space="preserve"> groe</w:t>
      </w:r>
      <w:r w:rsidR="007713C1">
        <w:rPr>
          <w:rFonts w:cs="Arial"/>
        </w:rPr>
        <w:t>n</w:t>
      </w:r>
      <w:r w:rsidR="00AD3A06">
        <w:rPr>
          <w:rFonts w:cs="Arial"/>
        </w:rPr>
        <w:t xml:space="preserve"> gemarkeerd</w:t>
      </w:r>
      <w:r w:rsidR="00CD2D02">
        <w:rPr>
          <w:rFonts w:cs="Arial"/>
        </w:rPr>
        <w:t>).</w:t>
      </w:r>
      <w:r w:rsidR="001E4220">
        <w:rPr>
          <w:rFonts w:cs="Arial"/>
        </w:rPr>
        <w:t xml:space="preserve"> Hierdoor ont</w:t>
      </w:r>
      <w:r w:rsidR="001E4220" w:rsidRPr="00954650">
        <w:rPr>
          <w:rFonts w:cs="Arial"/>
        </w:rPr>
        <w:t>s</w:t>
      </w:r>
      <w:r w:rsidR="001E4220">
        <w:rPr>
          <w:rFonts w:cs="Arial"/>
        </w:rPr>
        <w:t xml:space="preserve">taat een </w:t>
      </w:r>
      <w:r w:rsidR="001E4220" w:rsidRPr="00954650">
        <w:rPr>
          <w:rFonts w:cs="Arial"/>
        </w:rPr>
        <w:t>s</w:t>
      </w:r>
      <w:r w:rsidR="001E4220">
        <w:rPr>
          <w:rFonts w:cs="Arial"/>
        </w:rPr>
        <w:t xml:space="preserve">maakpalet. </w:t>
      </w:r>
    </w:p>
    <w:p w14:paraId="2F02F5AF" w14:textId="77777777" w:rsidR="003115D4" w:rsidRDefault="00534096" w:rsidP="003115D4">
      <w:pPr>
        <w:keepNext/>
      </w:pPr>
      <w:r>
        <w:rPr>
          <w:noProof/>
          <w:lang w:eastAsia="nl-NL"/>
        </w:rPr>
        <w:drawing>
          <wp:inline distT="0" distB="0" distL="0" distR="0" wp14:anchorId="73451BF1" wp14:editId="7EFFF900">
            <wp:extent cx="4314825" cy="2588895"/>
            <wp:effectExtent l="0" t="0" r="9525" b="1905"/>
            <wp:docPr id="33831" name="Grafiek 33831">
              <a:extLst xmlns:a="http://schemas.openxmlformats.org/drawingml/2006/main">
                <a:ext uri="{FF2B5EF4-FFF2-40B4-BE49-F238E27FC236}">
                  <a16:creationId xmlns:a16="http://schemas.microsoft.com/office/drawing/2014/main" id="{AE8E5564-FE63-4A9E-8C4C-1B86222EB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5D59EE" w14:textId="79AF1EA6" w:rsidR="00CE1999" w:rsidRDefault="003115D4" w:rsidP="003115D4">
      <w:pPr>
        <w:pStyle w:val="Bijschrift"/>
        <w:jc w:val="both"/>
      </w:pPr>
      <w:bookmarkStart w:id="119" w:name="_Ref55572333"/>
      <w:r>
        <w:t xml:space="preserve">Grafiek </w:t>
      </w:r>
      <w:r>
        <w:fldChar w:fldCharType="begin"/>
      </w:r>
      <w:r>
        <w:instrText>SEQ Grafiek \* ARABIC</w:instrText>
      </w:r>
      <w:r>
        <w:fldChar w:fldCharType="separate"/>
      </w:r>
      <w:r w:rsidR="007A7920">
        <w:rPr>
          <w:noProof/>
        </w:rPr>
        <w:t>4</w:t>
      </w:r>
      <w:r>
        <w:fldChar w:fldCharType="end"/>
      </w:r>
      <w:bookmarkEnd w:id="119"/>
      <w:r>
        <w:t xml:space="preserve"> Re</w:t>
      </w:r>
      <w:r w:rsidRPr="002A59DA">
        <w:t>s</w:t>
      </w:r>
      <w:r>
        <w:t>ultaten expertpanel op ba</w:t>
      </w:r>
      <w:r w:rsidRPr="002A59DA">
        <w:t>s</w:t>
      </w:r>
      <w:r>
        <w:t>i</w:t>
      </w:r>
      <w:r w:rsidRPr="002A59DA">
        <w:t>s</w:t>
      </w:r>
      <w:r>
        <w:t xml:space="preserve"> van de gemiddelden</w:t>
      </w:r>
    </w:p>
    <w:p w14:paraId="5BDBAEAA" w14:textId="1198090D" w:rsidR="00A44782" w:rsidRDefault="00A44782" w:rsidP="00A44782">
      <w:r>
        <w:rPr>
          <w:rFonts w:cs="Arial"/>
        </w:rPr>
        <w:t>Er zijn enkele gegeven</w:t>
      </w:r>
      <w:r w:rsidRPr="00954650">
        <w:rPr>
          <w:rFonts w:cs="Arial"/>
        </w:rPr>
        <w:t>s</w:t>
      </w:r>
      <w:r>
        <w:rPr>
          <w:rFonts w:cs="Arial"/>
        </w:rPr>
        <w:t xml:space="preserve"> die opvallen. De plakkerigheid van het product i</w:t>
      </w:r>
      <w:r w:rsidRPr="00954650">
        <w:rPr>
          <w:rFonts w:cs="Arial"/>
        </w:rPr>
        <w:t>s</w:t>
      </w:r>
      <w:r>
        <w:rPr>
          <w:rFonts w:cs="Arial"/>
        </w:rPr>
        <w:t xml:space="preserve"> enorm hoog en de muffinvorm enorm laag. Aangezien het product weinig vorm heeft van een muffin vinden de expert</w:t>
      </w:r>
      <w:r w:rsidRPr="00954650">
        <w:rPr>
          <w:rFonts w:cs="Arial"/>
        </w:rPr>
        <w:t>s</w:t>
      </w:r>
      <w:r>
        <w:rPr>
          <w:rFonts w:cs="Arial"/>
        </w:rPr>
        <w:t xml:space="preserve"> het product ook niet al te groot. Gekeken naar de geurkenmerken valt het op dat het product meer hartiger i</w:t>
      </w:r>
      <w:r w:rsidRPr="00954650">
        <w:rPr>
          <w:rFonts w:cs="Arial"/>
        </w:rPr>
        <w:t>s</w:t>
      </w:r>
      <w:r>
        <w:rPr>
          <w:rFonts w:cs="Arial"/>
        </w:rPr>
        <w:t xml:space="preserve"> dan zoet. Gekeken naar de </w:t>
      </w:r>
      <w:r w:rsidRPr="00954650">
        <w:rPr>
          <w:rFonts w:cs="Arial"/>
        </w:rPr>
        <w:t>s</w:t>
      </w:r>
      <w:r>
        <w:rPr>
          <w:rFonts w:cs="Arial"/>
        </w:rPr>
        <w:t xml:space="preserve">maak van het product valt </w:t>
      </w:r>
      <w:r w:rsidR="00AA15E4">
        <w:rPr>
          <w:rFonts w:cs="Arial"/>
        </w:rPr>
        <w:t>erop</w:t>
      </w:r>
      <w:r>
        <w:rPr>
          <w:rFonts w:cs="Arial"/>
        </w:rPr>
        <w:t xml:space="preserve"> dat het product niet genoeg gekruid i</w:t>
      </w:r>
      <w:r w:rsidRPr="00954650">
        <w:rPr>
          <w:rFonts w:cs="Arial"/>
        </w:rPr>
        <w:t>s</w:t>
      </w:r>
      <w:r>
        <w:rPr>
          <w:rFonts w:cs="Arial"/>
        </w:rPr>
        <w:t>, het product niet luchtig i</w:t>
      </w:r>
      <w:r w:rsidRPr="00954650">
        <w:rPr>
          <w:rFonts w:cs="Arial"/>
        </w:rPr>
        <w:t>s</w:t>
      </w:r>
      <w:r>
        <w:rPr>
          <w:rFonts w:cs="Arial"/>
        </w:rPr>
        <w:t xml:space="preserve"> maar jui</w:t>
      </w:r>
      <w:r w:rsidRPr="00954650">
        <w:rPr>
          <w:rFonts w:cs="Arial"/>
        </w:rPr>
        <w:t>s</w:t>
      </w:r>
      <w:r>
        <w:rPr>
          <w:rFonts w:cs="Arial"/>
        </w:rPr>
        <w:t>t wel plakkerig en kleverig. De zoutheid van het product i</w:t>
      </w:r>
      <w:r w:rsidRPr="00954650">
        <w:rPr>
          <w:rFonts w:cs="Arial"/>
        </w:rPr>
        <w:t>s</w:t>
      </w:r>
      <w:r>
        <w:rPr>
          <w:rFonts w:cs="Arial"/>
        </w:rPr>
        <w:t xml:space="preserve"> precie</w:t>
      </w:r>
      <w:r w:rsidRPr="00954650">
        <w:rPr>
          <w:rFonts w:cs="Arial"/>
        </w:rPr>
        <w:t>s</w:t>
      </w:r>
      <w:r>
        <w:rPr>
          <w:rFonts w:cs="Arial"/>
        </w:rPr>
        <w:t xml:space="preserve"> goed, </w:t>
      </w:r>
      <w:r w:rsidRPr="00954650">
        <w:rPr>
          <w:rFonts w:cs="Arial"/>
        </w:rPr>
        <w:t>s</w:t>
      </w:r>
      <w:r>
        <w:rPr>
          <w:rFonts w:cs="Arial"/>
        </w:rPr>
        <w:t>amen met de bijtkracht en de inten</w:t>
      </w:r>
      <w:r w:rsidRPr="00954650">
        <w:rPr>
          <w:rFonts w:cs="Arial"/>
        </w:rPr>
        <w:t>s</w:t>
      </w:r>
      <w:r>
        <w:rPr>
          <w:rFonts w:cs="Arial"/>
        </w:rPr>
        <w:t>iteit van de na</w:t>
      </w:r>
      <w:r w:rsidRPr="00954650">
        <w:rPr>
          <w:rFonts w:cs="Arial"/>
        </w:rPr>
        <w:t>s</w:t>
      </w:r>
      <w:r>
        <w:rPr>
          <w:rFonts w:cs="Arial"/>
        </w:rPr>
        <w:t xml:space="preserve">maak. Ook hierin komt de hartige </w:t>
      </w:r>
      <w:r w:rsidRPr="00954650">
        <w:rPr>
          <w:rFonts w:cs="Arial"/>
        </w:rPr>
        <w:t>s</w:t>
      </w:r>
      <w:r>
        <w:rPr>
          <w:rFonts w:cs="Arial"/>
        </w:rPr>
        <w:t xml:space="preserve">maak meer naar voren. </w:t>
      </w:r>
    </w:p>
    <w:p w14:paraId="18FF064E" w14:textId="0AA18F58" w:rsidR="00CE1999" w:rsidRDefault="00CE1999" w:rsidP="00AC6FCC"/>
    <w:p w14:paraId="2C227539" w14:textId="1B339625" w:rsidR="006901FF" w:rsidRDefault="006901FF" w:rsidP="006901FF">
      <w:pPr>
        <w:pStyle w:val="Kop3"/>
        <w:rPr>
          <w:rFonts w:cs="Arial"/>
        </w:rPr>
      </w:pPr>
      <w:r>
        <w:t>4.</w:t>
      </w:r>
      <w:r w:rsidR="00B05C69">
        <w:t>1</w:t>
      </w:r>
      <w:r>
        <w:t>.</w:t>
      </w:r>
      <w:r w:rsidR="0010042A">
        <w:t>3</w:t>
      </w:r>
      <w:r>
        <w:tab/>
        <w:t xml:space="preserve">Aanpassingen naar aanleiding van </w:t>
      </w:r>
      <w:r w:rsidR="0010042A">
        <w:t>expertpanel</w:t>
      </w:r>
    </w:p>
    <w:p w14:paraId="611550CF" w14:textId="0F12F87C" w:rsidR="00C96AFA" w:rsidRDefault="00555C02" w:rsidP="00CE1999">
      <w:pPr>
        <w:rPr>
          <w:rFonts w:cs="Arial"/>
        </w:rPr>
      </w:pPr>
      <w:r>
        <w:t xml:space="preserve">Aan de hand van het expert panel kunnen er enkele veranderingen worden aangebracht aan het product. </w:t>
      </w:r>
      <w:r w:rsidR="007B011B">
        <w:t>Het valt op dat het product niet luchtig i</w:t>
      </w:r>
      <w:r w:rsidR="007B011B" w:rsidRPr="00954650">
        <w:rPr>
          <w:rFonts w:cs="Arial"/>
        </w:rPr>
        <w:t>s</w:t>
      </w:r>
      <w:r w:rsidR="007B011B">
        <w:rPr>
          <w:rFonts w:cs="Arial"/>
        </w:rPr>
        <w:t xml:space="preserve"> en dat de muffinvorm niet bereikt wordt. </w:t>
      </w:r>
      <w:r w:rsidR="00686AD2">
        <w:rPr>
          <w:rFonts w:cs="Arial"/>
        </w:rPr>
        <w:t xml:space="preserve">Dit kan betekenen dat het product niet genoeg </w:t>
      </w:r>
      <w:r w:rsidR="003F753A">
        <w:rPr>
          <w:rFonts w:cs="Arial"/>
        </w:rPr>
        <w:t xml:space="preserve">gerezen heeft. </w:t>
      </w:r>
      <w:r w:rsidR="00C96AFA">
        <w:rPr>
          <w:rFonts w:cs="Arial"/>
        </w:rPr>
        <w:t>De aanpa</w:t>
      </w:r>
      <w:r w:rsidR="00C96AFA" w:rsidRPr="00954650">
        <w:rPr>
          <w:rFonts w:cs="Arial"/>
        </w:rPr>
        <w:t>ss</w:t>
      </w:r>
      <w:r w:rsidR="00C96AFA">
        <w:rPr>
          <w:rFonts w:cs="Arial"/>
        </w:rPr>
        <w:t xml:space="preserve">ing die </w:t>
      </w:r>
      <w:r w:rsidR="00CC6F5F">
        <w:rPr>
          <w:rFonts w:cs="Arial"/>
        </w:rPr>
        <w:t>hierop</w:t>
      </w:r>
      <w:r w:rsidR="00C96AFA">
        <w:rPr>
          <w:rFonts w:cs="Arial"/>
        </w:rPr>
        <w:t xml:space="preserve"> gemaakt kan worden i</w:t>
      </w:r>
      <w:r w:rsidR="00C96AFA" w:rsidRPr="00954650">
        <w:rPr>
          <w:rFonts w:cs="Arial"/>
        </w:rPr>
        <w:t>s</w:t>
      </w:r>
      <w:r w:rsidR="00C96AFA">
        <w:rPr>
          <w:rFonts w:cs="Arial"/>
        </w:rPr>
        <w:t xml:space="preserve"> het</w:t>
      </w:r>
      <w:r w:rsidR="00C445EF">
        <w:rPr>
          <w:rFonts w:cs="Arial"/>
        </w:rPr>
        <w:t xml:space="preserve"> rij</w:t>
      </w:r>
      <w:r w:rsidR="00C445EF" w:rsidRPr="00954650">
        <w:rPr>
          <w:rFonts w:cs="Arial"/>
        </w:rPr>
        <w:t>s</w:t>
      </w:r>
      <w:r w:rsidR="00C445EF">
        <w:rPr>
          <w:rFonts w:cs="Arial"/>
        </w:rPr>
        <w:t>proce</w:t>
      </w:r>
      <w:r w:rsidR="00C445EF" w:rsidRPr="00954650">
        <w:rPr>
          <w:rFonts w:cs="Arial"/>
        </w:rPr>
        <w:t>s</w:t>
      </w:r>
      <w:r w:rsidR="00C445EF">
        <w:rPr>
          <w:rFonts w:cs="Arial"/>
        </w:rPr>
        <w:t xml:space="preserve"> verbeteren en bijvoorbeeld meer </w:t>
      </w:r>
      <w:r w:rsidR="008C443A">
        <w:rPr>
          <w:rFonts w:cs="Arial"/>
        </w:rPr>
        <w:t>zelfrijzend</w:t>
      </w:r>
      <w:r w:rsidR="00C445EF">
        <w:rPr>
          <w:rFonts w:cs="Arial"/>
        </w:rPr>
        <w:t xml:space="preserve"> bakmeel toe te voegen of gebruik te maken van gi</w:t>
      </w:r>
      <w:r w:rsidR="00C445EF" w:rsidRPr="00954650">
        <w:rPr>
          <w:rFonts w:cs="Arial"/>
        </w:rPr>
        <w:t>s</w:t>
      </w:r>
      <w:r w:rsidR="00C445EF">
        <w:rPr>
          <w:rFonts w:cs="Arial"/>
        </w:rPr>
        <w:t xml:space="preserve">t. </w:t>
      </w:r>
    </w:p>
    <w:p w14:paraId="798AD4E5" w14:textId="617AE4AD" w:rsidR="0038291B" w:rsidRDefault="0038291B" w:rsidP="00CE1999">
      <w:pPr>
        <w:rPr>
          <w:rFonts w:cs="Arial"/>
        </w:rPr>
      </w:pPr>
      <w:r>
        <w:rPr>
          <w:rFonts w:cs="Arial"/>
        </w:rPr>
        <w:t>Ook valt het op dat het product nog erg plakkerig i</w:t>
      </w:r>
      <w:r w:rsidRPr="00954650">
        <w:rPr>
          <w:rFonts w:cs="Arial"/>
        </w:rPr>
        <w:t>s</w:t>
      </w:r>
      <w:r>
        <w:rPr>
          <w:rFonts w:cs="Arial"/>
        </w:rPr>
        <w:t xml:space="preserve">. Dit </w:t>
      </w:r>
      <w:r w:rsidR="00297F08">
        <w:rPr>
          <w:rFonts w:cs="Arial"/>
        </w:rPr>
        <w:t>betekent</w:t>
      </w:r>
      <w:r>
        <w:rPr>
          <w:rFonts w:cs="Arial"/>
        </w:rPr>
        <w:t xml:space="preserve"> dat het product nog niet gaar i</w:t>
      </w:r>
      <w:r w:rsidRPr="00954650">
        <w:rPr>
          <w:rFonts w:cs="Arial"/>
        </w:rPr>
        <w:t>s</w:t>
      </w:r>
      <w:r>
        <w:rPr>
          <w:rFonts w:cs="Arial"/>
        </w:rPr>
        <w:t xml:space="preserve"> of het product bevat nog </w:t>
      </w:r>
      <w:r w:rsidR="00CC6F5F">
        <w:rPr>
          <w:rFonts w:cs="Arial"/>
        </w:rPr>
        <w:t>te veel</w:t>
      </w:r>
      <w:r>
        <w:rPr>
          <w:rFonts w:cs="Arial"/>
        </w:rPr>
        <w:t xml:space="preserve"> vocht. De actie</w:t>
      </w:r>
      <w:r w:rsidRPr="00954650">
        <w:rPr>
          <w:rFonts w:cs="Arial"/>
        </w:rPr>
        <w:t>s</w:t>
      </w:r>
      <w:r>
        <w:rPr>
          <w:rFonts w:cs="Arial"/>
        </w:rPr>
        <w:t xml:space="preserve"> die </w:t>
      </w:r>
      <w:r w:rsidR="00C86298">
        <w:rPr>
          <w:rFonts w:cs="Arial"/>
        </w:rPr>
        <w:t>hierop</w:t>
      </w:r>
      <w:r>
        <w:rPr>
          <w:rFonts w:cs="Arial"/>
        </w:rPr>
        <w:t xml:space="preserve"> kunnen </w:t>
      </w:r>
      <w:r w:rsidR="00C86298">
        <w:rPr>
          <w:rFonts w:cs="Arial"/>
        </w:rPr>
        <w:t>worden ondernomen</w:t>
      </w:r>
      <w:r>
        <w:rPr>
          <w:rFonts w:cs="Arial"/>
        </w:rPr>
        <w:t xml:space="preserve"> i</w:t>
      </w:r>
      <w:r w:rsidRPr="00954650">
        <w:rPr>
          <w:rFonts w:cs="Arial"/>
        </w:rPr>
        <w:t>s</w:t>
      </w:r>
      <w:r>
        <w:rPr>
          <w:rFonts w:cs="Arial"/>
        </w:rPr>
        <w:t xml:space="preserve"> het verminderen van het vochtgehalte of het verlengen van de baktijd. </w:t>
      </w:r>
    </w:p>
    <w:p w14:paraId="613FEB3A" w14:textId="60C723F1" w:rsidR="0038291B" w:rsidRDefault="0038291B" w:rsidP="00CE1999">
      <w:pPr>
        <w:rPr>
          <w:rFonts w:cs="Arial"/>
        </w:rPr>
      </w:pPr>
      <w:r>
        <w:rPr>
          <w:rFonts w:cs="Arial"/>
        </w:rPr>
        <w:t xml:space="preserve">Gekeken naar de </w:t>
      </w:r>
      <w:r w:rsidRPr="00954650">
        <w:rPr>
          <w:rFonts w:cs="Arial"/>
        </w:rPr>
        <w:t>s</w:t>
      </w:r>
      <w:r>
        <w:rPr>
          <w:rFonts w:cs="Arial"/>
        </w:rPr>
        <w:t>maak</w:t>
      </w:r>
      <w:r w:rsidR="00EC2FB4">
        <w:rPr>
          <w:rFonts w:cs="Arial"/>
        </w:rPr>
        <w:t xml:space="preserve">zijde in het </w:t>
      </w:r>
      <w:r w:rsidR="00EC2FB4" w:rsidRPr="00954650">
        <w:rPr>
          <w:rFonts w:cs="Arial"/>
        </w:rPr>
        <w:t>s</w:t>
      </w:r>
      <w:r w:rsidR="00EC2FB4">
        <w:rPr>
          <w:rFonts w:cs="Arial"/>
        </w:rPr>
        <w:t>pinnenwebdiagram valt het op dat de gemiddelde</w:t>
      </w:r>
      <w:r w:rsidR="00EC2FB4" w:rsidRPr="00954650">
        <w:rPr>
          <w:rFonts w:cs="Arial"/>
        </w:rPr>
        <w:t>s</w:t>
      </w:r>
      <w:r w:rsidR="00EC2FB4">
        <w:rPr>
          <w:rFonts w:cs="Arial"/>
        </w:rPr>
        <w:t xml:space="preserve"> laag liggen</w:t>
      </w:r>
      <w:r w:rsidR="001B137C">
        <w:rPr>
          <w:rFonts w:cs="Arial"/>
        </w:rPr>
        <w:t xml:space="preserve"> of rond het gemiddelde. Het product mag du</w:t>
      </w:r>
      <w:r w:rsidR="001B137C" w:rsidRPr="00954650">
        <w:rPr>
          <w:rFonts w:cs="Arial"/>
        </w:rPr>
        <w:t>s</w:t>
      </w:r>
      <w:r w:rsidR="001B137C">
        <w:rPr>
          <w:rFonts w:cs="Arial"/>
        </w:rPr>
        <w:t xml:space="preserve"> meer </w:t>
      </w:r>
      <w:r w:rsidR="001B137C" w:rsidRPr="00954650">
        <w:rPr>
          <w:rFonts w:cs="Arial"/>
        </w:rPr>
        <w:t>s</w:t>
      </w:r>
      <w:r w:rsidR="001B137C">
        <w:rPr>
          <w:rFonts w:cs="Arial"/>
        </w:rPr>
        <w:t xml:space="preserve">maak bevatten. Dit kan bijvoorbeeld door kruiden toe te voegen. </w:t>
      </w:r>
      <w:r w:rsidR="00811308">
        <w:rPr>
          <w:rFonts w:cs="Arial"/>
        </w:rPr>
        <w:t xml:space="preserve">Het zoutgehalte van het product hoeft niet </w:t>
      </w:r>
      <w:r w:rsidR="00AA15E4">
        <w:rPr>
          <w:rFonts w:cs="Arial"/>
        </w:rPr>
        <w:t>omhooggekeken</w:t>
      </w:r>
      <w:r w:rsidR="00811308">
        <w:rPr>
          <w:rFonts w:cs="Arial"/>
        </w:rPr>
        <w:t xml:space="preserve"> naar het diagram.</w:t>
      </w:r>
    </w:p>
    <w:p w14:paraId="008B5D53" w14:textId="77777777" w:rsidR="008B7D08" w:rsidRDefault="008B7D08" w:rsidP="00CE1999"/>
    <w:p w14:paraId="016EB57E" w14:textId="77777777" w:rsidR="00A44782" w:rsidRDefault="00A44782">
      <w:pPr>
        <w:spacing w:after="160" w:line="259" w:lineRule="auto"/>
        <w:jc w:val="left"/>
        <w:rPr>
          <w:rFonts w:eastAsiaTheme="majorEastAsia" w:cs="Arial"/>
          <w:color w:val="2F5496" w:themeColor="accent1" w:themeShade="BF"/>
          <w:sz w:val="26"/>
          <w:szCs w:val="26"/>
        </w:rPr>
      </w:pPr>
      <w:bookmarkStart w:id="120" w:name="_Toc54700722"/>
      <w:bookmarkStart w:id="121" w:name="_Toc54702035"/>
      <w:r>
        <w:rPr>
          <w:rFonts w:cs="Arial"/>
        </w:rPr>
        <w:br w:type="page"/>
      </w:r>
    </w:p>
    <w:p w14:paraId="2A8050E6" w14:textId="0D93FD72" w:rsidR="00490AFC" w:rsidRPr="00800F9D" w:rsidRDefault="00AF52EA" w:rsidP="00F71B3F">
      <w:pPr>
        <w:pStyle w:val="Kop2"/>
        <w:numPr>
          <w:ilvl w:val="1"/>
          <w:numId w:val="36"/>
        </w:numPr>
      </w:pPr>
      <w:bookmarkStart w:id="122" w:name="_Toc55826814"/>
      <w:r>
        <w:rPr>
          <w:rFonts w:cs="Arial"/>
        </w:rPr>
        <w:t>Optimalisatie</w:t>
      </w:r>
      <w:r w:rsidR="002030F8">
        <w:rPr>
          <w:rFonts w:cs="Arial"/>
        </w:rPr>
        <w:t xml:space="preserve"> product</w:t>
      </w:r>
      <w:bookmarkEnd w:id="120"/>
      <w:bookmarkEnd w:id="121"/>
      <w:bookmarkEnd w:id="122"/>
    </w:p>
    <w:p w14:paraId="45C07C65" w14:textId="15C65178" w:rsidR="00490AFC" w:rsidRDefault="00490AFC" w:rsidP="00490AFC">
      <w:r>
        <w:t xml:space="preserve">Tijdens de consumenten test en expertpanel kwam naar voren dat de </w:t>
      </w:r>
      <w:r w:rsidR="002E3229">
        <w:t>smaak van het product nog ondermaats is</w:t>
      </w:r>
      <w:r>
        <w:t xml:space="preserve">. </w:t>
      </w:r>
      <w:r w:rsidR="00CD2D02">
        <w:t>Door</w:t>
      </w:r>
      <w:r>
        <w:t xml:space="preserve"> het toepassen van verschillende kruiden </w:t>
      </w:r>
      <w:r w:rsidR="00CD2D02">
        <w:t>wordt</w:t>
      </w:r>
      <w:r>
        <w:t xml:space="preserve"> gekeken of de smaak van de muffin kan worden </w:t>
      </w:r>
      <w:r w:rsidR="0020688D">
        <w:t>verbeterd</w:t>
      </w:r>
      <w:r>
        <w:t xml:space="preserve">. </w:t>
      </w:r>
      <w:r w:rsidR="0059176C">
        <w:t xml:space="preserve">Het doel van het optimaliseren is dan ook om de smaak van het product te </w:t>
      </w:r>
      <w:r w:rsidR="00AF52EA">
        <w:t xml:space="preserve">verbeteren door kruiden toe te </w:t>
      </w:r>
      <w:r w:rsidR="002E3229">
        <w:t>voegen</w:t>
      </w:r>
      <w:r w:rsidR="00AF52EA">
        <w:t xml:space="preserve">. </w:t>
      </w:r>
      <w:r>
        <w:t xml:space="preserve">Er </w:t>
      </w:r>
      <w:r w:rsidR="002E3229">
        <w:t>zijn hiervoor</w:t>
      </w:r>
      <w:r>
        <w:t xml:space="preserve"> bij iedere variatie </w:t>
      </w:r>
      <w:r w:rsidR="009C37EF">
        <w:t>vier</w:t>
      </w:r>
      <w:r>
        <w:t xml:space="preserve"> muffins gebakken. De totale hoeveelheid aan variaties </w:t>
      </w:r>
      <w:r w:rsidR="002E3229">
        <w:t>is</w:t>
      </w:r>
      <w:r>
        <w:t xml:space="preserve"> zes. De variaties </w:t>
      </w:r>
      <w:r w:rsidR="002E3229">
        <w:t>zitten</w:t>
      </w:r>
      <w:r>
        <w:t xml:space="preserve"> in de hoeveelheid zout en peper en nieuwe kruiden die </w:t>
      </w:r>
      <w:r w:rsidR="002E3229">
        <w:t>worden</w:t>
      </w:r>
      <w:r>
        <w:t xml:space="preserve"> toegevoegd, zie </w:t>
      </w:r>
      <w:r w:rsidR="00AE2646">
        <w:fldChar w:fldCharType="begin"/>
      </w:r>
      <w:r w:rsidR="00AE2646">
        <w:instrText xml:space="preserve"> REF _Ref55572362 \h </w:instrText>
      </w:r>
      <w:r w:rsidR="00AE2646">
        <w:fldChar w:fldCharType="separate"/>
      </w:r>
      <w:r w:rsidR="007A7920">
        <w:t xml:space="preserve">Tabel </w:t>
      </w:r>
      <w:r w:rsidR="007A7920">
        <w:rPr>
          <w:noProof/>
        </w:rPr>
        <w:t>10</w:t>
      </w:r>
      <w:r w:rsidR="00AE2646">
        <w:fldChar w:fldCharType="end"/>
      </w:r>
      <w:r>
        <w:t xml:space="preserve">. De baktijd </w:t>
      </w:r>
      <w:r w:rsidR="002E3229">
        <w:t>is</w:t>
      </w:r>
      <w:r>
        <w:t xml:space="preserve"> 30 minuten en baktemperatuur </w:t>
      </w:r>
      <w:r w:rsidR="002E3229">
        <w:t>is</w:t>
      </w:r>
      <w:r>
        <w:t xml:space="preserve"> </w:t>
      </w:r>
      <w:r w:rsidRPr="008839F8">
        <w:t>180</w:t>
      </w:r>
      <w:r w:rsidRPr="008839F8">
        <w:rPr>
          <w:vertAlign w:val="superscript"/>
        </w:rPr>
        <w:t>0</w:t>
      </w:r>
      <w:r>
        <w:t>C.</w:t>
      </w:r>
    </w:p>
    <w:p w14:paraId="4D1CC59A" w14:textId="77777777" w:rsidR="00AF52EA" w:rsidRPr="00B5521B" w:rsidRDefault="00AF52EA" w:rsidP="00490AFC"/>
    <w:p w14:paraId="0470F7C0" w14:textId="37E02D33" w:rsidR="00490AFC" w:rsidRDefault="00490AFC" w:rsidP="00490AFC">
      <w:pPr>
        <w:pStyle w:val="Bijschrift"/>
        <w:keepNext/>
      </w:pPr>
      <w:bookmarkStart w:id="123" w:name="_Ref55572362"/>
      <w:r>
        <w:t xml:space="preserve">Tabel </w:t>
      </w:r>
      <w:r>
        <w:fldChar w:fldCharType="begin"/>
      </w:r>
      <w:r>
        <w:instrText>SEQ Tabel \* ARABIC</w:instrText>
      </w:r>
      <w:r>
        <w:fldChar w:fldCharType="separate"/>
      </w:r>
      <w:r w:rsidR="007A7920">
        <w:rPr>
          <w:noProof/>
        </w:rPr>
        <w:t>10</w:t>
      </w:r>
      <w:r>
        <w:fldChar w:fldCharType="end"/>
      </w:r>
      <w:bookmarkEnd w:id="123"/>
      <w:r>
        <w:t xml:space="preserve"> </w:t>
      </w:r>
      <w:r w:rsidR="00E313BF">
        <w:t xml:space="preserve">gevarieerde recepten voor vier muffins op </w:t>
      </w:r>
      <w:r>
        <w:t>productie dag 3</w:t>
      </w:r>
    </w:p>
    <w:tbl>
      <w:tblPr>
        <w:tblStyle w:val="Tabelraster"/>
        <w:tblW w:w="10054" w:type="dxa"/>
        <w:tblInd w:w="-5" w:type="dxa"/>
        <w:tblLook w:val="04A0" w:firstRow="1" w:lastRow="0" w:firstColumn="1" w:lastColumn="0" w:noHBand="0" w:noVBand="1"/>
      </w:tblPr>
      <w:tblGrid>
        <w:gridCol w:w="1484"/>
        <w:gridCol w:w="1500"/>
        <w:gridCol w:w="1466"/>
        <w:gridCol w:w="1419"/>
        <w:gridCol w:w="1395"/>
        <w:gridCol w:w="1395"/>
        <w:gridCol w:w="1395"/>
      </w:tblGrid>
      <w:tr w:rsidR="00490AFC" w:rsidRPr="004C67C0" w14:paraId="022B8A73" w14:textId="77777777" w:rsidTr="009A4F67">
        <w:trPr>
          <w:trHeight w:val="207"/>
        </w:trPr>
        <w:tc>
          <w:tcPr>
            <w:tcW w:w="1484" w:type="dxa"/>
          </w:tcPr>
          <w:p w14:paraId="7CDD380B" w14:textId="77777777" w:rsidR="00490AFC" w:rsidRPr="008239DC" w:rsidRDefault="00490AFC" w:rsidP="00AB736A">
            <w:pPr>
              <w:rPr>
                <w:b/>
                <w:sz w:val="20"/>
              </w:rPr>
            </w:pPr>
            <w:r w:rsidRPr="008239DC">
              <w:rPr>
                <w:b/>
                <w:sz w:val="20"/>
              </w:rPr>
              <w:t>Grondstoffen</w:t>
            </w:r>
          </w:p>
        </w:tc>
        <w:tc>
          <w:tcPr>
            <w:tcW w:w="1500" w:type="dxa"/>
          </w:tcPr>
          <w:p w14:paraId="4DBC0025" w14:textId="77777777" w:rsidR="00490AFC" w:rsidRPr="008239DC" w:rsidRDefault="00490AFC" w:rsidP="00AB736A">
            <w:pPr>
              <w:rPr>
                <w:b/>
                <w:sz w:val="20"/>
              </w:rPr>
            </w:pPr>
            <w:r w:rsidRPr="008239DC">
              <w:rPr>
                <w:b/>
                <w:sz w:val="20"/>
              </w:rPr>
              <w:t xml:space="preserve">Hoeveelheid standaard </w:t>
            </w:r>
          </w:p>
        </w:tc>
        <w:tc>
          <w:tcPr>
            <w:tcW w:w="1466" w:type="dxa"/>
          </w:tcPr>
          <w:p w14:paraId="405E78E9" w14:textId="77777777" w:rsidR="00490AFC" w:rsidRPr="008239DC" w:rsidRDefault="00490AFC" w:rsidP="00AB736A">
            <w:pPr>
              <w:rPr>
                <w:b/>
                <w:sz w:val="20"/>
              </w:rPr>
            </w:pPr>
            <w:r w:rsidRPr="008239DC">
              <w:rPr>
                <w:b/>
                <w:sz w:val="20"/>
              </w:rPr>
              <w:t xml:space="preserve">Hoeveelheid variatie 2 </w:t>
            </w:r>
          </w:p>
        </w:tc>
        <w:tc>
          <w:tcPr>
            <w:tcW w:w="1419" w:type="dxa"/>
          </w:tcPr>
          <w:p w14:paraId="03516AF3" w14:textId="77777777" w:rsidR="00490AFC" w:rsidRPr="008239DC" w:rsidRDefault="00490AFC" w:rsidP="00AB736A">
            <w:pPr>
              <w:rPr>
                <w:b/>
                <w:sz w:val="20"/>
              </w:rPr>
            </w:pPr>
            <w:r w:rsidRPr="008239DC">
              <w:rPr>
                <w:b/>
                <w:sz w:val="20"/>
              </w:rPr>
              <w:t>Hoeveelheid variatie 3</w:t>
            </w:r>
          </w:p>
        </w:tc>
        <w:tc>
          <w:tcPr>
            <w:tcW w:w="1395" w:type="dxa"/>
          </w:tcPr>
          <w:p w14:paraId="658099C2" w14:textId="77777777" w:rsidR="00490AFC" w:rsidRPr="008239DC" w:rsidRDefault="00490AFC" w:rsidP="00AB736A">
            <w:pPr>
              <w:rPr>
                <w:b/>
                <w:sz w:val="20"/>
              </w:rPr>
            </w:pPr>
            <w:r w:rsidRPr="008239DC">
              <w:rPr>
                <w:b/>
                <w:sz w:val="20"/>
              </w:rPr>
              <w:t>Hoeveelheid variatie 4</w:t>
            </w:r>
          </w:p>
        </w:tc>
        <w:tc>
          <w:tcPr>
            <w:tcW w:w="1395" w:type="dxa"/>
          </w:tcPr>
          <w:p w14:paraId="11978B23" w14:textId="77777777" w:rsidR="00490AFC" w:rsidRPr="008239DC" w:rsidRDefault="00490AFC" w:rsidP="00AB736A">
            <w:pPr>
              <w:rPr>
                <w:b/>
                <w:sz w:val="20"/>
              </w:rPr>
            </w:pPr>
            <w:r w:rsidRPr="008239DC">
              <w:rPr>
                <w:b/>
                <w:sz w:val="20"/>
              </w:rPr>
              <w:t>Hoeveelheid variatie 5</w:t>
            </w:r>
          </w:p>
        </w:tc>
        <w:tc>
          <w:tcPr>
            <w:tcW w:w="1395" w:type="dxa"/>
          </w:tcPr>
          <w:p w14:paraId="7DC17828" w14:textId="77777777" w:rsidR="00490AFC" w:rsidRPr="008239DC" w:rsidRDefault="00490AFC" w:rsidP="00AB736A">
            <w:pPr>
              <w:rPr>
                <w:b/>
                <w:sz w:val="20"/>
              </w:rPr>
            </w:pPr>
            <w:r w:rsidRPr="008239DC">
              <w:rPr>
                <w:b/>
                <w:sz w:val="20"/>
              </w:rPr>
              <w:t xml:space="preserve">Hoeveelheid variatie 6 </w:t>
            </w:r>
          </w:p>
        </w:tc>
      </w:tr>
      <w:tr w:rsidR="00490AFC" w14:paraId="4030C2E3" w14:textId="77777777" w:rsidTr="009A4F67">
        <w:trPr>
          <w:trHeight w:val="405"/>
        </w:trPr>
        <w:tc>
          <w:tcPr>
            <w:tcW w:w="1484" w:type="dxa"/>
          </w:tcPr>
          <w:p w14:paraId="5B6B1140" w14:textId="77777777" w:rsidR="00490AFC" w:rsidRPr="008239DC" w:rsidRDefault="00490AFC" w:rsidP="00AB736A">
            <w:pPr>
              <w:rPr>
                <w:sz w:val="20"/>
              </w:rPr>
            </w:pPr>
            <w:r w:rsidRPr="008239DC">
              <w:rPr>
                <w:sz w:val="20"/>
              </w:rPr>
              <w:t xml:space="preserve">Melk </w:t>
            </w:r>
          </w:p>
        </w:tc>
        <w:tc>
          <w:tcPr>
            <w:tcW w:w="1500" w:type="dxa"/>
          </w:tcPr>
          <w:p w14:paraId="3581BC4A" w14:textId="77777777" w:rsidR="00490AFC" w:rsidRPr="008239DC" w:rsidRDefault="00490AFC" w:rsidP="00AB736A">
            <w:pPr>
              <w:rPr>
                <w:sz w:val="20"/>
              </w:rPr>
            </w:pPr>
            <w:r w:rsidRPr="008239DC">
              <w:rPr>
                <w:sz w:val="20"/>
              </w:rPr>
              <w:t>100,00 gram</w:t>
            </w:r>
          </w:p>
        </w:tc>
        <w:tc>
          <w:tcPr>
            <w:tcW w:w="1466" w:type="dxa"/>
          </w:tcPr>
          <w:p w14:paraId="4D212CE9" w14:textId="77777777" w:rsidR="00490AFC" w:rsidRPr="008239DC" w:rsidRDefault="00490AFC" w:rsidP="00AB736A">
            <w:pPr>
              <w:rPr>
                <w:sz w:val="20"/>
              </w:rPr>
            </w:pPr>
            <w:r w:rsidRPr="008239DC">
              <w:rPr>
                <w:sz w:val="20"/>
              </w:rPr>
              <w:t>100,00 gram</w:t>
            </w:r>
          </w:p>
        </w:tc>
        <w:tc>
          <w:tcPr>
            <w:tcW w:w="1419" w:type="dxa"/>
          </w:tcPr>
          <w:p w14:paraId="0CC4D22C" w14:textId="77777777" w:rsidR="00490AFC" w:rsidRPr="008239DC" w:rsidRDefault="00490AFC" w:rsidP="00AB736A">
            <w:pPr>
              <w:rPr>
                <w:sz w:val="20"/>
              </w:rPr>
            </w:pPr>
            <w:r w:rsidRPr="008239DC">
              <w:rPr>
                <w:sz w:val="20"/>
              </w:rPr>
              <w:t>100,00 gram</w:t>
            </w:r>
          </w:p>
        </w:tc>
        <w:tc>
          <w:tcPr>
            <w:tcW w:w="1395" w:type="dxa"/>
          </w:tcPr>
          <w:p w14:paraId="75BF8832" w14:textId="77777777" w:rsidR="00490AFC" w:rsidRPr="008239DC" w:rsidRDefault="00490AFC" w:rsidP="00AB736A">
            <w:pPr>
              <w:rPr>
                <w:sz w:val="20"/>
              </w:rPr>
            </w:pPr>
            <w:r w:rsidRPr="008239DC">
              <w:rPr>
                <w:sz w:val="20"/>
              </w:rPr>
              <w:t>100,00 gram</w:t>
            </w:r>
          </w:p>
        </w:tc>
        <w:tc>
          <w:tcPr>
            <w:tcW w:w="1395" w:type="dxa"/>
          </w:tcPr>
          <w:p w14:paraId="4FD8D86E" w14:textId="77777777" w:rsidR="00490AFC" w:rsidRPr="008239DC" w:rsidRDefault="00490AFC" w:rsidP="00AB736A">
            <w:pPr>
              <w:rPr>
                <w:sz w:val="20"/>
              </w:rPr>
            </w:pPr>
            <w:r w:rsidRPr="008239DC">
              <w:rPr>
                <w:sz w:val="20"/>
              </w:rPr>
              <w:t>100,00 gram</w:t>
            </w:r>
          </w:p>
        </w:tc>
        <w:tc>
          <w:tcPr>
            <w:tcW w:w="1395" w:type="dxa"/>
          </w:tcPr>
          <w:p w14:paraId="4CF3CDF3" w14:textId="77777777" w:rsidR="00490AFC" w:rsidRPr="008239DC" w:rsidRDefault="00490AFC" w:rsidP="00AB736A">
            <w:pPr>
              <w:rPr>
                <w:sz w:val="20"/>
              </w:rPr>
            </w:pPr>
            <w:r w:rsidRPr="008239DC">
              <w:rPr>
                <w:sz w:val="20"/>
              </w:rPr>
              <w:t>100,00 gram</w:t>
            </w:r>
          </w:p>
        </w:tc>
      </w:tr>
      <w:tr w:rsidR="00490AFC" w14:paraId="21A222BA" w14:textId="77777777" w:rsidTr="009A4F67">
        <w:trPr>
          <w:trHeight w:val="416"/>
        </w:trPr>
        <w:tc>
          <w:tcPr>
            <w:tcW w:w="1484" w:type="dxa"/>
          </w:tcPr>
          <w:p w14:paraId="29B14F9D" w14:textId="77777777" w:rsidR="00490AFC" w:rsidRPr="008239DC" w:rsidRDefault="00490AFC" w:rsidP="00AB736A">
            <w:pPr>
              <w:rPr>
                <w:sz w:val="20"/>
              </w:rPr>
            </w:pPr>
            <w:r w:rsidRPr="008239DC">
              <w:rPr>
                <w:sz w:val="20"/>
              </w:rPr>
              <w:t>Eieren</w:t>
            </w:r>
          </w:p>
        </w:tc>
        <w:tc>
          <w:tcPr>
            <w:tcW w:w="1500" w:type="dxa"/>
          </w:tcPr>
          <w:p w14:paraId="12480903" w14:textId="77777777" w:rsidR="00490AFC" w:rsidRPr="008239DC" w:rsidRDefault="00490AFC" w:rsidP="00AB736A">
            <w:pPr>
              <w:rPr>
                <w:sz w:val="20"/>
              </w:rPr>
            </w:pPr>
            <w:r w:rsidRPr="008239DC">
              <w:rPr>
                <w:sz w:val="20"/>
              </w:rPr>
              <w:t xml:space="preserve">50,00 gram  </w:t>
            </w:r>
          </w:p>
        </w:tc>
        <w:tc>
          <w:tcPr>
            <w:tcW w:w="1466" w:type="dxa"/>
          </w:tcPr>
          <w:p w14:paraId="708E7CCC" w14:textId="77777777" w:rsidR="00490AFC" w:rsidRPr="008239DC" w:rsidRDefault="00490AFC" w:rsidP="00AB736A">
            <w:pPr>
              <w:rPr>
                <w:sz w:val="20"/>
              </w:rPr>
            </w:pPr>
            <w:r w:rsidRPr="008239DC">
              <w:rPr>
                <w:sz w:val="20"/>
              </w:rPr>
              <w:t>50,00 gram</w:t>
            </w:r>
          </w:p>
        </w:tc>
        <w:tc>
          <w:tcPr>
            <w:tcW w:w="1419" w:type="dxa"/>
          </w:tcPr>
          <w:p w14:paraId="25568D9B" w14:textId="77777777" w:rsidR="00490AFC" w:rsidRPr="008239DC" w:rsidRDefault="00490AFC" w:rsidP="00AB736A">
            <w:pPr>
              <w:rPr>
                <w:sz w:val="20"/>
              </w:rPr>
            </w:pPr>
            <w:r w:rsidRPr="008239DC">
              <w:rPr>
                <w:sz w:val="20"/>
              </w:rPr>
              <w:t>50,00 gram</w:t>
            </w:r>
          </w:p>
        </w:tc>
        <w:tc>
          <w:tcPr>
            <w:tcW w:w="1395" w:type="dxa"/>
          </w:tcPr>
          <w:p w14:paraId="04833194" w14:textId="77777777" w:rsidR="00490AFC" w:rsidRPr="008239DC" w:rsidRDefault="00490AFC" w:rsidP="00AB736A">
            <w:pPr>
              <w:rPr>
                <w:sz w:val="20"/>
              </w:rPr>
            </w:pPr>
            <w:r w:rsidRPr="008239DC">
              <w:rPr>
                <w:sz w:val="20"/>
              </w:rPr>
              <w:t>50,00 gram</w:t>
            </w:r>
          </w:p>
        </w:tc>
        <w:tc>
          <w:tcPr>
            <w:tcW w:w="1395" w:type="dxa"/>
          </w:tcPr>
          <w:p w14:paraId="3811AC12" w14:textId="77777777" w:rsidR="00490AFC" w:rsidRPr="008239DC" w:rsidRDefault="00490AFC" w:rsidP="00AB736A">
            <w:pPr>
              <w:rPr>
                <w:sz w:val="20"/>
              </w:rPr>
            </w:pPr>
            <w:r w:rsidRPr="008239DC">
              <w:rPr>
                <w:sz w:val="20"/>
              </w:rPr>
              <w:t>50,00 gram</w:t>
            </w:r>
          </w:p>
        </w:tc>
        <w:tc>
          <w:tcPr>
            <w:tcW w:w="1395" w:type="dxa"/>
          </w:tcPr>
          <w:p w14:paraId="1902F5F3" w14:textId="77777777" w:rsidR="00490AFC" w:rsidRPr="008239DC" w:rsidRDefault="00490AFC" w:rsidP="00AB736A">
            <w:pPr>
              <w:rPr>
                <w:sz w:val="20"/>
              </w:rPr>
            </w:pPr>
            <w:r w:rsidRPr="008239DC">
              <w:rPr>
                <w:sz w:val="20"/>
              </w:rPr>
              <w:t>50,00 gram</w:t>
            </w:r>
          </w:p>
        </w:tc>
      </w:tr>
      <w:tr w:rsidR="00490AFC" w14:paraId="00EB3E55" w14:textId="77777777" w:rsidTr="009A4F67">
        <w:trPr>
          <w:trHeight w:val="405"/>
        </w:trPr>
        <w:tc>
          <w:tcPr>
            <w:tcW w:w="1484" w:type="dxa"/>
          </w:tcPr>
          <w:p w14:paraId="641AFCEE" w14:textId="77777777" w:rsidR="00490AFC" w:rsidRPr="008239DC" w:rsidRDefault="00490AFC" w:rsidP="00AB736A">
            <w:pPr>
              <w:rPr>
                <w:sz w:val="20"/>
              </w:rPr>
            </w:pPr>
            <w:r w:rsidRPr="008239DC">
              <w:rPr>
                <w:sz w:val="20"/>
              </w:rPr>
              <w:t xml:space="preserve">Oud brood </w:t>
            </w:r>
          </w:p>
        </w:tc>
        <w:tc>
          <w:tcPr>
            <w:tcW w:w="1500" w:type="dxa"/>
          </w:tcPr>
          <w:p w14:paraId="7A661B9C" w14:textId="77777777" w:rsidR="00490AFC" w:rsidRPr="008239DC" w:rsidRDefault="00490AFC" w:rsidP="00AB736A">
            <w:pPr>
              <w:rPr>
                <w:sz w:val="20"/>
              </w:rPr>
            </w:pPr>
            <w:r w:rsidRPr="008239DC">
              <w:rPr>
                <w:sz w:val="20"/>
              </w:rPr>
              <w:t xml:space="preserve">44,40 gram </w:t>
            </w:r>
          </w:p>
        </w:tc>
        <w:tc>
          <w:tcPr>
            <w:tcW w:w="1466" w:type="dxa"/>
          </w:tcPr>
          <w:p w14:paraId="3A3E381E" w14:textId="77777777" w:rsidR="00490AFC" w:rsidRPr="008239DC" w:rsidRDefault="00490AFC" w:rsidP="00AB736A">
            <w:pPr>
              <w:rPr>
                <w:sz w:val="20"/>
              </w:rPr>
            </w:pPr>
            <w:r w:rsidRPr="008239DC">
              <w:rPr>
                <w:sz w:val="20"/>
              </w:rPr>
              <w:t>44,40 gram</w:t>
            </w:r>
          </w:p>
        </w:tc>
        <w:tc>
          <w:tcPr>
            <w:tcW w:w="1419" w:type="dxa"/>
          </w:tcPr>
          <w:p w14:paraId="7FFBA7E4" w14:textId="77777777" w:rsidR="00490AFC" w:rsidRPr="008239DC" w:rsidRDefault="00490AFC" w:rsidP="00AB736A">
            <w:pPr>
              <w:rPr>
                <w:sz w:val="20"/>
              </w:rPr>
            </w:pPr>
            <w:r w:rsidRPr="008239DC">
              <w:rPr>
                <w:sz w:val="20"/>
              </w:rPr>
              <w:t>44,40 gram</w:t>
            </w:r>
          </w:p>
        </w:tc>
        <w:tc>
          <w:tcPr>
            <w:tcW w:w="1395" w:type="dxa"/>
          </w:tcPr>
          <w:p w14:paraId="7464E397" w14:textId="77777777" w:rsidR="00490AFC" w:rsidRPr="008239DC" w:rsidRDefault="00490AFC" w:rsidP="00AB736A">
            <w:pPr>
              <w:rPr>
                <w:sz w:val="20"/>
              </w:rPr>
            </w:pPr>
            <w:r w:rsidRPr="008239DC">
              <w:rPr>
                <w:sz w:val="20"/>
              </w:rPr>
              <w:t>44,40 gram</w:t>
            </w:r>
          </w:p>
        </w:tc>
        <w:tc>
          <w:tcPr>
            <w:tcW w:w="1395" w:type="dxa"/>
          </w:tcPr>
          <w:p w14:paraId="5D7C0B2B" w14:textId="77777777" w:rsidR="00490AFC" w:rsidRPr="008239DC" w:rsidRDefault="00490AFC" w:rsidP="00AB736A">
            <w:pPr>
              <w:rPr>
                <w:sz w:val="20"/>
              </w:rPr>
            </w:pPr>
            <w:r w:rsidRPr="008239DC">
              <w:rPr>
                <w:sz w:val="20"/>
              </w:rPr>
              <w:t>44,40 gram</w:t>
            </w:r>
          </w:p>
        </w:tc>
        <w:tc>
          <w:tcPr>
            <w:tcW w:w="1395" w:type="dxa"/>
          </w:tcPr>
          <w:p w14:paraId="7AC55F70" w14:textId="77777777" w:rsidR="00490AFC" w:rsidRPr="008239DC" w:rsidRDefault="00490AFC" w:rsidP="00AB736A">
            <w:pPr>
              <w:rPr>
                <w:sz w:val="20"/>
              </w:rPr>
            </w:pPr>
            <w:r w:rsidRPr="008239DC">
              <w:rPr>
                <w:sz w:val="20"/>
              </w:rPr>
              <w:t>44,40 gram</w:t>
            </w:r>
          </w:p>
        </w:tc>
      </w:tr>
      <w:tr w:rsidR="00490AFC" w14:paraId="2D2D0C25" w14:textId="77777777" w:rsidTr="009A4F67">
        <w:trPr>
          <w:trHeight w:val="70"/>
        </w:trPr>
        <w:tc>
          <w:tcPr>
            <w:tcW w:w="1484" w:type="dxa"/>
          </w:tcPr>
          <w:p w14:paraId="5BC2F30E" w14:textId="77777777" w:rsidR="00490AFC" w:rsidRPr="008239DC" w:rsidRDefault="00490AFC" w:rsidP="00AB736A">
            <w:pPr>
              <w:rPr>
                <w:sz w:val="20"/>
              </w:rPr>
            </w:pPr>
            <w:r w:rsidRPr="008239DC">
              <w:rPr>
                <w:sz w:val="20"/>
              </w:rPr>
              <w:t xml:space="preserve">Patentbloem </w:t>
            </w:r>
          </w:p>
        </w:tc>
        <w:tc>
          <w:tcPr>
            <w:tcW w:w="1500" w:type="dxa"/>
          </w:tcPr>
          <w:p w14:paraId="60F3586C" w14:textId="77777777" w:rsidR="00490AFC" w:rsidRPr="008239DC" w:rsidRDefault="00490AFC" w:rsidP="00AB736A">
            <w:pPr>
              <w:rPr>
                <w:sz w:val="20"/>
              </w:rPr>
            </w:pPr>
            <w:r w:rsidRPr="008239DC">
              <w:rPr>
                <w:sz w:val="20"/>
              </w:rPr>
              <w:t>33,30 gram</w:t>
            </w:r>
          </w:p>
        </w:tc>
        <w:tc>
          <w:tcPr>
            <w:tcW w:w="1466" w:type="dxa"/>
          </w:tcPr>
          <w:p w14:paraId="72940198" w14:textId="77777777" w:rsidR="00490AFC" w:rsidRPr="008239DC" w:rsidRDefault="00490AFC" w:rsidP="00AB736A">
            <w:pPr>
              <w:rPr>
                <w:sz w:val="20"/>
              </w:rPr>
            </w:pPr>
            <w:r w:rsidRPr="008239DC">
              <w:rPr>
                <w:sz w:val="20"/>
              </w:rPr>
              <w:t>33,30 gram</w:t>
            </w:r>
          </w:p>
        </w:tc>
        <w:tc>
          <w:tcPr>
            <w:tcW w:w="1419" w:type="dxa"/>
          </w:tcPr>
          <w:p w14:paraId="330E26AC" w14:textId="77777777" w:rsidR="00490AFC" w:rsidRPr="008239DC" w:rsidRDefault="00490AFC" w:rsidP="00AB736A">
            <w:pPr>
              <w:rPr>
                <w:sz w:val="20"/>
              </w:rPr>
            </w:pPr>
            <w:r w:rsidRPr="008239DC">
              <w:rPr>
                <w:sz w:val="20"/>
              </w:rPr>
              <w:t>33,30 gram</w:t>
            </w:r>
          </w:p>
        </w:tc>
        <w:tc>
          <w:tcPr>
            <w:tcW w:w="1395" w:type="dxa"/>
          </w:tcPr>
          <w:p w14:paraId="40EE511A" w14:textId="77777777" w:rsidR="00490AFC" w:rsidRPr="008239DC" w:rsidRDefault="00490AFC" w:rsidP="00AB736A">
            <w:pPr>
              <w:rPr>
                <w:sz w:val="20"/>
              </w:rPr>
            </w:pPr>
            <w:r w:rsidRPr="008239DC">
              <w:rPr>
                <w:sz w:val="20"/>
              </w:rPr>
              <w:t>33,30 gram</w:t>
            </w:r>
          </w:p>
        </w:tc>
        <w:tc>
          <w:tcPr>
            <w:tcW w:w="1395" w:type="dxa"/>
          </w:tcPr>
          <w:p w14:paraId="11AA2A44" w14:textId="77777777" w:rsidR="00490AFC" w:rsidRPr="008239DC" w:rsidRDefault="00490AFC" w:rsidP="00AB736A">
            <w:pPr>
              <w:rPr>
                <w:sz w:val="20"/>
              </w:rPr>
            </w:pPr>
            <w:r w:rsidRPr="008239DC">
              <w:rPr>
                <w:sz w:val="20"/>
              </w:rPr>
              <w:t>33,30 gram</w:t>
            </w:r>
          </w:p>
        </w:tc>
        <w:tc>
          <w:tcPr>
            <w:tcW w:w="1395" w:type="dxa"/>
          </w:tcPr>
          <w:p w14:paraId="482421AF" w14:textId="77777777" w:rsidR="00490AFC" w:rsidRPr="008239DC" w:rsidRDefault="00490AFC" w:rsidP="00AB736A">
            <w:pPr>
              <w:rPr>
                <w:sz w:val="20"/>
              </w:rPr>
            </w:pPr>
            <w:r w:rsidRPr="008239DC">
              <w:rPr>
                <w:sz w:val="20"/>
              </w:rPr>
              <w:t>33,30 gram</w:t>
            </w:r>
          </w:p>
        </w:tc>
      </w:tr>
      <w:tr w:rsidR="00490AFC" w14:paraId="7B665C9C" w14:textId="77777777" w:rsidTr="009A4F67">
        <w:trPr>
          <w:trHeight w:val="70"/>
        </w:trPr>
        <w:tc>
          <w:tcPr>
            <w:tcW w:w="1484" w:type="dxa"/>
          </w:tcPr>
          <w:p w14:paraId="3437AB8D" w14:textId="77777777" w:rsidR="00490AFC" w:rsidRPr="008239DC" w:rsidRDefault="00490AFC" w:rsidP="00AB736A">
            <w:pPr>
              <w:rPr>
                <w:sz w:val="20"/>
              </w:rPr>
            </w:pPr>
            <w:r w:rsidRPr="008239DC">
              <w:rPr>
                <w:sz w:val="20"/>
              </w:rPr>
              <w:t>Ham</w:t>
            </w:r>
          </w:p>
        </w:tc>
        <w:tc>
          <w:tcPr>
            <w:tcW w:w="1500" w:type="dxa"/>
          </w:tcPr>
          <w:p w14:paraId="56BD1E55" w14:textId="77777777" w:rsidR="00490AFC" w:rsidRPr="008239DC" w:rsidRDefault="00490AFC" w:rsidP="00AB736A">
            <w:pPr>
              <w:rPr>
                <w:sz w:val="20"/>
              </w:rPr>
            </w:pPr>
            <w:r w:rsidRPr="008239DC">
              <w:rPr>
                <w:sz w:val="20"/>
              </w:rPr>
              <w:t xml:space="preserve">26,00 gram </w:t>
            </w:r>
          </w:p>
        </w:tc>
        <w:tc>
          <w:tcPr>
            <w:tcW w:w="1466" w:type="dxa"/>
          </w:tcPr>
          <w:p w14:paraId="3041821D" w14:textId="77777777" w:rsidR="00490AFC" w:rsidRPr="008239DC" w:rsidRDefault="00490AFC" w:rsidP="00AB736A">
            <w:pPr>
              <w:rPr>
                <w:sz w:val="20"/>
              </w:rPr>
            </w:pPr>
            <w:r w:rsidRPr="008239DC">
              <w:rPr>
                <w:sz w:val="20"/>
              </w:rPr>
              <w:t>26,00 gram</w:t>
            </w:r>
          </w:p>
        </w:tc>
        <w:tc>
          <w:tcPr>
            <w:tcW w:w="1419" w:type="dxa"/>
          </w:tcPr>
          <w:p w14:paraId="5C296734" w14:textId="77777777" w:rsidR="00490AFC" w:rsidRPr="008239DC" w:rsidRDefault="00490AFC" w:rsidP="00AB736A">
            <w:pPr>
              <w:rPr>
                <w:sz w:val="20"/>
              </w:rPr>
            </w:pPr>
            <w:r w:rsidRPr="008239DC">
              <w:rPr>
                <w:sz w:val="20"/>
              </w:rPr>
              <w:t>26,00 gram</w:t>
            </w:r>
          </w:p>
        </w:tc>
        <w:tc>
          <w:tcPr>
            <w:tcW w:w="1395" w:type="dxa"/>
          </w:tcPr>
          <w:p w14:paraId="3B691979" w14:textId="77777777" w:rsidR="00490AFC" w:rsidRPr="008239DC" w:rsidRDefault="00490AFC" w:rsidP="00AB736A">
            <w:pPr>
              <w:rPr>
                <w:sz w:val="20"/>
              </w:rPr>
            </w:pPr>
            <w:r w:rsidRPr="008239DC">
              <w:rPr>
                <w:sz w:val="20"/>
              </w:rPr>
              <w:t>26,00 gram</w:t>
            </w:r>
          </w:p>
        </w:tc>
        <w:tc>
          <w:tcPr>
            <w:tcW w:w="1395" w:type="dxa"/>
          </w:tcPr>
          <w:p w14:paraId="4A02F9CB" w14:textId="77777777" w:rsidR="00490AFC" w:rsidRPr="008239DC" w:rsidRDefault="00490AFC" w:rsidP="00AB736A">
            <w:pPr>
              <w:rPr>
                <w:sz w:val="20"/>
              </w:rPr>
            </w:pPr>
            <w:r w:rsidRPr="008239DC">
              <w:rPr>
                <w:sz w:val="20"/>
              </w:rPr>
              <w:t>26,00 gram</w:t>
            </w:r>
          </w:p>
        </w:tc>
        <w:tc>
          <w:tcPr>
            <w:tcW w:w="1395" w:type="dxa"/>
          </w:tcPr>
          <w:p w14:paraId="6F35BB7B" w14:textId="77777777" w:rsidR="00490AFC" w:rsidRPr="008239DC" w:rsidRDefault="00490AFC" w:rsidP="00AB736A">
            <w:pPr>
              <w:rPr>
                <w:sz w:val="20"/>
              </w:rPr>
            </w:pPr>
            <w:r w:rsidRPr="008239DC">
              <w:rPr>
                <w:sz w:val="20"/>
              </w:rPr>
              <w:t>26,00 gram</w:t>
            </w:r>
          </w:p>
        </w:tc>
      </w:tr>
      <w:tr w:rsidR="00490AFC" w14:paraId="09DBBE3C" w14:textId="77777777" w:rsidTr="009A4F67">
        <w:trPr>
          <w:trHeight w:val="70"/>
        </w:trPr>
        <w:tc>
          <w:tcPr>
            <w:tcW w:w="1484" w:type="dxa"/>
          </w:tcPr>
          <w:p w14:paraId="20FBC17D" w14:textId="77777777" w:rsidR="00490AFC" w:rsidRPr="008239DC" w:rsidRDefault="00490AFC" w:rsidP="00AB736A">
            <w:pPr>
              <w:rPr>
                <w:sz w:val="20"/>
              </w:rPr>
            </w:pPr>
            <w:r w:rsidRPr="008239DC">
              <w:rPr>
                <w:sz w:val="20"/>
              </w:rPr>
              <w:t xml:space="preserve">Zelfrijzend bakmeel </w:t>
            </w:r>
          </w:p>
        </w:tc>
        <w:tc>
          <w:tcPr>
            <w:tcW w:w="1500" w:type="dxa"/>
          </w:tcPr>
          <w:p w14:paraId="753A92C7" w14:textId="77777777" w:rsidR="00490AFC" w:rsidRPr="008239DC" w:rsidRDefault="00490AFC" w:rsidP="00AB736A">
            <w:pPr>
              <w:rPr>
                <w:sz w:val="20"/>
              </w:rPr>
            </w:pPr>
            <w:r w:rsidRPr="008239DC">
              <w:rPr>
                <w:sz w:val="20"/>
              </w:rPr>
              <w:t xml:space="preserve">22,20 gram </w:t>
            </w:r>
          </w:p>
        </w:tc>
        <w:tc>
          <w:tcPr>
            <w:tcW w:w="1466" w:type="dxa"/>
          </w:tcPr>
          <w:p w14:paraId="631DC93D" w14:textId="77777777" w:rsidR="00490AFC" w:rsidRPr="008239DC" w:rsidRDefault="00490AFC" w:rsidP="00AB736A">
            <w:pPr>
              <w:rPr>
                <w:sz w:val="20"/>
              </w:rPr>
            </w:pPr>
            <w:r w:rsidRPr="008239DC">
              <w:rPr>
                <w:sz w:val="20"/>
              </w:rPr>
              <w:t>22,20 gram</w:t>
            </w:r>
          </w:p>
        </w:tc>
        <w:tc>
          <w:tcPr>
            <w:tcW w:w="1419" w:type="dxa"/>
          </w:tcPr>
          <w:p w14:paraId="08BE0733" w14:textId="77777777" w:rsidR="00490AFC" w:rsidRPr="008239DC" w:rsidRDefault="00490AFC" w:rsidP="00AB736A">
            <w:pPr>
              <w:rPr>
                <w:sz w:val="20"/>
              </w:rPr>
            </w:pPr>
            <w:r w:rsidRPr="008239DC">
              <w:rPr>
                <w:sz w:val="20"/>
              </w:rPr>
              <w:t>22,20 gram</w:t>
            </w:r>
          </w:p>
        </w:tc>
        <w:tc>
          <w:tcPr>
            <w:tcW w:w="1395" w:type="dxa"/>
          </w:tcPr>
          <w:p w14:paraId="7D26E16D" w14:textId="77777777" w:rsidR="00490AFC" w:rsidRPr="008239DC" w:rsidRDefault="00490AFC" w:rsidP="00AB736A">
            <w:pPr>
              <w:rPr>
                <w:sz w:val="20"/>
              </w:rPr>
            </w:pPr>
            <w:r w:rsidRPr="008239DC">
              <w:rPr>
                <w:sz w:val="20"/>
              </w:rPr>
              <w:t>22,20 gram</w:t>
            </w:r>
          </w:p>
        </w:tc>
        <w:tc>
          <w:tcPr>
            <w:tcW w:w="1395" w:type="dxa"/>
          </w:tcPr>
          <w:p w14:paraId="57A311C0" w14:textId="77777777" w:rsidR="00490AFC" w:rsidRPr="008239DC" w:rsidRDefault="00490AFC" w:rsidP="00AB736A">
            <w:pPr>
              <w:rPr>
                <w:sz w:val="20"/>
              </w:rPr>
            </w:pPr>
            <w:r w:rsidRPr="008239DC">
              <w:rPr>
                <w:sz w:val="20"/>
              </w:rPr>
              <w:t>22,20 gram</w:t>
            </w:r>
          </w:p>
        </w:tc>
        <w:tc>
          <w:tcPr>
            <w:tcW w:w="1395" w:type="dxa"/>
          </w:tcPr>
          <w:p w14:paraId="25ECD608" w14:textId="77777777" w:rsidR="00490AFC" w:rsidRPr="008239DC" w:rsidRDefault="00490AFC" w:rsidP="00AB736A">
            <w:pPr>
              <w:rPr>
                <w:sz w:val="20"/>
              </w:rPr>
            </w:pPr>
            <w:r w:rsidRPr="008239DC">
              <w:rPr>
                <w:sz w:val="20"/>
              </w:rPr>
              <w:t>22,20 gram</w:t>
            </w:r>
          </w:p>
        </w:tc>
      </w:tr>
      <w:tr w:rsidR="00490AFC" w14:paraId="4D294620" w14:textId="77777777" w:rsidTr="009A4F67">
        <w:trPr>
          <w:trHeight w:val="70"/>
        </w:trPr>
        <w:tc>
          <w:tcPr>
            <w:tcW w:w="1484" w:type="dxa"/>
          </w:tcPr>
          <w:p w14:paraId="4E1DC8A8" w14:textId="77777777" w:rsidR="00490AFC" w:rsidRPr="008239DC" w:rsidRDefault="00490AFC" w:rsidP="00AB736A">
            <w:pPr>
              <w:rPr>
                <w:sz w:val="20"/>
              </w:rPr>
            </w:pPr>
            <w:r w:rsidRPr="008239DC">
              <w:rPr>
                <w:sz w:val="20"/>
              </w:rPr>
              <w:t xml:space="preserve">Prei </w:t>
            </w:r>
          </w:p>
        </w:tc>
        <w:tc>
          <w:tcPr>
            <w:tcW w:w="1500" w:type="dxa"/>
          </w:tcPr>
          <w:p w14:paraId="67A7AC19" w14:textId="77777777" w:rsidR="00490AFC" w:rsidRPr="008239DC" w:rsidRDefault="00490AFC" w:rsidP="00AB736A">
            <w:pPr>
              <w:rPr>
                <w:sz w:val="20"/>
              </w:rPr>
            </w:pPr>
            <w:r w:rsidRPr="008239DC">
              <w:rPr>
                <w:sz w:val="20"/>
              </w:rPr>
              <w:t xml:space="preserve">12,00 gram </w:t>
            </w:r>
          </w:p>
        </w:tc>
        <w:tc>
          <w:tcPr>
            <w:tcW w:w="1466" w:type="dxa"/>
          </w:tcPr>
          <w:p w14:paraId="26821778" w14:textId="77777777" w:rsidR="00490AFC" w:rsidRPr="008239DC" w:rsidRDefault="00490AFC" w:rsidP="00AB736A">
            <w:pPr>
              <w:rPr>
                <w:sz w:val="20"/>
              </w:rPr>
            </w:pPr>
            <w:r w:rsidRPr="008239DC">
              <w:rPr>
                <w:sz w:val="20"/>
              </w:rPr>
              <w:t>12,00 gram</w:t>
            </w:r>
          </w:p>
        </w:tc>
        <w:tc>
          <w:tcPr>
            <w:tcW w:w="1419" w:type="dxa"/>
          </w:tcPr>
          <w:p w14:paraId="67CB2F02" w14:textId="77777777" w:rsidR="00490AFC" w:rsidRPr="008239DC" w:rsidRDefault="00490AFC" w:rsidP="00AB736A">
            <w:pPr>
              <w:rPr>
                <w:sz w:val="20"/>
              </w:rPr>
            </w:pPr>
            <w:r w:rsidRPr="008239DC">
              <w:rPr>
                <w:sz w:val="20"/>
              </w:rPr>
              <w:t>12,00 gram</w:t>
            </w:r>
          </w:p>
        </w:tc>
        <w:tc>
          <w:tcPr>
            <w:tcW w:w="1395" w:type="dxa"/>
          </w:tcPr>
          <w:p w14:paraId="78D74673" w14:textId="77777777" w:rsidR="00490AFC" w:rsidRPr="008239DC" w:rsidRDefault="00490AFC" w:rsidP="00AB736A">
            <w:pPr>
              <w:rPr>
                <w:sz w:val="20"/>
              </w:rPr>
            </w:pPr>
            <w:r w:rsidRPr="008239DC">
              <w:rPr>
                <w:sz w:val="20"/>
              </w:rPr>
              <w:t>12,00 gram</w:t>
            </w:r>
          </w:p>
        </w:tc>
        <w:tc>
          <w:tcPr>
            <w:tcW w:w="1395" w:type="dxa"/>
          </w:tcPr>
          <w:p w14:paraId="75B6AB1A" w14:textId="77777777" w:rsidR="00490AFC" w:rsidRPr="008239DC" w:rsidRDefault="00490AFC" w:rsidP="00AB736A">
            <w:pPr>
              <w:rPr>
                <w:sz w:val="20"/>
              </w:rPr>
            </w:pPr>
            <w:r w:rsidRPr="008239DC">
              <w:rPr>
                <w:sz w:val="20"/>
              </w:rPr>
              <w:t>12,00 gram</w:t>
            </w:r>
          </w:p>
        </w:tc>
        <w:tc>
          <w:tcPr>
            <w:tcW w:w="1395" w:type="dxa"/>
          </w:tcPr>
          <w:p w14:paraId="7BCEF210" w14:textId="77777777" w:rsidR="00490AFC" w:rsidRPr="008239DC" w:rsidRDefault="00490AFC" w:rsidP="00AB736A">
            <w:pPr>
              <w:rPr>
                <w:sz w:val="20"/>
              </w:rPr>
            </w:pPr>
            <w:r w:rsidRPr="008239DC">
              <w:rPr>
                <w:sz w:val="20"/>
              </w:rPr>
              <w:t>12,00 gram</w:t>
            </w:r>
          </w:p>
        </w:tc>
      </w:tr>
      <w:tr w:rsidR="00490AFC" w14:paraId="5916A68C" w14:textId="77777777" w:rsidTr="009A4F67">
        <w:trPr>
          <w:trHeight w:val="70"/>
        </w:trPr>
        <w:tc>
          <w:tcPr>
            <w:tcW w:w="1484" w:type="dxa"/>
          </w:tcPr>
          <w:p w14:paraId="43740C45" w14:textId="77777777" w:rsidR="00490AFC" w:rsidRPr="008239DC" w:rsidRDefault="00490AFC" w:rsidP="00AB736A">
            <w:pPr>
              <w:rPr>
                <w:sz w:val="20"/>
              </w:rPr>
            </w:pPr>
            <w:r w:rsidRPr="008239DC">
              <w:rPr>
                <w:sz w:val="20"/>
              </w:rPr>
              <w:t xml:space="preserve">Zout </w:t>
            </w:r>
          </w:p>
        </w:tc>
        <w:tc>
          <w:tcPr>
            <w:tcW w:w="1500" w:type="dxa"/>
          </w:tcPr>
          <w:p w14:paraId="56079A51" w14:textId="77777777" w:rsidR="00490AFC" w:rsidRPr="008239DC" w:rsidRDefault="00490AFC" w:rsidP="00AB736A">
            <w:pPr>
              <w:rPr>
                <w:sz w:val="20"/>
              </w:rPr>
            </w:pPr>
            <w:r w:rsidRPr="008239DC">
              <w:rPr>
                <w:sz w:val="20"/>
              </w:rPr>
              <w:t xml:space="preserve">1,00 gram </w:t>
            </w:r>
          </w:p>
        </w:tc>
        <w:tc>
          <w:tcPr>
            <w:tcW w:w="1466" w:type="dxa"/>
          </w:tcPr>
          <w:p w14:paraId="7CB7FACD" w14:textId="77777777" w:rsidR="00490AFC" w:rsidRPr="008239DC" w:rsidRDefault="00490AFC" w:rsidP="00AB736A">
            <w:pPr>
              <w:rPr>
                <w:sz w:val="20"/>
              </w:rPr>
            </w:pPr>
            <w:r w:rsidRPr="008239DC">
              <w:rPr>
                <w:sz w:val="20"/>
              </w:rPr>
              <w:t>1,50 gram</w:t>
            </w:r>
          </w:p>
        </w:tc>
        <w:tc>
          <w:tcPr>
            <w:tcW w:w="1419" w:type="dxa"/>
          </w:tcPr>
          <w:p w14:paraId="391D8176" w14:textId="77777777" w:rsidR="00490AFC" w:rsidRPr="008239DC" w:rsidRDefault="00490AFC" w:rsidP="00AB736A">
            <w:pPr>
              <w:rPr>
                <w:sz w:val="20"/>
              </w:rPr>
            </w:pPr>
            <w:r w:rsidRPr="008239DC">
              <w:rPr>
                <w:sz w:val="20"/>
              </w:rPr>
              <w:t>1,00 gram</w:t>
            </w:r>
          </w:p>
        </w:tc>
        <w:tc>
          <w:tcPr>
            <w:tcW w:w="1395" w:type="dxa"/>
          </w:tcPr>
          <w:p w14:paraId="3BFC506D" w14:textId="77777777" w:rsidR="00490AFC" w:rsidRPr="008239DC" w:rsidRDefault="00490AFC" w:rsidP="00AB736A">
            <w:pPr>
              <w:rPr>
                <w:sz w:val="20"/>
              </w:rPr>
            </w:pPr>
            <w:r w:rsidRPr="008239DC">
              <w:rPr>
                <w:sz w:val="20"/>
              </w:rPr>
              <w:t>1,00 gram</w:t>
            </w:r>
          </w:p>
        </w:tc>
        <w:tc>
          <w:tcPr>
            <w:tcW w:w="1395" w:type="dxa"/>
          </w:tcPr>
          <w:p w14:paraId="59A64727" w14:textId="77777777" w:rsidR="00490AFC" w:rsidRPr="008239DC" w:rsidRDefault="00490AFC" w:rsidP="00AB736A">
            <w:pPr>
              <w:rPr>
                <w:sz w:val="20"/>
              </w:rPr>
            </w:pPr>
            <w:r w:rsidRPr="008239DC">
              <w:rPr>
                <w:sz w:val="20"/>
              </w:rPr>
              <w:t>1,00 gram</w:t>
            </w:r>
          </w:p>
        </w:tc>
        <w:tc>
          <w:tcPr>
            <w:tcW w:w="1395" w:type="dxa"/>
          </w:tcPr>
          <w:p w14:paraId="5B04900A" w14:textId="77777777" w:rsidR="00490AFC" w:rsidRPr="008239DC" w:rsidRDefault="00490AFC" w:rsidP="00AB736A">
            <w:pPr>
              <w:rPr>
                <w:sz w:val="20"/>
              </w:rPr>
            </w:pPr>
            <w:r w:rsidRPr="008239DC">
              <w:rPr>
                <w:sz w:val="20"/>
              </w:rPr>
              <w:t>1,00 gram</w:t>
            </w:r>
          </w:p>
        </w:tc>
      </w:tr>
      <w:tr w:rsidR="00490AFC" w14:paraId="70336F68" w14:textId="77777777" w:rsidTr="009A4F67">
        <w:trPr>
          <w:trHeight w:val="70"/>
        </w:trPr>
        <w:tc>
          <w:tcPr>
            <w:tcW w:w="1484" w:type="dxa"/>
          </w:tcPr>
          <w:p w14:paraId="55003DAC" w14:textId="77777777" w:rsidR="00490AFC" w:rsidRDefault="00490AFC" w:rsidP="00AB736A">
            <w:pPr>
              <w:rPr>
                <w:sz w:val="20"/>
              </w:rPr>
            </w:pPr>
            <w:r>
              <w:rPr>
                <w:sz w:val="20"/>
              </w:rPr>
              <w:t xml:space="preserve">Peper </w:t>
            </w:r>
          </w:p>
        </w:tc>
        <w:tc>
          <w:tcPr>
            <w:tcW w:w="1500" w:type="dxa"/>
          </w:tcPr>
          <w:p w14:paraId="054AD025" w14:textId="77777777" w:rsidR="00490AFC" w:rsidRDefault="00490AFC" w:rsidP="00AB736A">
            <w:pPr>
              <w:rPr>
                <w:sz w:val="20"/>
              </w:rPr>
            </w:pPr>
            <w:r>
              <w:rPr>
                <w:sz w:val="20"/>
              </w:rPr>
              <w:t>0,33 gram</w:t>
            </w:r>
          </w:p>
        </w:tc>
        <w:tc>
          <w:tcPr>
            <w:tcW w:w="1466" w:type="dxa"/>
          </w:tcPr>
          <w:p w14:paraId="221FDB0F" w14:textId="77777777" w:rsidR="00490AFC" w:rsidRDefault="00490AFC" w:rsidP="00AB736A">
            <w:pPr>
              <w:rPr>
                <w:sz w:val="20"/>
              </w:rPr>
            </w:pPr>
            <w:r>
              <w:rPr>
                <w:sz w:val="20"/>
              </w:rPr>
              <w:t>0,50 gram</w:t>
            </w:r>
          </w:p>
        </w:tc>
        <w:tc>
          <w:tcPr>
            <w:tcW w:w="1419" w:type="dxa"/>
          </w:tcPr>
          <w:p w14:paraId="3B238A18" w14:textId="77777777" w:rsidR="00490AFC" w:rsidRDefault="00490AFC" w:rsidP="00AB736A">
            <w:pPr>
              <w:rPr>
                <w:sz w:val="20"/>
              </w:rPr>
            </w:pPr>
            <w:r>
              <w:rPr>
                <w:sz w:val="20"/>
              </w:rPr>
              <w:t>0,33 gram</w:t>
            </w:r>
          </w:p>
        </w:tc>
        <w:tc>
          <w:tcPr>
            <w:tcW w:w="1395" w:type="dxa"/>
          </w:tcPr>
          <w:p w14:paraId="5D7584AC" w14:textId="77777777" w:rsidR="00490AFC" w:rsidRDefault="00490AFC" w:rsidP="00AB736A">
            <w:pPr>
              <w:rPr>
                <w:sz w:val="20"/>
              </w:rPr>
            </w:pPr>
            <w:r>
              <w:rPr>
                <w:sz w:val="20"/>
              </w:rPr>
              <w:t>0,33 gram</w:t>
            </w:r>
          </w:p>
        </w:tc>
        <w:tc>
          <w:tcPr>
            <w:tcW w:w="1395" w:type="dxa"/>
          </w:tcPr>
          <w:p w14:paraId="006F9F0B" w14:textId="77777777" w:rsidR="00490AFC" w:rsidRDefault="00490AFC" w:rsidP="00AB736A">
            <w:pPr>
              <w:rPr>
                <w:sz w:val="20"/>
              </w:rPr>
            </w:pPr>
            <w:r>
              <w:rPr>
                <w:sz w:val="20"/>
              </w:rPr>
              <w:t>0,33 gram</w:t>
            </w:r>
          </w:p>
        </w:tc>
        <w:tc>
          <w:tcPr>
            <w:tcW w:w="1395" w:type="dxa"/>
          </w:tcPr>
          <w:p w14:paraId="55351354" w14:textId="77777777" w:rsidR="00490AFC" w:rsidRDefault="00490AFC" w:rsidP="00AB736A">
            <w:pPr>
              <w:rPr>
                <w:sz w:val="20"/>
              </w:rPr>
            </w:pPr>
            <w:r>
              <w:rPr>
                <w:sz w:val="20"/>
              </w:rPr>
              <w:t>0,33 gram</w:t>
            </w:r>
          </w:p>
        </w:tc>
      </w:tr>
      <w:tr w:rsidR="00490AFC" w14:paraId="7453601F" w14:textId="77777777" w:rsidTr="009A4F67">
        <w:trPr>
          <w:trHeight w:val="70"/>
        </w:trPr>
        <w:tc>
          <w:tcPr>
            <w:tcW w:w="1484" w:type="dxa"/>
          </w:tcPr>
          <w:p w14:paraId="0045D1AF" w14:textId="77777777" w:rsidR="00490AFC" w:rsidRDefault="00490AFC" w:rsidP="00AB736A">
            <w:pPr>
              <w:rPr>
                <w:sz w:val="20"/>
              </w:rPr>
            </w:pPr>
            <w:r>
              <w:rPr>
                <w:sz w:val="20"/>
              </w:rPr>
              <w:t>Mosterdsaus</w:t>
            </w:r>
          </w:p>
        </w:tc>
        <w:tc>
          <w:tcPr>
            <w:tcW w:w="1500" w:type="dxa"/>
          </w:tcPr>
          <w:p w14:paraId="1189E571" w14:textId="77777777" w:rsidR="00490AFC" w:rsidRDefault="00490AFC" w:rsidP="00AB736A">
            <w:pPr>
              <w:rPr>
                <w:sz w:val="20"/>
              </w:rPr>
            </w:pPr>
            <w:r>
              <w:rPr>
                <w:sz w:val="20"/>
              </w:rPr>
              <w:t>0,00 gram</w:t>
            </w:r>
          </w:p>
        </w:tc>
        <w:tc>
          <w:tcPr>
            <w:tcW w:w="1466" w:type="dxa"/>
          </w:tcPr>
          <w:p w14:paraId="7233E2BC" w14:textId="77777777" w:rsidR="00490AFC" w:rsidRDefault="00490AFC" w:rsidP="00AB736A">
            <w:pPr>
              <w:rPr>
                <w:sz w:val="20"/>
              </w:rPr>
            </w:pPr>
            <w:r>
              <w:rPr>
                <w:sz w:val="20"/>
              </w:rPr>
              <w:t>0,00 gram</w:t>
            </w:r>
          </w:p>
        </w:tc>
        <w:tc>
          <w:tcPr>
            <w:tcW w:w="1419" w:type="dxa"/>
          </w:tcPr>
          <w:p w14:paraId="4B8E47D4" w14:textId="77777777" w:rsidR="00490AFC" w:rsidRDefault="00490AFC" w:rsidP="00AB736A">
            <w:pPr>
              <w:rPr>
                <w:sz w:val="20"/>
              </w:rPr>
            </w:pPr>
            <w:r>
              <w:rPr>
                <w:sz w:val="20"/>
              </w:rPr>
              <w:t>5,00 gram</w:t>
            </w:r>
          </w:p>
        </w:tc>
        <w:tc>
          <w:tcPr>
            <w:tcW w:w="1395" w:type="dxa"/>
          </w:tcPr>
          <w:p w14:paraId="2C6673E6" w14:textId="77777777" w:rsidR="00490AFC" w:rsidRDefault="00490AFC" w:rsidP="00AB736A">
            <w:pPr>
              <w:rPr>
                <w:sz w:val="20"/>
              </w:rPr>
            </w:pPr>
            <w:r>
              <w:rPr>
                <w:sz w:val="20"/>
              </w:rPr>
              <w:t>0,00 gram</w:t>
            </w:r>
          </w:p>
        </w:tc>
        <w:tc>
          <w:tcPr>
            <w:tcW w:w="1395" w:type="dxa"/>
          </w:tcPr>
          <w:p w14:paraId="7178F6E6" w14:textId="77777777" w:rsidR="00490AFC" w:rsidRDefault="00490AFC" w:rsidP="00AB736A">
            <w:pPr>
              <w:rPr>
                <w:sz w:val="20"/>
              </w:rPr>
            </w:pPr>
            <w:r>
              <w:rPr>
                <w:sz w:val="20"/>
              </w:rPr>
              <w:t>0,00 gram</w:t>
            </w:r>
          </w:p>
        </w:tc>
        <w:tc>
          <w:tcPr>
            <w:tcW w:w="1395" w:type="dxa"/>
          </w:tcPr>
          <w:p w14:paraId="48A4C62C" w14:textId="77777777" w:rsidR="00490AFC" w:rsidRDefault="00490AFC" w:rsidP="00AB736A">
            <w:pPr>
              <w:rPr>
                <w:sz w:val="20"/>
              </w:rPr>
            </w:pPr>
            <w:r>
              <w:rPr>
                <w:sz w:val="20"/>
              </w:rPr>
              <w:t>0,00 gram</w:t>
            </w:r>
          </w:p>
        </w:tc>
      </w:tr>
      <w:tr w:rsidR="00490AFC" w14:paraId="244C27A0" w14:textId="77777777" w:rsidTr="009A4F67">
        <w:trPr>
          <w:trHeight w:val="70"/>
        </w:trPr>
        <w:tc>
          <w:tcPr>
            <w:tcW w:w="1484" w:type="dxa"/>
          </w:tcPr>
          <w:p w14:paraId="3D9B72CF" w14:textId="2AB742A7" w:rsidR="00490AFC" w:rsidRDefault="00490AFC" w:rsidP="00AB736A">
            <w:pPr>
              <w:rPr>
                <w:sz w:val="20"/>
              </w:rPr>
            </w:pPr>
            <w:r>
              <w:rPr>
                <w:sz w:val="20"/>
              </w:rPr>
              <w:t>Or</w:t>
            </w:r>
            <w:r w:rsidR="009A2A7F">
              <w:rPr>
                <w:sz w:val="20"/>
              </w:rPr>
              <w:t>e</w:t>
            </w:r>
            <w:r>
              <w:rPr>
                <w:sz w:val="20"/>
              </w:rPr>
              <w:t xml:space="preserve">gano  </w:t>
            </w:r>
          </w:p>
        </w:tc>
        <w:tc>
          <w:tcPr>
            <w:tcW w:w="1500" w:type="dxa"/>
          </w:tcPr>
          <w:p w14:paraId="0F903842" w14:textId="77777777" w:rsidR="00490AFC" w:rsidRDefault="00490AFC" w:rsidP="00AB736A">
            <w:pPr>
              <w:rPr>
                <w:sz w:val="20"/>
              </w:rPr>
            </w:pPr>
            <w:r>
              <w:rPr>
                <w:sz w:val="20"/>
              </w:rPr>
              <w:t>0,00 gram</w:t>
            </w:r>
          </w:p>
        </w:tc>
        <w:tc>
          <w:tcPr>
            <w:tcW w:w="1466" w:type="dxa"/>
          </w:tcPr>
          <w:p w14:paraId="2ACAF346" w14:textId="77777777" w:rsidR="00490AFC" w:rsidRDefault="00490AFC" w:rsidP="00AB736A">
            <w:pPr>
              <w:rPr>
                <w:sz w:val="20"/>
              </w:rPr>
            </w:pPr>
            <w:r>
              <w:rPr>
                <w:sz w:val="20"/>
              </w:rPr>
              <w:t>0,00 gram</w:t>
            </w:r>
          </w:p>
        </w:tc>
        <w:tc>
          <w:tcPr>
            <w:tcW w:w="1419" w:type="dxa"/>
          </w:tcPr>
          <w:p w14:paraId="46E3A037" w14:textId="77777777" w:rsidR="00490AFC" w:rsidRDefault="00490AFC" w:rsidP="00AB736A">
            <w:pPr>
              <w:rPr>
                <w:sz w:val="20"/>
              </w:rPr>
            </w:pPr>
            <w:r>
              <w:rPr>
                <w:sz w:val="20"/>
              </w:rPr>
              <w:t>0,00 gram</w:t>
            </w:r>
          </w:p>
        </w:tc>
        <w:tc>
          <w:tcPr>
            <w:tcW w:w="1395" w:type="dxa"/>
          </w:tcPr>
          <w:p w14:paraId="25864B61" w14:textId="77777777" w:rsidR="00490AFC" w:rsidRDefault="00490AFC" w:rsidP="00AB736A">
            <w:pPr>
              <w:rPr>
                <w:sz w:val="20"/>
              </w:rPr>
            </w:pPr>
            <w:r>
              <w:rPr>
                <w:sz w:val="20"/>
              </w:rPr>
              <w:t>0,30 gram</w:t>
            </w:r>
          </w:p>
        </w:tc>
        <w:tc>
          <w:tcPr>
            <w:tcW w:w="1395" w:type="dxa"/>
          </w:tcPr>
          <w:p w14:paraId="2C068335" w14:textId="77777777" w:rsidR="00490AFC" w:rsidRDefault="00490AFC" w:rsidP="00AB736A">
            <w:pPr>
              <w:rPr>
                <w:sz w:val="20"/>
              </w:rPr>
            </w:pPr>
            <w:r>
              <w:rPr>
                <w:sz w:val="20"/>
              </w:rPr>
              <w:t>0,00 gram</w:t>
            </w:r>
          </w:p>
        </w:tc>
        <w:tc>
          <w:tcPr>
            <w:tcW w:w="1395" w:type="dxa"/>
          </w:tcPr>
          <w:p w14:paraId="10E46039" w14:textId="77777777" w:rsidR="00490AFC" w:rsidRDefault="00490AFC" w:rsidP="00AB736A">
            <w:pPr>
              <w:rPr>
                <w:sz w:val="20"/>
              </w:rPr>
            </w:pPr>
            <w:r>
              <w:rPr>
                <w:sz w:val="20"/>
              </w:rPr>
              <w:t>0,00 gram</w:t>
            </w:r>
          </w:p>
        </w:tc>
      </w:tr>
      <w:tr w:rsidR="00490AFC" w14:paraId="28746262" w14:textId="77777777" w:rsidTr="009A4F67">
        <w:trPr>
          <w:trHeight w:val="70"/>
        </w:trPr>
        <w:tc>
          <w:tcPr>
            <w:tcW w:w="1484" w:type="dxa"/>
          </w:tcPr>
          <w:p w14:paraId="1898F274" w14:textId="77777777" w:rsidR="00490AFC" w:rsidRDefault="00490AFC" w:rsidP="00AB736A">
            <w:pPr>
              <w:rPr>
                <w:sz w:val="20"/>
              </w:rPr>
            </w:pPr>
            <w:r>
              <w:rPr>
                <w:sz w:val="20"/>
              </w:rPr>
              <w:t xml:space="preserve">Tijm </w:t>
            </w:r>
          </w:p>
        </w:tc>
        <w:tc>
          <w:tcPr>
            <w:tcW w:w="1500" w:type="dxa"/>
          </w:tcPr>
          <w:p w14:paraId="3E9A1100" w14:textId="77777777" w:rsidR="00490AFC" w:rsidRDefault="00490AFC" w:rsidP="00AB736A">
            <w:pPr>
              <w:rPr>
                <w:sz w:val="20"/>
              </w:rPr>
            </w:pPr>
            <w:r>
              <w:rPr>
                <w:sz w:val="20"/>
              </w:rPr>
              <w:t>0,00 gram</w:t>
            </w:r>
          </w:p>
        </w:tc>
        <w:tc>
          <w:tcPr>
            <w:tcW w:w="1466" w:type="dxa"/>
          </w:tcPr>
          <w:p w14:paraId="378B0411" w14:textId="77777777" w:rsidR="00490AFC" w:rsidRDefault="00490AFC" w:rsidP="00AB736A">
            <w:pPr>
              <w:rPr>
                <w:sz w:val="20"/>
              </w:rPr>
            </w:pPr>
            <w:r>
              <w:rPr>
                <w:sz w:val="20"/>
              </w:rPr>
              <w:t>0,00 gram</w:t>
            </w:r>
          </w:p>
        </w:tc>
        <w:tc>
          <w:tcPr>
            <w:tcW w:w="1419" w:type="dxa"/>
          </w:tcPr>
          <w:p w14:paraId="6B27DC8F" w14:textId="77777777" w:rsidR="00490AFC" w:rsidRDefault="00490AFC" w:rsidP="00AB736A">
            <w:pPr>
              <w:rPr>
                <w:sz w:val="20"/>
              </w:rPr>
            </w:pPr>
            <w:r>
              <w:rPr>
                <w:sz w:val="20"/>
              </w:rPr>
              <w:t>0,00 gram</w:t>
            </w:r>
          </w:p>
        </w:tc>
        <w:tc>
          <w:tcPr>
            <w:tcW w:w="1395" w:type="dxa"/>
          </w:tcPr>
          <w:p w14:paraId="734558BA" w14:textId="77777777" w:rsidR="00490AFC" w:rsidRDefault="00490AFC" w:rsidP="00AB736A">
            <w:pPr>
              <w:rPr>
                <w:sz w:val="20"/>
              </w:rPr>
            </w:pPr>
            <w:r>
              <w:rPr>
                <w:sz w:val="20"/>
              </w:rPr>
              <w:t>0,00 gram</w:t>
            </w:r>
          </w:p>
        </w:tc>
        <w:tc>
          <w:tcPr>
            <w:tcW w:w="1395" w:type="dxa"/>
          </w:tcPr>
          <w:p w14:paraId="4669BE4C" w14:textId="77777777" w:rsidR="00490AFC" w:rsidRDefault="00490AFC" w:rsidP="00AB736A">
            <w:pPr>
              <w:rPr>
                <w:sz w:val="20"/>
              </w:rPr>
            </w:pPr>
            <w:r>
              <w:rPr>
                <w:sz w:val="20"/>
              </w:rPr>
              <w:t>0,20 gram</w:t>
            </w:r>
          </w:p>
        </w:tc>
        <w:tc>
          <w:tcPr>
            <w:tcW w:w="1395" w:type="dxa"/>
          </w:tcPr>
          <w:p w14:paraId="61B644A5" w14:textId="77777777" w:rsidR="00490AFC" w:rsidRDefault="00490AFC" w:rsidP="00AB736A">
            <w:pPr>
              <w:rPr>
                <w:sz w:val="20"/>
              </w:rPr>
            </w:pPr>
            <w:r>
              <w:rPr>
                <w:sz w:val="20"/>
              </w:rPr>
              <w:t>0,00 gram</w:t>
            </w:r>
          </w:p>
        </w:tc>
      </w:tr>
      <w:tr w:rsidR="00490AFC" w14:paraId="71175382" w14:textId="77777777" w:rsidTr="009A4F67">
        <w:trPr>
          <w:trHeight w:val="70"/>
        </w:trPr>
        <w:tc>
          <w:tcPr>
            <w:tcW w:w="1484" w:type="dxa"/>
          </w:tcPr>
          <w:p w14:paraId="13EF076C" w14:textId="77777777" w:rsidR="00490AFC" w:rsidRDefault="00490AFC" w:rsidP="00AB736A">
            <w:pPr>
              <w:rPr>
                <w:sz w:val="20"/>
              </w:rPr>
            </w:pPr>
            <w:r>
              <w:rPr>
                <w:sz w:val="20"/>
              </w:rPr>
              <w:t>Bieslook</w:t>
            </w:r>
          </w:p>
        </w:tc>
        <w:tc>
          <w:tcPr>
            <w:tcW w:w="1500" w:type="dxa"/>
          </w:tcPr>
          <w:p w14:paraId="53FC6817" w14:textId="77777777" w:rsidR="00490AFC" w:rsidRDefault="00490AFC" w:rsidP="00AB736A">
            <w:pPr>
              <w:rPr>
                <w:sz w:val="20"/>
              </w:rPr>
            </w:pPr>
            <w:r>
              <w:rPr>
                <w:sz w:val="20"/>
              </w:rPr>
              <w:t>0,00 gram</w:t>
            </w:r>
          </w:p>
        </w:tc>
        <w:tc>
          <w:tcPr>
            <w:tcW w:w="1466" w:type="dxa"/>
          </w:tcPr>
          <w:p w14:paraId="15321A7E" w14:textId="77777777" w:rsidR="00490AFC" w:rsidRDefault="00490AFC" w:rsidP="00AB736A">
            <w:pPr>
              <w:rPr>
                <w:sz w:val="20"/>
              </w:rPr>
            </w:pPr>
            <w:r>
              <w:rPr>
                <w:sz w:val="20"/>
              </w:rPr>
              <w:t>0,00 gram</w:t>
            </w:r>
          </w:p>
        </w:tc>
        <w:tc>
          <w:tcPr>
            <w:tcW w:w="1419" w:type="dxa"/>
          </w:tcPr>
          <w:p w14:paraId="3E2F08F9" w14:textId="77777777" w:rsidR="00490AFC" w:rsidRDefault="00490AFC" w:rsidP="00AB736A">
            <w:pPr>
              <w:rPr>
                <w:sz w:val="20"/>
              </w:rPr>
            </w:pPr>
            <w:r>
              <w:rPr>
                <w:sz w:val="20"/>
              </w:rPr>
              <w:t>0,00 gram</w:t>
            </w:r>
          </w:p>
        </w:tc>
        <w:tc>
          <w:tcPr>
            <w:tcW w:w="1395" w:type="dxa"/>
          </w:tcPr>
          <w:p w14:paraId="2D7810F3" w14:textId="77777777" w:rsidR="00490AFC" w:rsidRDefault="00490AFC" w:rsidP="00AB736A">
            <w:pPr>
              <w:rPr>
                <w:sz w:val="20"/>
              </w:rPr>
            </w:pPr>
            <w:r>
              <w:rPr>
                <w:sz w:val="20"/>
              </w:rPr>
              <w:t>0,00 gram</w:t>
            </w:r>
          </w:p>
        </w:tc>
        <w:tc>
          <w:tcPr>
            <w:tcW w:w="1395" w:type="dxa"/>
          </w:tcPr>
          <w:p w14:paraId="722F019B" w14:textId="77777777" w:rsidR="00490AFC" w:rsidRDefault="00490AFC" w:rsidP="00AB736A">
            <w:pPr>
              <w:rPr>
                <w:sz w:val="20"/>
              </w:rPr>
            </w:pPr>
            <w:r>
              <w:rPr>
                <w:sz w:val="20"/>
              </w:rPr>
              <w:t>0,00 gram</w:t>
            </w:r>
          </w:p>
        </w:tc>
        <w:tc>
          <w:tcPr>
            <w:tcW w:w="1395" w:type="dxa"/>
          </w:tcPr>
          <w:p w14:paraId="105D9484" w14:textId="77777777" w:rsidR="00490AFC" w:rsidRDefault="00490AFC" w:rsidP="00AB736A">
            <w:pPr>
              <w:rPr>
                <w:sz w:val="20"/>
              </w:rPr>
            </w:pPr>
            <w:r>
              <w:rPr>
                <w:sz w:val="20"/>
              </w:rPr>
              <w:t>0,30 gram</w:t>
            </w:r>
          </w:p>
        </w:tc>
      </w:tr>
    </w:tbl>
    <w:p w14:paraId="26EB8DFA" w14:textId="692FE295" w:rsidR="00490AFC" w:rsidRDefault="00E7085F" w:rsidP="00E7085F">
      <w:pPr>
        <w:pStyle w:val="Kop4"/>
        <w:numPr>
          <w:ilvl w:val="2"/>
          <w:numId w:val="36"/>
        </w:numPr>
      </w:pPr>
      <w:r>
        <w:t>R</w:t>
      </w:r>
      <w:r w:rsidR="00490AFC">
        <w:t xml:space="preserve">esultaten </w:t>
      </w:r>
      <w:r w:rsidR="00F76604">
        <w:t xml:space="preserve">optimalisatie </w:t>
      </w:r>
    </w:p>
    <w:p w14:paraId="35B26B17" w14:textId="4DA3BC76" w:rsidR="00490AFC" w:rsidRPr="0027602A" w:rsidRDefault="00490AFC" w:rsidP="00490AFC">
      <w:r>
        <w:t>De muffins van variatie vier en variatie zes w</w:t>
      </w:r>
      <w:r w:rsidR="002E3229">
        <w:t>o</w:t>
      </w:r>
      <w:r>
        <w:t xml:space="preserve">rden als het </w:t>
      </w:r>
      <w:r w:rsidR="007E73FF">
        <w:t>meest smaakvol</w:t>
      </w:r>
      <w:r>
        <w:t xml:space="preserve"> beschouwd. Na overleg </w:t>
      </w:r>
      <w:r w:rsidR="002E3229">
        <w:t xml:space="preserve">met het expertpanel </w:t>
      </w:r>
      <w:r>
        <w:t xml:space="preserve">is besloten om variatie zes als </w:t>
      </w:r>
      <w:r w:rsidR="00AF52EA">
        <w:t>de nieuwe standaard</w:t>
      </w:r>
      <w:r>
        <w:t xml:space="preserve"> te </w:t>
      </w:r>
      <w:r w:rsidR="002E3229">
        <w:t>beschouwen</w:t>
      </w:r>
      <w:r>
        <w:t xml:space="preserve">. </w:t>
      </w:r>
      <w:r w:rsidR="00FB0915">
        <w:t xml:space="preserve">Dit </w:t>
      </w:r>
      <w:r w:rsidR="006A017A">
        <w:t xml:space="preserve">wordt nu beschouwd </w:t>
      </w:r>
      <w:r w:rsidR="0020688D">
        <w:t>als het</w:t>
      </w:r>
      <w:r w:rsidR="006A017A">
        <w:t xml:space="preserve"> </w:t>
      </w:r>
      <w:r w:rsidR="00F76604">
        <w:t>eindproduct</w:t>
      </w:r>
      <w:r w:rsidR="0015454F">
        <w:t xml:space="preserve">. </w:t>
      </w:r>
    </w:p>
    <w:p w14:paraId="570849F1" w14:textId="3B026EA6" w:rsidR="002030F8" w:rsidRDefault="002030F8" w:rsidP="002030F8"/>
    <w:p w14:paraId="6CE9466E" w14:textId="77EB98A0" w:rsidR="009A1997" w:rsidRDefault="00EE3AFD" w:rsidP="00F71B3F">
      <w:pPr>
        <w:pStyle w:val="Kop2"/>
        <w:numPr>
          <w:ilvl w:val="1"/>
          <w:numId w:val="36"/>
        </w:numPr>
      </w:pPr>
      <w:bookmarkStart w:id="124" w:name="_Toc54702036"/>
      <w:bookmarkStart w:id="125" w:name="_Toc55826815"/>
      <w:bookmarkStart w:id="126" w:name="_Toc54700723"/>
      <w:r>
        <w:t>Defin</w:t>
      </w:r>
      <w:r w:rsidR="000D44BC">
        <w:t>it</w:t>
      </w:r>
      <w:r>
        <w:t>ief product</w:t>
      </w:r>
      <w:bookmarkEnd w:id="124"/>
      <w:bookmarkEnd w:id="125"/>
    </w:p>
    <w:p w14:paraId="3CF5ED7A" w14:textId="2869B5E5" w:rsidR="001F320F" w:rsidRPr="001F320F" w:rsidRDefault="001F320F" w:rsidP="001F320F">
      <w:r>
        <w:t xml:space="preserve">Na </w:t>
      </w:r>
      <w:r w:rsidR="00297F08">
        <w:t>het optimaliseren van het product</w:t>
      </w:r>
      <w:r>
        <w:t xml:space="preserve"> is de keuze gemaakt om </w:t>
      </w:r>
      <w:r w:rsidR="00A81E63">
        <w:t>aan</w:t>
      </w:r>
      <w:r>
        <w:t xml:space="preserve"> het eind </w:t>
      </w:r>
      <w:r w:rsidR="00A81E63">
        <w:t>definitieve recept</w:t>
      </w:r>
      <w:r>
        <w:t xml:space="preserve"> bieslook t</w:t>
      </w:r>
      <w:r w:rsidR="00E24D8E">
        <w:t>o</w:t>
      </w:r>
      <w:r>
        <w:t xml:space="preserve">e </w:t>
      </w:r>
      <w:r w:rsidR="00E24D8E">
        <w:t>te voegen</w:t>
      </w:r>
      <w:r>
        <w:t xml:space="preserve">. De keuze is gemaakt </w:t>
      </w:r>
      <w:r w:rsidR="00A81E63">
        <w:t>bij deze variatie</w:t>
      </w:r>
      <w:r>
        <w:t xml:space="preserve"> de </w:t>
      </w:r>
      <w:r w:rsidR="00A81E63">
        <w:t>smaak het beste</w:t>
      </w:r>
      <w:r>
        <w:t xml:space="preserve"> in balans </w:t>
      </w:r>
      <w:r w:rsidR="00A81E63">
        <w:t>is</w:t>
      </w:r>
      <w:r>
        <w:t>. Bi</w:t>
      </w:r>
      <w:r w:rsidR="005F173E">
        <w:t xml:space="preserve">j de </w:t>
      </w:r>
      <w:r w:rsidR="00194013">
        <w:t>oude</w:t>
      </w:r>
      <w:r w:rsidR="005F173E">
        <w:t xml:space="preserve"> standaard variant was de broodsmaak sterker en andere varianten hadden een sterke zout</w:t>
      </w:r>
      <w:r w:rsidR="00A81E63">
        <w:t>e</w:t>
      </w:r>
      <w:r w:rsidR="005F173E">
        <w:t xml:space="preserve"> smaak.</w:t>
      </w:r>
    </w:p>
    <w:p w14:paraId="37AF70CB" w14:textId="77777777" w:rsidR="009A1997" w:rsidRDefault="009A1997" w:rsidP="009A1997"/>
    <w:bookmarkEnd w:id="126"/>
    <w:p w14:paraId="096367A5" w14:textId="77777777" w:rsidR="00A44782" w:rsidRDefault="00A44782">
      <w:pPr>
        <w:spacing w:after="160" w:line="259" w:lineRule="auto"/>
        <w:jc w:val="left"/>
        <w:rPr>
          <w:rFonts w:eastAsiaTheme="majorEastAsia" w:cstheme="majorBidi"/>
          <w:color w:val="2F5496" w:themeColor="accent1" w:themeShade="BF"/>
          <w:sz w:val="26"/>
          <w:szCs w:val="26"/>
        </w:rPr>
      </w:pPr>
      <w:r>
        <w:br w:type="page"/>
      </w:r>
    </w:p>
    <w:p w14:paraId="513519C9" w14:textId="2C6D7726" w:rsidR="00850DC9" w:rsidRDefault="00850DC9" w:rsidP="00F71B3F">
      <w:pPr>
        <w:pStyle w:val="Kop2"/>
        <w:numPr>
          <w:ilvl w:val="1"/>
          <w:numId w:val="36"/>
        </w:numPr>
      </w:pPr>
      <w:bookmarkStart w:id="127" w:name="_Toc55826816"/>
      <w:r>
        <w:t>Afronding productdefinitie fase en beslismoment</w:t>
      </w:r>
      <w:r w:rsidR="009C37EF">
        <w:t>.</w:t>
      </w:r>
      <w:bookmarkEnd w:id="127"/>
    </w:p>
    <w:p w14:paraId="5F7E35EB" w14:textId="6C48C605" w:rsidR="00355E80" w:rsidRDefault="00194013" w:rsidP="004075D1">
      <w:r>
        <w:t xml:space="preserve">Een sensorisch onderzoek </w:t>
      </w:r>
      <w:r w:rsidR="002C5CE4">
        <w:t>is</w:t>
      </w:r>
      <w:r>
        <w:t xml:space="preserve"> gehouden </w:t>
      </w:r>
      <w:r w:rsidR="00AA7951">
        <w:t>om het eindproduct te beoordelen</w:t>
      </w:r>
      <w:r w:rsidR="00E060A7">
        <w:t xml:space="preserve">. Dit </w:t>
      </w:r>
      <w:r w:rsidR="002C5CE4">
        <w:t>is</w:t>
      </w:r>
      <w:r w:rsidR="00E060A7">
        <w:t xml:space="preserve"> gedaan met behulp van </w:t>
      </w:r>
      <w:r w:rsidR="00AA7951">
        <w:t xml:space="preserve">een expert-panel. Een basissmakentest moest eerst worden uitgevoerd </w:t>
      </w:r>
      <w:r w:rsidR="00123284">
        <w:t xml:space="preserve">om ervoor te zorgen dat de smaken van deze vijf leden op één </w:t>
      </w:r>
      <w:r w:rsidR="009C37EF">
        <w:t xml:space="preserve">lijn </w:t>
      </w:r>
      <w:r w:rsidR="002C5CE4">
        <w:t>liggen</w:t>
      </w:r>
      <w:r w:rsidR="00123284">
        <w:t xml:space="preserve">. </w:t>
      </w:r>
      <w:r w:rsidR="003B1EBA">
        <w:t xml:space="preserve">Als alle leden een score </w:t>
      </w:r>
      <w:r w:rsidR="002C5CE4">
        <w:t>hebben</w:t>
      </w:r>
      <w:r w:rsidR="003B1EBA">
        <w:t xml:space="preserve"> van minstens 70% </w:t>
      </w:r>
      <w:r w:rsidR="00551773">
        <w:t xml:space="preserve">dan </w:t>
      </w:r>
      <w:r w:rsidR="002C5CE4">
        <w:t>kunnen</w:t>
      </w:r>
      <w:r w:rsidR="00551773">
        <w:t xml:space="preserve"> </w:t>
      </w:r>
      <w:r w:rsidR="00123284">
        <w:t xml:space="preserve">de leden zichzelf expert </w:t>
      </w:r>
      <w:r w:rsidR="00551773">
        <w:t>noemen.</w:t>
      </w:r>
      <w:r w:rsidR="00123284">
        <w:t xml:space="preserve"> Tijdens de test </w:t>
      </w:r>
      <w:r w:rsidR="00551773">
        <w:t xml:space="preserve">werden </w:t>
      </w:r>
      <w:r w:rsidR="00123284">
        <w:t>de smaken zoet, zout, zuur en bitter getest.</w:t>
      </w:r>
      <w:r w:rsidR="00551773">
        <w:t xml:space="preserve"> Uit de resultaten </w:t>
      </w:r>
      <w:r w:rsidR="002C5CE4">
        <w:t>blijkt</w:t>
      </w:r>
      <w:r w:rsidR="00551773">
        <w:t xml:space="preserve"> dat alle panelleden dit resultaat </w:t>
      </w:r>
      <w:r w:rsidR="002C5CE4">
        <w:t>hebben</w:t>
      </w:r>
      <w:r w:rsidR="00551773">
        <w:t xml:space="preserve"> behaald. Hieruit </w:t>
      </w:r>
      <w:r w:rsidR="002C5CE4">
        <w:t>kan</w:t>
      </w:r>
      <w:r w:rsidR="00551773">
        <w:t xml:space="preserve"> worden geconcludeerd dat het expertpanel betrouwbaar </w:t>
      </w:r>
      <w:r w:rsidR="002C5CE4">
        <w:t>is</w:t>
      </w:r>
      <w:r w:rsidR="003D3187">
        <w:t xml:space="preserve">. Uit de 21 vragen die de leden </w:t>
      </w:r>
      <w:r w:rsidR="002C5CE4">
        <w:t>hebben</w:t>
      </w:r>
      <w:r w:rsidR="003D3187">
        <w:t xml:space="preserve"> </w:t>
      </w:r>
      <w:r w:rsidR="005A08B5">
        <w:t>ingevoerd</w:t>
      </w:r>
      <w:r w:rsidR="003D3187">
        <w:t xml:space="preserve"> </w:t>
      </w:r>
      <w:r w:rsidR="002C5CE4">
        <w:t>komen</w:t>
      </w:r>
      <w:r w:rsidR="003D3187">
        <w:t xml:space="preserve"> de volgende resultaten naar vore</w:t>
      </w:r>
      <w:r w:rsidR="005A08B5">
        <w:t xml:space="preserve">n. </w:t>
      </w:r>
      <w:r w:rsidR="00510B2A">
        <w:t xml:space="preserve">De </w:t>
      </w:r>
      <w:r w:rsidR="00255A77">
        <w:t>kleverigheid</w:t>
      </w:r>
      <w:r w:rsidR="00510B2A">
        <w:t xml:space="preserve"> </w:t>
      </w:r>
      <w:r w:rsidR="001055BF">
        <w:t>van het product</w:t>
      </w:r>
      <w:r w:rsidR="00255A77">
        <w:t xml:space="preserve"> aan het papier</w:t>
      </w:r>
      <w:r w:rsidR="001055BF">
        <w:t xml:space="preserve"> </w:t>
      </w:r>
      <w:r w:rsidR="002C5CE4">
        <w:t>wordt</w:t>
      </w:r>
      <w:r w:rsidR="006B2A8E">
        <w:t xml:space="preserve"> beschouwd als</w:t>
      </w:r>
      <w:r w:rsidR="00255A77">
        <w:t xml:space="preserve"> </w:t>
      </w:r>
      <w:r w:rsidR="0012243E">
        <w:t xml:space="preserve">hoog. De </w:t>
      </w:r>
      <w:r w:rsidR="00131922">
        <w:t xml:space="preserve">muffin </w:t>
      </w:r>
      <w:r w:rsidR="002C5CE4">
        <w:t>wordt</w:t>
      </w:r>
      <w:r w:rsidR="00131922">
        <w:t xml:space="preserve"> op het oog gezien als </w:t>
      </w:r>
      <w:r w:rsidR="002C5CE4">
        <w:t xml:space="preserve">niet </w:t>
      </w:r>
      <w:r w:rsidR="00131922">
        <w:t xml:space="preserve">groot </w:t>
      </w:r>
      <w:r w:rsidR="00233567">
        <w:t xml:space="preserve">en de </w:t>
      </w:r>
      <w:r w:rsidR="00605409">
        <w:t xml:space="preserve">vorm van de muffin </w:t>
      </w:r>
      <w:r w:rsidR="002C5CE4">
        <w:t>wordt</w:t>
      </w:r>
      <w:r w:rsidR="00605409">
        <w:t xml:space="preserve"> beschouwd als laag</w:t>
      </w:r>
      <w:r w:rsidR="004B4636">
        <w:t xml:space="preserve">. </w:t>
      </w:r>
      <w:r w:rsidR="0056042D">
        <w:t>Bij het ruiken van het product viel</w:t>
      </w:r>
      <w:r w:rsidR="00605409">
        <w:t xml:space="preserve"> </w:t>
      </w:r>
      <w:r w:rsidR="0056042D">
        <w:t xml:space="preserve">op dat het product meer </w:t>
      </w:r>
      <w:r w:rsidR="00E53148">
        <w:t xml:space="preserve">een </w:t>
      </w:r>
      <w:r w:rsidR="0056042D">
        <w:t>hartig</w:t>
      </w:r>
      <w:r w:rsidR="00543D2D">
        <w:t>e</w:t>
      </w:r>
      <w:r w:rsidR="00E53148">
        <w:t xml:space="preserve"> </w:t>
      </w:r>
      <w:r w:rsidR="00543D2D">
        <w:t xml:space="preserve">geur </w:t>
      </w:r>
      <w:r w:rsidR="002C5CE4">
        <w:t>heeft</w:t>
      </w:r>
      <w:r w:rsidR="00E53148">
        <w:t xml:space="preserve"> dan </w:t>
      </w:r>
      <w:r w:rsidR="002C5CE4">
        <w:t>een</w:t>
      </w:r>
      <w:r w:rsidR="00E53148">
        <w:t xml:space="preserve"> zoet</w:t>
      </w:r>
      <w:r w:rsidR="00543D2D">
        <w:t>e geur</w:t>
      </w:r>
      <w:r w:rsidR="00E53148">
        <w:t xml:space="preserve">. </w:t>
      </w:r>
      <w:r w:rsidR="002C5CE4">
        <w:t xml:space="preserve">Bij de </w:t>
      </w:r>
      <w:r w:rsidR="00E53148">
        <w:t xml:space="preserve">smaak </w:t>
      </w:r>
      <w:r w:rsidR="002C5CE4">
        <w:t>is duidelijk geworden</w:t>
      </w:r>
      <w:r w:rsidR="00E53148">
        <w:t xml:space="preserve"> dat </w:t>
      </w:r>
      <w:r w:rsidR="009B07A7">
        <w:t xml:space="preserve">het product niet genoeg gekruid </w:t>
      </w:r>
      <w:r w:rsidR="002C5CE4">
        <w:t>is</w:t>
      </w:r>
      <w:r w:rsidR="00543D2D">
        <w:t>.</w:t>
      </w:r>
      <w:r w:rsidR="007A621B">
        <w:t xml:space="preserve"> </w:t>
      </w:r>
      <w:r w:rsidR="00543D2D">
        <w:t>H</w:t>
      </w:r>
      <w:r w:rsidR="007A621B">
        <w:t xml:space="preserve">et product </w:t>
      </w:r>
      <w:r w:rsidR="002C5CE4">
        <w:t>wordt</w:t>
      </w:r>
      <w:r w:rsidR="002C5D27">
        <w:t xml:space="preserve"> ook niet</w:t>
      </w:r>
      <w:r w:rsidR="00355E80">
        <w:t>, op mondgevoel,</w:t>
      </w:r>
      <w:r w:rsidR="002C5D27">
        <w:t xml:space="preserve"> beschouwd als luchtig maar juist plakkerig en kleverig. </w:t>
      </w:r>
      <w:r w:rsidR="00D805EB">
        <w:t xml:space="preserve">De zoutheid van het product was precies goed, samen met de bijtkracht en de intensiteit van de nasmaak. Ook </w:t>
      </w:r>
      <w:r w:rsidR="002C5CE4">
        <w:t>hierbij</w:t>
      </w:r>
      <w:r w:rsidR="00D805EB">
        <w:t xml:space="preserve"> </w:t>
      </w:r>
      <w:r w:rsidR="002C5CE4">
        <w:t>komt</w:t>
      </w:r>
      <w:r w:rsidR="00D805EB">
        <w:t xml:space="preserve"> de hartige smaak meer naar voren. </w:t>
      </w:r>
    </w:p>
    <w:p w14:paraId="53DEAA08" w14:textId="77777777" w:rsidR="00355E80" w:rsidRDefault="00355E80" w:rsidP="004075D1"/>
    <w:p w14:paraId="4B22C321" w14:textId="30343986" w:rsidR="000F30CD" w:rsidRDefault="00E060A7" w:rsidP="004075D1">
      <w:r>
        <w:t>Aan de hand van de exp</w:t>
      </w:r>
      <w:r w:rsidR="009945B9">
        <w:t xml:space="preserve">ert panel </w:t>
      </w:r>
      <w:r w:rsidR="002C5CE4">
        <w:t>zijn er</w:t>
      </w:r>
      <w:r w:rsidR="00FD4026">
        <w:t xml:space="preserve"> enkele veranderingen aangebracht aan </w:t>
      </w:r>
      <w:r w:rsidR="002C5CE4">
        <w:t>de</w:t>
      </w:r>
      <w:r w:rsidR="00FD4026">
        <w:t xml:space="preserve"> </w:t>
      </w:r>
      <w:r w:rsidR="002C5CE4">
        <w:t>receptuur</w:t>
      </w:r>
      <w:r w:rsidR="00FD4026">
        <w:t xml:space="preserve">. </w:t>
      </w:r>
      <w:r w:rsidR="00E77D69">
        <w:t xml:space="preserve">Doordat het product niet luchtig </w:t>
      </w:r>
      <w:r w:rsidR="002C5CE4">
        <w:t>is</w:t>
      </w:r>
      <w:r w:rsidR="00E77D69">
        <w:t xml:space="preserve"> </w:t>
      </w:r>
      <w:r w:rsidR="00F85045">
        <w:t xml:space="preserve">en de muffinvorm niet bereikt </w:t>
      </w:r>
      <w:r w:rsidR="002C5CE4">
        <w:t>wordt</w:t>
      </w:r>
      <w:r w:rsidR="00F85045">
        <w:t xml:space="preserve">, kan dit betekenen dat het product niet </w:t>
      </w:r>
      <w:r w:rsidR="00883968">
        <w:t xml:space="preserve">goed heeft gerezen. Door meer zelfrijzend bakmeel toe te voegen of </w:t>
      </w:r>
      <w:r w:rsidR="0040295D">
        <w:t xml:space="preserve">gebruik te maken van gist </w:t>
      </w:r>
      <w:r w:rsidR="002C5CE4">
        <w:t>zal</w:t>
      </w:r>
      <w:r w:rsidR="00B1561E">
        <w:t xml:space="preserve"> het rijsproces kunnen worden verbeterd. Het product </w:t>
      </w:r>
      <w:r w:rsidR="002C5CE4">
        <w:t>blijkt echter</w:t>
      </w:r>
      <w:r w:rsidR="00141126">
        <w:t xml:space="preserve"> nog steeds </w:t>
      </w:r>
      <w:r w:rsidR="003A0B70">
        <w:t xml:space="preserve">kleverig </w:t>
      </w:r>
      <w:r w:rsidR="00141126">
        <w:t xml:space="preserve">te zijn. Dit kan betekenen dat het product niet gaar </w:t>
      </w:r>
      <w:r w:rsidR="002C5CE4">
        <w:t>is</w:t>
      </w:r>
      <w:r w:rsidR="00141126">
        <w:t xml:space="preserve"> of dat er te veel vocht in </w:t>
      </w:r>
      <w:r w:rsidR="002C5CE4">
        <w:t>zit</w:t>
      </w:r>
      <w:r w:rsidR="00141126">
        <w:t xml:space="preserve">. </w:t>
      </w:r>
      <w:r w:rsidR="00725C5E">
        <w:t xml:space="preserve">Het </w:t>
      </w:r>
      <w:r w:rsidR="00145BD6">
        <w:t>reduceren</w:t>
      </w:r>
      <w:r w:rsidR="00725C5E">
        <w:t xml:space="preserve"> van het vochtgehalte of het verlengen van de baktijd </w:t>
      </w:r>
      <w:r w:rsidR="002C5CE4">
        <w:t>zal</w:t>
      </w:r>
      <w:r w:rsidR="00725C5E">
        <w:t xml:space="preserve"> </w:t>
      </w:r>
      <w:r w:rsidR="00A02221">
        <w:t xml:space="preserve">dit probleem </w:t>
      </w:r>
      <w:r w:rsidR="00145BD6">
        <w:t>moeten verminderen</w:t>
      </w:r>
      <w:r w:rsidR="00A02221">
        <w:t xml:space="preserve">. </w:t>
      </w:r>
      <w:r w:rsidR="00501CF1">
        <w:t xml:space="preserve">Het product </w:t>
      </w:r>
      <w:r w:rsidR="002C5CE4">
        <w:t>is daarnaast</w:t>
      </w:r>
      <w:r w:rsidR="00501CF1">
        <w:t xml:space="preserve"> </w:t>
      </w:r>
      <w:r w:rsidR="00D25037">
        <w:t xml:space="preserve">ook </w:t>
      </w:r>
      <w:r w:rsidR="002C5CE4">
        <w:t>nog niet heel smaakvol</w:t>
      </w:r>
      <w:r w:rsidR="00D25037">
        <w:t xml:space="preserve">. Dit kan worden gedaan door de toevoeging van kruiden. </w:t>
      </w:r>
      <w:r w:rsidR="00145BD6">
        <w:t xml:space="preserve">Dit moet geen effect hebben op het zout gehalte, dat werd beschouwd als precies goed. </w:t>
      </w:r>
    </w:p>
    <w:p w14:paraId="3C4EF66F" w14:textId="77777777" w:rsidR="000F30CD" w:rsidRDefault="000F30CD" w:rsidP="004075D1"/>
    <w:p w14:paraId="7CF7F659" w14:textId="7E80AD17" w:rsidR="004075D1" w:rsidRPr="004075D1" w:rsidRDefault="005361BD" w:rsidP="004075D1">
      <w:r>
        <w:t>De</w:t>
      </w:r>
      <w:r w:rsidR="0010432E" w:rsidRPr="0010432E">
        <w:t xml:space="preserve"> </w:t>
      </w:r>
      <w:r w:rsidR="0010432E">
        <w:t>‘</w:t>
      </w:r>
      <w:r w:rsidR="0010432E" w:rsidRPr="0010432E">
        <w:t>Productdefinitie fase</w:t>
      </w:r>
      <w:r w:rsidR="0010432E">
        <w:t xml:space="preserve">’ </w:t>
      </w:r>
      <w:r w:rsidR="00AC7FE3">
        <w:t>zal</w:t>
      </w:r>
      <w:r w:rsidR="0010432E">
        <w:t xml:space="preserve"> pas worden afgerond </w:t>
      </w:r>
      <w:r w:rsidR="000F333D">
        <w:t xml:space="preserve">wanneer </w:t>
      </w:r>
      <w:r w:rsidR="00297F08">
        <w:t>een definitief</w:t>
      </w:r>
      <w:r w:rsidR="000F333D">
        <w:t xml:space="preserve"> product </w:t>
      </w:r>
      <w:r w:rsidR="00AC7FE3">
        <w:t>is</w:t>
      </w:r>
      <w:r w:rsidR="000F333D">
        <w:t xml:space="preserve"> </w:t>
      </w:r>
      <w:r w:rsidR="00297F08">
        <w:t>geproduceerd.</w:t>
      </w:r>
      <w:r w:rsidR="000F333D">
        <w:t xml:space="preserve"> </w:t>
      </w:r>
      <w:r w:rsidR="00294E3F">
        <w:t xml:space="preserve">Bij </w:t>
      </w:r>
      <w:r w:rsidR="00B06CCF">
        <w:t>de consumententest en</w:t>
      </w:r>
      <w:r w:rsidR="00294E3F">
        <w:t xml:space="preserve"> het expert-panel </w:t>
      </w:r>
      <w:r w:rsidR="00AC7FE3">
        <w:t>komt er echter</w:t>
      </w:r>
      <w:r w:rsidR="00294E3F">
        <w:t xml:space="preserve"> naar voren dat </w:t>
      </w:r>
      <w:r w:rsidR="008425B3">
        <w:t xml:space="preserve">de </w:t>
      </w:r>
      <w:r w:rsidR="00C13E7C">
        <w:t xml:space="preserve">kruidigheid van het product </w:t>
      </w:r>
      <w:r w:rsidR="00AC7FE3">
        <w:t>nog niet voldoende is</w:t>
      </w:r>
      <w:r w:rsidR="00C13E7C">
        <w:t xml:space="preserve">. Bij de optimalisatie van het product </w:t>
      </w:r>
      <w:r w:rsidR="00AC7FE3">
        <w:t>is er</w:t>
      </w:r>
      <w:r w:rsidR="00C13E7C">
        <w:t xml:space="preserve"> gekeken of de smaak van de muffin </w:t>
      </w:r>
      <w:r w:rsidR="00AC7FE3">
        <w:t>kan</w:t>
      </w:r>
      <w:r w:rsidR="00C13E7C">
        <w:t xml:space="preserve"> worden verbeterd</w:t>
      </w:r>
      <w:r w:rsidR="00297F08">
        <w:t xml:space="preserve">, door het toevoegen van verschillende kruiden. In totaal </w:t>
      </w:r>
      <w:r w:rsidR="00AC7FE3">
        <w:t>zijn er</w:t>
      </w:r>
      <w:r w:rsidR="00297F08">
        <w:t xml:space="preserve"> zes variaties </w:t>
      </w:r>
      <w:r w:rsidR="00AC7FE3">
        <w:t>geproduceerd</w:t>
      </w:r>
      <w:r w:rsidR="00297F08">
        <w:t xml:space="preserve">. </w:t>
      </w:r>
      <w:r w:rsidR="007E73FF">
        <w:t xml:space="preserve">Bij het proeven van de verschillende variaties </w:t>
      </w:r>
      <w:r w:rsidR="00AC7FE3">
        <w:t>komt</w:t>
      </w:r>
      <w:r w:rsidR="007E73FF">
        <w:t xml:space="preserve"> naar voren dat de muffins van variatie vier en variatie zes als het meest smaakvol </w:t>
      </w:r>
      <w:r w:rsidR="00AC7FE3">
        <w:t>worden</w:t>
      </w:r>
      <w:r w:rsidR="005A62DC">
        <w:t xml:space="preserve"> </w:t>
      </w:r>
      <w:r w:rsidR="007E73FF">
        <w:t xml:space="preserve">beschouwd. Variatie vier </w:t>
      </w:r>
      <w:r w:rsidR="00AC7FE3">
        <w:t>is de muffin waaraan</w:t>
      </w:r>
      <w:r w:rsidR="007E73FF">
        <w:t xml:space="preserve"> </w:t>
      </w:r>
      <w:r w:rsidR="009A2A7F">
        <w:t xml:space="preserve">oregano </w:t>
      </w:r>
      <w:r w:rsidR="00AC7FE3">
        <w:t xml:space="preserve">is toegevoegd </w:t>
      </w:r>
      <w:r w:rsidR="009A2A7F">
        <w:t xml:space="preserve">en variatie zes </w:t>
      </w:r>
      <w:r w:rsidR="00AC7FE3">
        <w:t>bevat</w:t>
      </w:r>
      <w:r w:rsidR="009A2A7F">
        <w:t xml:space="preserve"> bieslook. Na </w:t>
      </w:r>
      <w:r w:rsidR="00AC7FE3">
        <w:t>de beoordeling van het expertpanel is er besloten</w:t>
      </w:r>
      <w:r w:rsidR="009A2A7F">
        <w:t xml:space="preserve"> om variatie zes als de nieuwe standaard te </w:t>
      </w:r>
      <w:r w:rsidR="00AC7FE3">
        <w:t>beschouwen</w:t>
      </w:r>
      <w:r w:rsidR="009A2A7F">
        <w:t xml:space="preserve">. Dit </w:t>
      </w:r>
      <w:r w:rsidR="002C5CE4">
        <w:t>receptuur wordt</w:t>
      </w:r>
      <w:r w:rsidR="009A2A7F">
        <w:t xml:space="preserve"> beschouwd als het nieuwe eindproduct. </w:t>
      </w:r>
    </w:p>
    <w:p w14:paraId="27C623A9" w14:textId="7AE46F0B" w:rsidR="00706D0B" w:rsidRDefault="00706D0B" w:rsidP="00F71B3F">
      <w:pPr>
        <w:pStyle w:val="Kop1"/>
        <w:numPr>
          <w:ilvl w:val="0"/>
          <w:numId w:val="36"/>
        </w:numPr>
      </w:pPr>
      <w:r>
        <w:br w:type="page"/>
      </w:r>
      <w:r w:rsidR="00C36DF8">
        <w:t>Productformulering, proces- en verpakkingsontwikkeling</w:t>
      </w:r>
    </w:p>
    <w:p w14:paraId="606D2640" w14:textId="11222239" w:rsidR="003E30ED" w:rsidRDefault="0056576E" w:rsidP="00706D0B">
      <w:r>
        <w:t xml:space="preserve">De laatste fase </w:t>
      </w:r>
      <w:r w:rsidR="008342EF">
        <w:t>van</w:t>
      </w:r>
      <w:r>
        <w:t xml:space="preserve"> het productontwikkelingsproces is </w:t>
      </w:r>
      <w:r w:rsidR="00D42A1A">
        <w:t xml:space="preserve">het </w:t>
      </w:r>
      <w:r w:rsidR="00C36DF8">
        <w:t>productformulering, proces- en verpakkingsontwikkeling</w:t>
      </w:r>
      <w:r>
        <w:t xml:space="preserve">. </w:t>
      </w:r>
      <w:r w:rsidR="008342EF">
        <w:t xml:space="preserve">In dit hoofdstuk wordt het definitieve eindproduct besproken met </w:t>
      </w:r>
      <w:r w:rsidR="003E30ED">
        <w:t xml:space="preserve">grondstoffen, bereidingswijze, </w:t>
      </w:r>
      <w:r w:rsidR="008342EF">
        <w:t>etiket</w:t>
      </w:r>
      <w:r w:rsidR="00543D2D">
        <w:t>tering</w:t>
      </w:r>
      <w:r w:rsidR="008342EF">
        <w:t xml:space="preserve">, verpakking, </w:t>
      </w:r>
      <w:r w:rsidR="000E3679">
        <w:t>duurzaamheid</w:t>
      </w:r>
      <w:r w:rsidR="00E7085F">
        <w:t xml:space="preserve"> en het vergelijkend warenonderzoek in vergelijking met de muffin.</w:t>
      </w:r>
    </w:p>
    <w:p w14:paraId="7237E148" w14:textId="77777777" w:rsidR="00F358D0" w:rsidRDefault="00F358D0" w:rsidP="00706D0B"/>
    <w:p w14:paraId="54A9B860" w14:textId="6F0C6051" w:rsidR="00BE5060" w:rsidRDefault="00F358D0" w:rsidP="00BE5060">
      <w:pPr>
        <w:pStyle w:val="Kop2"/>
        <w:numPr>
          <w:ilvl w:val="1"/>
          <w:numId w:val="7"/>
        </w:numPr>
      </w:pPr>
      <w:bookmarkStart w:id="128" w:name="_Toc55826818"/>
      <w:r>
        <w:t>Definitief receptuur</w:t>
      </w:r>
      <w:bookmarkEnd w:id="128"/>
    </w:p>
    <w:p w14:paraId="0E132E45" w14:textId="1C78714E" w:rsidR="00BE5060" w:rsidRDefault="00BE5060" w:rsidP="00BE5060">
      <w:r>
        <w:t xml:space="preserve">Na alle proefproducties, zoals beschreven in hoofdstuk </w:t>
      </w:r>
      <w:r>
        <w:rPr>
          <w:highlight w:val="yellow"/>
        </w:rPr>
        <w:fldChar w:fldCharType="begin"/>
      </w:r>
      <w:r>
        <w:instrText xml:space="preserve"> REF _Ref55572548 \r \h </w:instrText>
      </w:r>
      <w:r>
        <w:rPr>
          <w:highlight w:val="yellow"/>
        </w:rPr>
      </w:r>
      <w:r>
        <w:rPr>
          <w:highlight w:val="yellow"/>
        </w:rPr>
        <w:fldChar w:fldCharType="separate"/>
      </w:r>
      <w:r w:rsidR="007A7920">
        <w:t>3.4</w:t>
      </w:r>
      <w:r>
        <w:rPr>
          <w:highlight w:val="yellow"/>
        </w:rPr>
        <w:fldChar w:fldCharType="end"/>
      </w:r>
      <w:r>
        <w:t xml:space="preserve">, is een definitief recept naar voren gekomen met daarin de geoptimaliseerde hoeveelheid per grondstof. </w:t>
      </w:r>
      <w:r w:rsidR="00CC6F5F">
        <w:t>De</w:t>
      </w:r>
      <w:r>
        <w:t xml:space="preserve"> definitieve receptuur staat weergegeven in </w:t>
      </w:r>
      <w:r w:rsidR="00E55CEE">
        <w:fldChar w:fldCharType="begin"/>
      </w:r>
      <w:r w:rsidR="00E55CEE">
        <w:instrText xml:space="preserve"> REF _Ref55574991 \h </w:instrText>
      </w:r>
      <w:r w:rsidR="00E55CEE">
        <w:fldChar w:fldCharType="separate"/>
      </w:r>
      <w:r w:rsidR="007A7920">
        <w:t xml:space="preserve">Tabel </w:t>
      </w:r>
      <w:r w:rsidR="007A7920">
        <w:rPr>
          <w:noProof/>
        </w:rPr>
        <w:t>11</w:t>
      </w:r>
      <w:r w:rsidR="00E55CEE">
        <w:fldChar w:fldCharType="end"/>
      </w:r>
      <w:r w:rsidR="00543D2D">
        <w:t>.</w:t>
      </w:r>
      <w:r>
        <w:t xml:space="preserve"> De hoeveelheid grondstoffen die in </w:t>
      </w:r>
      <w:r w:rsidR="00E55CEE">
        <w:fldChar w:fldCharType="begin"/>
      </w:r>
      <w:r w:rsidR="00E55CEE">
        <w:instrText xml:space="preserve"> REF _Ref55574991 \h </w:instrText>
      </w:r>
      <w:r w:rsidR="00E55CEE">
        <w:fldChar w:fldCharType="separate"/>
      </w:r>
      <w:r w:rsidR="007A7920">
        <w:t xml:space="preserve">Tabel </w:t>
      </w:r>
      <w:r w:rsidR="007A7920">
        <w:rPr>
          <w:noProof/>
        </w:rPr>
        <w:t>11</w:t>
      </w:r>
      <w:r w:rsidR="00E55CEE">
        <w:fldChar w:fldCharType="end"/>
      </w:r>
      <w:r>
        <w:t xml:space="preserve"> staan vermeldt</w:t>
      </w:r>
      <w:r w:rsidR="00543D2D">
        <w:t>,</w:t>
      </w:r>
      <w:r>
        <w:t xml:space="preserve"> zijn voor de productie van 4 muffins. </w:t>
      </w:r>
    </w:p>
    <w:p w14:paraId="10E2B60E" w14:textId="77777777" w:rsidR="00BE5060" w:rsidRDefault="00BE5060" w:rsidP="00BE5060"/>
    <w:p w14:paraId="646EF846" w14:textId="2797B3E2" w:rsidR="00BE5060" w:rsidRDefault="00BE5060" w:rsidP="00BE5060">
      <w:pPr>
        <w:pStyle w:val="Bijschrift"/>
        <w:keepNext/>
      </w:pPr>
      <w:bookmarkStart w:id="129" w:name="_Ref55574991"/>
      <w:r>
        <w:t xml:space="preserve">Tabel </w:t>
      </w:r>
      <w:r>
        <w:fldChar w:fldCharType="begin"/>
      </w:r>
      <w:r>
        <w:instrText>SEQ Tabel \* ARABIC</w:instrText>
      </w:r>
      <w:r>
        <w:fldChar w:fldCharType="separate"/>
      </w:r>
      <w:r w:rsidR="007A7920">
        <w:rPr>
          <w:noProof/>
        </w:rPr>
        <w:t>11</w:t>
      </w:r>
      <w:r>
        <w:fldChar w:fldCharType="end"/>
      </w:r>
      <w:bookmarkEnd w:id="129"/>
      <w:r>
        <w:t xml:space="preserve"> Optimale hoeveelheden in grondstoffen per vier muffins </w:t>
      </w:r>
    </w:p>
    <w:tbl>
      <w:tblPr>
        <w:tblStyle w:val="Tabelraster"/>
        <w:tblpPr w:leftFromText="180" w:rightFromText="180" w:vertAnchor="text" w:horzAnchor="margin" w:tblpY="-60"/>
        <w:tblW w:w="0" w:type="auto"/>
        <w:tblLook w:val="04A0" w:firstRow="1" w:lastRow="0" w:firstColumn="1" w:lastColumn="0" w:noHBand="0" w:noVBand="1"/>
      </w:tblPr>
      <w:tblGrid>
        <w:gridCol w:w="4672"/>
        <w:gridCol w:w="4672"/>
      </w:tblGrid>
      <w:tr w:rsidR="00BE5060" w14:paraId="63D5A584" w14:textId="77777777" w:rsidTr="00DD0508">
        <w:tc>
          <w:tcPr>
            <w:tcW w:w="4673" w:type="dxa"/>
          </w:tcPr>
          <w:p w14:paraId="10377052" w14:textId="77777777" w:rsidR="00BE5060" w:rsidRPr="00E02CFD" w:rsidRDefault="00BE5060" w:rsidP="00DD0508">
            <w:pPr>
              <w:rPr>
                <w:b/>
              </w:rPr>
            </w:pPr>
            <w:r w:rsidRPr="00E02CFD">
              <w:rPr>
                <w:b/>
              </w:rPr>
              <w:t xml:space="preserve">Grondstof </w:t>
            </w:r>
          </w:p>
        </w:tc>
        <w:tc>
          <w:tcPr>
            <w:tcW w:w="4673" w:type="dxa"/>
          </w:tcPr>
          <w:p w14:paraId="39DCB9EE" w14:textId="77777777" w:rsidR="00BE5060" w:rsidRPr="00E02CFD" w:rsidRDefault="00BE5060" w:rsidP="00DD0508">
            <w:pPr>
              <w:rPr>
                <w:b/>
              </w:rPr>
            </w:pPr>
            <w:r w:rsidRPr="00E02CFD">
              <w:rPr>
                <w:b/>
              </w:rPr>
              <w:t xml:space="preserve">Hoeveelheid </w:t>
            </w:r>
          </w:p>
        </w:tc>
      </w:tr>
      <w:tr w:rsidR="00BE5060" w14:paraId="31E24C93" w14:textId="77777777" w:rsidTr="00DD0508">
        <w:tc>
          <w:tcPr>
            <w:tcW w:w="4673" w:type="dxa"/>
          </w:tcPr>
          <w:p w14:paraId="163BB2CA" w14:textId="77777777" w:rsidR="00BE5060" w:rsidRDefault="00BE5060" w:rsidP="00DD0508">
            <w:r>
              <w:t xml:space="preserve">Melk </w:t>
            </w:r>
          </w:p>
        </w:tc>
        <w:tc>
          <w:tcPr>
            <w:tcW w:w="4673" w:type="dxa"/>
          </w:tcPr>
          <w:p w14:paraId="0B46B033" w14:textId="77777777" w:rsidR="00BE5060" w:rsidRDefault="00BE5060" w:rsidP="00DD0508">
            <w:r>
              <w:t>100 gram</w:t>
            </w:r>
          </w:p>
        </w:tc>
      </w:tr>
      <w:tr w:rsidR="00BE5060" w14:paraId="45DB87FD" w14:textId="77777777" w:rsidTr="00DD0508">
        <w:tc>
          <w:tcPr>
            <w:tcW w:w="4673" w:type="dxa"/>
          </w:tcPr>
          <w:p w14:paraId="51A07825" w14:textId="77777777" w:rsidR="00BE5060" w:rsidRDefault="00BE5060" w:rsidP="00DD0508">
            <w:r>
              <w:t xml:space="preserve">Eieren </w:t>
            </w:r>
          </w:p>
        </w:tc>
        <w:tc>
          <w:tcPr>
            <w:tcW w:w="4673" w:type="dxa"/>
          </w:tcPr>
          <w:p w14:paraId="142E0DFE" w14:textId="77777777" w:rsidR="00BE5060" w:rsidRDefault="00BE5060" w:rsidP="00DD0508">
            <w:r>
              <w:t xml:space="preserve">50 gram  </w:t>
            </w:r>
          </w:p>
        </w:tc>
      </w:tr>
      <w:tr w:rsidR="00BE5060" w14:paraId="6DE3A9C3" w14:textId="77777777" w:rsidTr="00DD0508">
        <w:tc>
          <w:tcPr>
            <w:tcW w:w="4673" w:type="dxa"/>
          </w:tcPr>
          <w:p w14:paraId="11FCD007" w14:textId="77777777" w:rsidR="00BE5060" w:rsidRDefault="00BE5060" w:rsidP="00DD0508">
            <w:r>
              <w:t>Oud brood</w:t>
            </w:r>
          </w:p>
        </w:tc>
        <w:tc>
          <w:tcPr>
            <w:tcW w:w="4673" w:type="dxa"/>
          </w:tcPr>
          <w:p w14:paraId="2AC54B3A" w14:textId="77777777" w:rsidR="00BE5060" w:rsidRDefault="00BE5060" w:rsidP="00DD0508">
            <w:r>
              <w:t xml:space="preserve">44,4 gram </w:t>
            </w:r>
          </w:p>
        </w:tc>
      </w:tr>
      <w:tr w:rsidR="00BE5060" w14:paraId="4189AE09" w14:textId="77777777" w:rsidTr="00DD0508">
        <w:tc>
          <w:tcPr>
            <w:tcW w:w="4673" w:type="dxa"/>
          </w:tcPr>
          <w:p w14:paraId="51F498CC" w14:textId="77777777" w:rsidR="00BE5060" w:rsidRDefault="00BE5060" w:rsidP="00DD0508">
            <w:r>
              <w:t xml:space="preserve">Patentbloem </w:t>
            </w:r>
          </w:p>
        </w:tc>
        <w:tc>
          <w:tcPr>
            <w:tcW w:w="4673" w:type="dxa"/>
          </w:tcPr>
          <w:p w14:paraId="2F96A6CC" w14:textId="77777777" w:rsidR="00BE5060" w:rsidRDefault="00BE5060" w:rsidP="00DD0508">
            <w:r>
              <w:t>33,3 gram</w:t>
            </w:r>
          </w:p>
        </w:tc>
      </w:tr>
      <w:tr w:rsidR="00BE5060" w14:paraId="5206E51B" w14:textId="77777777" w:rsidTr="00DD0508">
        <w:tc>
          <w:tcPr>
            <w:tcW w:w="4673" w:type="dxa"/>
          </w:tcPr>
          <w:p w14:paraId="59E66583" w14:textId="77777777" w:rsidR="00BE5060" w:rsidRDefault="00BE5060" w:rsidP="00DD0508">
            <w:r>
              <w:t xml:space="preserve">Ham </w:t>
            </w:r>
          </w:p>
        </w:tc>
        <w:tc>
          <w:tcPr>
            <w:tcW w:w="4673" w:type="dxa"/>
          </w:tcPr>
          <w:p w14:paraId="76D12F0C" w14:textId="77777777" w:rsidR="00BE5060" w:rsidRDefault="00BE5060" w:rsidP="00DD0508">
            <w:r>
              <w:t xml:space="preserve">26 gram </w:t>
            </w:r>
          </w:p>
        </w:tc>
      </w:tr>
      <w:tr w:rsidR="00BE5060" w14:paraId="34FDB24F" w14:textId="77777777" w:rsidTr="00DD0508">
        <w:tc>
          <w:tcPr>
            <w:tcW w:w="4673" w:type="dxa"/>
          </w:tcPr>
          <w:p w14:paraId="6D901F7D" w14:textId="77777777" w:rsidR="00BE5060" w:rsidRDefault="00BE5060" w:rsidP="00DD0508">
            <w:r>
              <w:t xml:space="preserve">Zelfrijzend bakmeel </w:t>
            </w:r>
          </w:p>
        </w:tc>
        <w:tc>
          <w:tcPr>
            <w:tcW w:w="4673" w:type="dxa"/>
          </w:tcPr>
          <w:p w14:paraId="4D14E0B7" w14:textId="77777777" w:rsidR="00BE5060" w:rsidRDefault="00BE5060" w:rsidP="00DD0508">
            <w:r>
              <w:t xml:space="preserve">22,2 gram </w:t>
            </w:r>
          </w:p>
        </w:tc>
      </w:tr>
      <w:tr w:rsidR="00BE5060" w14:paraId="0659ABA6" w14:textId="77777777" w:rsidTr="00DD0508">
        <w:tc>
          <w:tcPr>
            <w:tcW w:w="4673" w:type="dxa"/>
          </w:tcPr>
          <w:p w14:paraId="03AE54C6" w14:textId="77777777" w:rsidR="00BE5060" w:rsidRDefault="00BE5060" w:rsidP="00DD0508">
            <w:r>
              <w:t xml:space="preserve">Prei </w:t>
            </w:r>
          </w:p>
        </w:tc>
        <w:tc>
          <w:tcPr>
            <w:tcW w:w="4673" w:type="dxa"/>
          </w:tcPr>
          <w:p w14:paraId="51F6DBC3" w14:textId="77777777" w:rsidR="00BE5060" w:rsidRDefault="00BE5060" w:rsidP="00DD0508">
            <w:r>
              <w:t xml:space="preserve">12 gram </w:t>
            </w:r>
          </w:p>
        </w:tc>
      </w:tr>
      <w:tr w:rsidR="00BE5060" w14:paraId="1D4CFEF8" w14:textId="77777777" w:rsidTr="00DD0508">
        <w:tc>
          <w:tcPr>
            <w:tcW w:w="4673" w:type="dxa"/>
          </w:tcPr>
          <w:p w14:paraId="391AB0AF" w14:textId="77777777" w:rsidR="00BE5060" w:rsidRDefault="00BE5060" w:rsidP="00DD0508">
            <w:r>
              <w:t xml:space="preserve">Zout </w:t>
            </w:r>
          </w:p>
        </w:tc>
        <w:tc>
          <w:tcPr>
            <w:tcW w:w="4673" w:type="dxa"/>
          </w:tcPr>
          <w:p w14:paraId="4FF8F7F3" w14:textId="77777777" w:rsidR="00BE5060" w:rsidRDefault="00BE5060" w:rsidP="00DD0508">
            <w:r>
              <w:t xml:space="preserve">1 gram </w:t>
            </w:r>
          </w:p>
        </w:tc>
      </w:tr>
      <w:tr w:rsidR="00BE5060" w14:paraId="371F06C8" w14:textId="77777777" w:rsidTr="00DD0508">
        <w:tc>
          <w:tcPr>
            <w:tcW w:w="4673" w:type="dxa"/>
          </w:tcPr>
          <w:p w14:paraId="2DDE33D5" w14:textId="77777777" w:rsidR="00BE5060" w:rsidRDefault="00BE5060" w:rsidP="00DD0508">
            <w:r>
              <w:t xml:space="preserve">Peper </w:t>
            </w:r>
          </w:p>
        </w:tc>
        <w:tc>
          <w:tcPr>
            <w:tcW w:w="4673" w:type="dxa"/>
          </w:tcPr>
          <w:p w14:paraId="40772DA6" w14:textId="77777777" w:rsidR="00BE5060" w:rsidRDefault="00BE5060" w:rsidP="00DD0508">
            <w:r>
              <w:t>0,33 gram</w:t>
            </w:r>
          </w:p>
        </w:tc>
      </w:tr>
      <w:tr w:rsidR="00BE5060" w14:paraId="140CD1DF" w14:textId="77777777" w:rsidTr="00DD0508">
        <w:tc>
          <w:tcPr>
            <w:tcW w:w="4673" w:type="dxa"/>
          </w:tcPr>
          <w:p w14:paraId="3C53F974" w14:textId="77777777" w:rsidR="00BE5060" w:rsidRDefault="00BE5060" w:rsidP="00DD0508">
            <w:r>
              <w:t xml:space="preserve">Bieslook </w:t>
            </w:r>
          </w:p>
        </w:tc>
        <w:tc>
          <w:tcPr>
            <w:tcW w:w="4673" w:type="dxa"/>
          </w:tcPr>
          <w:p w14:paraId="7C95A5F6" w14:textId="77777777" w:rsidR="00BE5060" w:rsidRDefault="00BE5060" w:rsidP="00DD0508">
            <w:r>
              <w:t xml:space="preserve">0,3 gram </w:t>
            </w:r>
          </w:p>
        </w:tc>
      </w:tr>
    </w:tbl>
    <w:p w14:paraId="4ADC0318" w14:textId="77777777" w:rsidR="00BE5060" w:rsidRDefault="00BE5060" w:rsidP="00BE5060"/>
    <w:p w14:paraId="756F9A90" w14:textId="0ACBAF6E" w:rsidR="00BE5060" w:rsidRDefault="00D37A5B" w:rsidP="00BE5060">
      <w:pPr>
        <w:jc w:val="left"/>
      </w:pPr>
      <w:r>
        <w:t>I</w:t>
      </w:r>
      <w:r w:rsidR="00BE5060">
        <w:t xml:space="preserve">n </w:t>
      </w:r>
      <w:r>
        <w:fldChar w:fldCharType="begin"/>
      </w:r>
      <w:r>
        <w:instrText xml:space="preserve"> REF _Ref55759799 \h </w:instrText>
      </w:r>
      <w:r>
        <w:fldChar w:fldCharType="separate"/>
      </w:r>
      <w:r w:rsidR="007A7920">
        <w:t xml:space="preserve">Tabel </w:t>
      </w:r>
      <w:r w:rsidR="007A7920">
        <w:rPr>
          <w:noProof/>
        </w:rPr>
        <w:t>12</w:t>
      </w:r>
      <w:r>
        <w:fldChar w:fldCharType="end"/>
      </w:r>
      <w:r w:rsidR="00BE5060">
        <w:t xml:space="preserve"> zijn de voedingswaarden weergegeven per 100 gram product. Het totaal aantal in de tabel komt vanwege afronding uit op 99,97 gram.</w:t>
      </w:r>
      <w:r w:rsidR="00BE5060">
        <w:br/>
      </w:r>
    </w:p>
    <w:p w14:paraId="55898743" w14:textId="40ECBABD" w:rsidR="00BE5060" w:rsidRDefault="00BE5060" w:rsidP="00BE5060">
      <w:pPr>
        <w:pStyle w:val="Bijschrift"/>
        <w:keepNext/>
      </w:pPr>
      <w:bookmarkStart w:id="130" w:name="_Ref55759799"/>
      <w:r>
        <w:t xml:space="preserve">Tabel </w:t>
      </w:r>
      <w:r>
        <w:fldChar w:fldCharType="begin"/>
      </w:r>
      <w:r>
        <w:instrText>SEQ Tabel \* ARABIC</w:instrText>
      </w:r>
      <w:r>
        <w:fldChar w:fldCharType="separate"/>
      </w:r>
      <w:r w:rsidR="007A7920">
        <w:rPr>
          <w:noProof/>
        </w:rPr>
        <w:t>12</w:t>
      </w:r>
      <w:r>
        <w:fldChar w:fldCharType="end"/>
      </w:r>
      <w:bookmarkEnd w:id="130"/>
      <w:r>
        <w:t xml:space="preserve"> Voedingswaarde per 100 gram product</w:t>
      </w:r>
    </w:p>
    <w:tbl>
      <w:tblPr>
        <w:tblStyle w:val="Tabelraster"/>
        <w:tblW w:w="10632" w:type="dxa"/>
        <w:tblInd w:w="-714" w:type="dxa"/>
        <w:tblLook w:val="04A0" w:firstRow="1" w:lastRow="0" w:firstColumn="1" w:lastColumn="0" w:noHBand="0" w:noVBand="1"/>
      </w:tblPr>
      <w:tblGrid>
        <w:gridCol w:w="1242"/>
        <w:gridCol w:w="1450"/>
        <w:gridCol w:w="877"/>
        <w:gridCol w:w="824"/>
        <w:gridCol w:w="1077"/>
        <w:gridCol w:w="909"/>
        <w:gridCol w:w="1418"/>
        <w:gridCol w:w="992"/>
        <w:gridCol w:w="851"/>
        <w:gridCol w:w="992"/>
      </w:tblGrid>
      <w:tr w:rsidR="00080D70" w14:paraId="5A0CBD4B" w14:textId="77777777" w:rsidTr="00080D70">
        <w:trPr>
          <w:trHeight w:val="706"/>
        </w:trPr>
        <w:tc>
          <w:tcPr>
            <w:tcW w:w="1242" w:type="dxa"/>
          </w:tcPr>
          <w:p w14:paraId="18170669" w14:textId="77777777" w:rsidR="00BE5060" w:rsidRPr="009A4F67" w:rsidRDefault="00BE5060" w:rsidP="00DD0508">
            <w:pPr>
              <w:rPr>
                <w:b/>
                <w:bCs/>
                <w:sz w:val="18"/>
                <w:szCs w:val="20"/>
              </w:rPr>
            </w:pPr>
            <w:r w:rsidRPr="009A4F67">
              <w:rPr>
                <w:b/>
                <w:bCs/>
                <w:sz w:val="18"/>
                <w:szCs w:val="20"/>
              </w:rPr>
              <w:t xml:space="preserve">Product </w:t>
            </w:r>
          </w:p>
        </w:tc>
        <w:tc>
          <w:tcPr>
            <w:tcW w:w="1450" w:type="dxa"/>
          </w:tcPr>
          <w:p w14:paraId="465DA14B" w14:textId="77777777" w:rsidR="00BE5060" w:rsidRPr="009A4F67" w:rsidRDefault="00BE5060" w:rsidP="00DD0508">
            <w:pPr>
              <w:rPr>
                <w:b/>
                <w:bCs/>
                <w:sz w:val="18"/>
                <w:szCs w:val="20"/>
              </w:rPr>
            </w:pPr>
            <w:r w:rsidRPr="009A4F67">
              <w:rPr>
                <w:b/>
                <w:bCs/>
                <w:sz w:val="18"/>
                <w:szCs w:val="20"/>
              </w:rPr>
              <w:t xml:space="preserve">Hoeveelheid gram per 100 gram product </w:t>
            </w:r>
          </w:p>
        </w:tc>
        <w:tc>
          <w:tcPr>
            <w:tcW w:w="877" w:type="dxa"/>
          </w:tcPr>
          <w:p w14:paraId="1101881A" w14:textId="77777777" w:rsidR="00BE5060" w:rsidRPr="009A4F67" w:rsidRDefault="00BE5060" w:rsidP="00DD0508">
            <w:pPr>
              <w:rPr>
                <w:b/>
                <w:bCs/>
                <w:sz w:val="18"/>
                <w:szCs w:val="20"/>
              </w:rPr>
            </w:pPr>
            <w:r w:rsidRPr="009A4F67">
              <w:rPr>
                <w:b/>
                <w:bCs/>
                <w:sz w:val="18"/>
                <w:szCs w:val="20"/>
              </w:rPr>
              <w:t xml:space="preserve">Energie </w:t>
            </w:r>
          </w:p>
        </w:tc>
        <w:tc>
          <w:tcPr>
            <w:tcW w:w="824" w:type="dxa"/>
          </w:tcPr>
          <w:p w14:paraId="02CEF65C" w14:textId="77777777" w:rsidR="00BE5060" w:rsidRPr="009A4F67" w:rsidRDefault="00BE5060" w:rsidP="00DD0508">
            <w:pPr>
              <w:rPr>
                <w:b/>
                <w:bCs/>
                <w:sz w:val="18"/>
                <w:szCs w:val="20"/>
              </w:rPr>
            </w:pPr>
            <w:r w:rsidRPr="009A4F67">
              <w:rPr>
                <w:b/>
                <w:bCs/>
                <w:sz w:val="18"/>
                <w:szCs w:val="20"/>
              </w:rPr>
              <w:t xml:space="preserve">Vet </w:t>
            </w:r>
          </w:p>
        </w:tc>
        <w:tc>
          <w:tcPr>
            <w:tcW w:w="1077" w:type="dxa"/>
          </w:tcPr>
          <w:p w14:paraId="58CDE1A4" w14:textId="77777777" w:rsidR="00BE5060" w:rsidRPr="009A4F67" w:rsidRDefault="00BE5060" w:rsidP="00DD0508">
            <w:pPr>
              <w:rPr>
                <w:b/>
                <w:bCs/>
                <w:sz w:val="18"/>
                <w:szCs w:val="20"/>
              </w:rPr>
            </w:pPr>
            <w:r w:rsidRPr="009A4F67">
              <w:rPr>
                <w:b/>
                <w:bCs/>
                <w:sz w:val="18"/>
                <w:szCs w:val="20"/>
              </w:rPr>
              <w:t xml:space="preserve">Verzadigd vet </w:t>
            </w:r>
          </w:p>
        </w:tc>
        <w:tc>
          <w:tcPr>
            <w:tcW w:w="909" w:type="dxa"/>
          </w:tcPr>
          <w:p w14:paraId="6D562F96" w14:textId="77777777" w:rsidR="00BE5060" w:rsidRPr="009A4F67" w:rsidRDefault="00BE5060" w:rsidP="00DD0508">
            <w:pPr>
              <w:rPr>
                <w:b/>
                <w:bCs/>
                <w:sz w:val="18"/>
                <w:szCs w:val="20"/>
              </w:rPr>
            </w:pPr>
            <w:r w:rsidRPr="009A4F67">
              <w:rPr>
                <w:b/>
                <w:bCs/>
                <w:sz w:val="18"/>
                <w:szCs w:val="20"/>
              </w:rPr>
              <w:t xml:space="preserve">Eiwitten </w:t>
            </w:r>
          </w:p>
        </w:tc>
        <w:tc>
          <w:tcPr>
            <w:tcW w:w="1418" w:type="dxa"/>
          </w:tcPr>
          <w:p w14:paraId="1E6C8AA0" w14:textId="77777777" w:rsidR="00BE5060" w:rsidRPr="009A4F67" w:rsidRDefault="00BE5060" w:rsidP="00DD0508">
            <w:pPr>
              <w:rPr>
                <w:b/>
                <w:bCs/>
                <w:sz w:val="18"/>
                <w:szCs w:val="20"/>
              </w:rPr>
            </w:pPr>
            <w:r w:rsidRPr="009A4F67">
              <w:rPr>
                <w:b/>
                <w:bCs/>
                <w:sz w:val="18"/>
                <w:szCs w:val="20"/>
              </w:rPr>
              <w:t xml:space="preserve">Koolhydraten </w:t>
            </w:r>
          </w:p>
        </w:tc>
        <w:tc>
          <w:tcPr>
            <w:tcW w:w="992" w:type="dxa"/>
          </w:tcPr>
          <w:p w14:paraId="450EDCCA" w14:textId="77777777" w:rsidR="00BE5060" w:rsidRPr="009A4F67" w:rsidRDefault="00BE5060" w:rsidP="00DD0508">
            <w:pPr>
              <w:rPr>
                <w:b/>
                <w:bCs/>
                <w:sz w:val="18"/>
                <w:szCs w:val="20"/>
              </w:rPr>
            </w:pPr>
            <w:r w:rsidRPr="009A4F67">
              <w:rPr>
                <w:b/>
                <w:bCs/>
                <w:sz w:val="18"/>
                <w:szCs w:val="20"/>
              </w:rPr>
              <w:t xml:space="preserve">Suikers </w:t>
            </w:r>
          </w:p>
        </w:tc>
        <w:tc>
          <w:tcPr>
            <w:tcW w:w="851" w:type="dxa"/>
          </w:tcPr>
          <w:p w14:paraId="663901DB" w14:textId="77777777" w:rsidR="00BE5060" w:rsidRPr="009A4F67" w:rsidRDefault="00BE5060" w:rsidP="00DD0508">
            <w:pPr>
              <w:rPr>
                <w:b/>
                <w:bCs/>
                <w:sz w:val="18"/>
                <w:szCs w:val="20"/>
              </w:rPr>
            </w:pPr>
            <w:r w:rsidRPr="009A4F67">
              <w:rPr>
                <w:b/>
                <w:bCs/>
                <w:sz w:val="18"/>
                <w:szCs w:val="20"/>
              </w:rPr>
              <w:t xml:space="preserve">Vezels </w:t>
            </w:r>
          </w:p>
        </w:tc>
        <w:tc>
          <w:tcPr>
            <w:tcW w:w="992" w:type="dxa"/>
          </w:tcPr>
          <w:p w14:paraId="34090B8C" w14:textId="77777777" w:rsidR="00BE5060" w:rsidRPr="009A4F67" w:rsidRDefault="00BE5060" w:rsidP="00DD0508">
            <w:pPr>
              <w:rPr>
                <w:b/>
                <w:bCs/>
                <w:sz w:val="18"/>
                <w:szCs w:val="20"/>
              </w:rPr>
            </w:pPr>
            <w:r w:rsidRPr="009A4F67">
              <w:rPr>
                <w:b/>
                <w:bCs/>
                <w:sz w:val="18"/>
                <w:szCs w:val="20"/>
              </w:rPr>
              <w:t xml:space="preserve">Natrium </w:t>
            </w:r>
          </w:p>
        </w:tc>
      </w:tr>
      <w:tr w:rsidR="00080D70" w14:paraId="44BF7A19" w14:textId="77777777" w:rsidTr="00080D70">
        <w:trPr>
          <w:trHeight w:val="265"/>
        </w:trPr>
        <w:tc>
          <w:tcPr>
            <w:tcW w:w="1242" w:type="dxa"/>
          </w:tcPr>
          <w:p w14:paraId="35C6D25E" w14:textId="77777777" w:rsidR="00BE5060" w:rsidRPr="009A4F67" w:rsidRDefault="00BE5060" w:rsidP="00DD0508">
            <w:pPr>
              <w:rPr>
                <w:sz w:val="18"/>
                <w:szCs w:val="20"/>
              </w:rPr>
            </w:pPr>
            <w:r w:rsidRPr="009A4F67">
              <w:rPr>
                <w:sz w:val="18"/>
                <w:szCs w:val="20"/>
              </w:rPr>
              <w:t>Melk</w:t>
            </w:r>
          </w:p>
        </w:tc>
        <w:tc>
          <w:tcPr>
            <w:tcW w:w="1450" w:type="dxa"/>
          </w:tcPr>
          <w:p w14:paraId="27813E1C" w14:textId="77777777" w:rsidR="00BE5060" w:rsidRPr="009A4F67" w:rsidRDefault="00BE5060" w:rsidP="00DD0508">
            <w:pPr>
              <w:rPr>
                <w:sz w:val="18"/>
                <w:szCs w:val="20"/>
              </w:rPr>
            </w:pPr>
            <w:r w:rsidRPr="009A4F67">
              <w:rPr>
                <w:sz w:val="18"/>
                <w:szCs w:val="20"/>
              </w:rPr>
              <w:t>34,53</w:t>
            </w:r>
          </w:p>
        </w:tc>
        <w:tc>
          <w:tcPr>
            <w:tcW w:w="877" w:type="dxa"/>
          </w:tcPr>
          <w:p w14:paraId="24388979" w14:textId="77777777" w:rsidR="00BE5060" w:rsidRPr="009A4F67" w:rsidRDefault="00BE5060" w:rsidP="00DD0508">
            <w:pPr>
              <w:rPr>
                <w:sz w:val="18"/>
                <w:szCs w:val="20"/>
              </w:rPr>
            </w:pPr>
            <w:r w:rsidRPr="009A4F67">
              <w:rPr>
                <w:sz w:val="18"/>
                <w:szCs w:val="20"/>
              </w:rPr>
              <w:t>14,50</w:t>
            </w:r>
          </w:p>
        </w:tc>
        <w:tc>
          <w:tcPr>
            <w:tcW w:w="824" w:type="dxa"/>
          </w:tcPr>
          <w:p w14:paraId="27FE9D82" w14:textId="77777777" w:rsidR="00BE5060" w:rsidRPr="009A4F67" w:rsidRDefault="00BE5060" w:rsidP="00DD0508">
            <w:pPr>
              <w:rPr>
                <w:sz w:val="18"/>
                <w:szCs w:val="20"/>
              </w:rPr>
            </w:pPr>
            <w:r w:rsidRPr="009A4F67">
              <w:rPr>
                <w:sz w:val="18"/>
                <w:szCs w:val="20"/>
              </w:rPr>
              <w:t>0,34</w:t>
            </w:r>
          </w:p>
        </w:tc>
        <w:tc>
          <w:tcPr>
            <w:tcW w:w="1077" w:type="dxa"/>
          </w:tcPr>
          <w:p w14:paraId="6DED40B1" w14:textId="77777777" w:rsidR="00BE5060" w:rsidRPr="009A4F67" w:rsidRDefault="00BE5060" w:rsidP="00DD0508">
            <w:pPr>
              <w:rPr>
                <w:sz w:val="18"/>
                <w:szCs w:val="20"/>
              </w:rPr>
            </w:pPr>
            <w:r w:rsidRPr="009A4F67">
              <w:rPr>
                <w:sz w:val="18"/>
                <w:szCs w:val="20"/>
              </w:rPr>
              <w:t>0,21</w:t>
            </w:r>
          </w:p>
        </w:tc>
        <w:tc>
          <w:tcPr>
            <w:tcW w:w="909" w:type="dxa"/>
          </w:tcPr>
          <w:p w14:paraId="41D7B68B" w14:textId="77777777" w:rsidR="00BE5060" w:rsidRPr="009A4F67" w:rsidRDefault="00BE5060" w:rsidP="00DD0508">
            <w:pPr>
              <w:rPr>
                <w:sz w:val="18"/>
                <w:szCs w:val="20"/>
              </w:rPr>
            </w:pPr>
            <w:r w:rsidRPr="009A4F67">
              <w:rPr>
                <w:sz w:val="18"/>
                <w:szCs w:val="20"/>
              </w:rPr>
              <w:t>1,17</w:t>
            </w:r>
          </w:p>
        </w:tc>
        <w:tc>
          <w:tcPr>
            <w:tcW w:w="1418" w:type="dxa"/>
          </w:tcPr>
          <w:p w14:paraId="0B82D03C" w14:textId="77777777" w:rsidR="00BE5060" w:rsidRPr="009A4F67" w:rsidRDefault="00BE5060" w:rsidP="00DD0508">
            <w:pPr>
              <w:rPr>
                <w:sz w:val="18"/>
                <w:szCs w:val="20"/>
              </w:rPr>
            </w:pPr>
            <w:r w:rsidRPr="009A4F67">
              <w:rPr>
                <w:sz w:val="18"/>
                <w:szCs w:val="20"/>
              </w:rPr>
              <w:t>1,73</w:t>
            </w:r>
          </w:p>
        </w:tc>
        <w:tc>
          <w:tcPr>
            <w:tcW w:w="992" w:type="dxa"/>
          </w:tcPr>
          <w:p w14:paraId="347B4A31" w14:textId="77777777" w:rsidR="00BE5060" w:rsidRPr="009A4F67" w:rsidRDefault="00BE5060" w:rsidP="00DD0508">
            <w:pPr>
              <w:rPr>
                <w:sz w:val="18"/>
                <w:szCs w:val="20"/>
              </w:rPr>
            </w:pPr>
            <w:r w:rsidRPr="009A4F67">
              <w:rPr>
                <w:sz w:val="18"/>
                <w:szCs w:val="20"/>
              </w:rPr>
              <w:t>1,73</w:t>
            </w:r>
          </w:p>
        </w:tc>
        <w:tc>
          <w:tcPr>
            <w:tcW w:w="851" w:type="dxa"/>
          </w:tcPr>
          <w:p w14:paraId="78D9FCB5" w14:textId="77777777" w:rsidR="00BE5060" w:rsidRPr="009A4F67" w:rsidRDefault="00BE5060" w:rsidP="00DD0508">
            <w:pPr>
              <w:rPr>
                <w:sz w:val="18"/>
                <w:szCs w:val="20"/>
              </w:rPr>
            </w:pPr>
            <w:r w:rsidRPr="009A4F67">
              <w:rPr>
                <w:sz w:val="18"/>
                <w:szCs w:val="20"/>
              </w:rPr>
              <w:t>0,00</w:t>
            </w:r>
          </w:p>
        </w:tc>
        <w:tc>
          <w:tcPr>
            <w:tcW w:w="992" w:type="dxa"/>
          </w:tcPr>
          <w:p w14:paraId="5DC0B3D2" w14:textId="77777777" w:rsidR="00BE5060" w:rsidRPr="009A4F67" w:rsidRDefault="00BE5060" w:rsidP="00DD0508">
            <w:pPr>
              <w:rPr>
                <w:sz w:val="18"/>
                <w:szCs w:val="20"/>
              </w:rPr>
            </w:pPr>
            <w:r w:rsidRPr="009A4F67">
              <w:rPr>
                <w:sz w:val="18"/>
                <w:szCs w:val="20"/>
              </w:rPr>
              <w:t>0,02</w:t>
            </w:r>
          </w:p>
        </w:tc>
      </w:tr>
      <w:tr w:rsidR="00080D70" w14:paraId="14574F3B" w14:textId="77777777" w:rsidTr="00080D70">
        <w:trPr>
          <w:trHeight w:val="265"/>
        </w:trPr>
        <w:tc>
          <w:tcPr>
            <w:tcW w:w="1242" w:type="dxa"/>
          </w:tcPr>
          <w:p w14:paraId="00BBDFC3" w14:textId="77777777" w:rsidR="00BE5060" w:rsidRPr="009A4F67" w:rsidRDefault="00BE5060" w:rsidP="00DD0508">
            <w:pPr>
              <w:rPr>
                <w:sz w:val="18"/>
                <w:szCs w:val="20"/>
              </w:rPr>
            </w:pPr>
            <w:r w:rsidRPr="009A4F67">
              <w:rPr>
                <w:sz w:val="18"/>
                <w:szCs w:val="20"/>
              </w:rPr>
              <w:t>Ei</w:t>
            </w:r>
          </w:p>
        </w:tc>
        <w:tc>
          <w:tcPr>
            <w:tcW w:w="1450" w:type="dxa"/>
          </w:tcPr>
          <w:p w14:paraId="4283E4AD" w14:textId="77777777" w:rsidR="00BE5060" w:rsidRPr="009A4F67" w:rsidRDefault="00BE5060" w:rsidP="00DD0508">
            <w:pPr>
              <w:rPr>
                <w:sz w:val="18"/>
                <w:szCs w:val="20"/>
              </w:rPr>
            </w:pPr>
            <w:r w:rsidRPr="009A4F67">
              <w:rPr>
                <w:sz w:val="18"/>
                <w:szCs w:val="20"/>
              </w:rPr>
              <w:t>17,27</w:t>
            </w:r>
          </w:p>
        </w:tc>
        <w:tc>
          <w:tcPr>
            <w:tcW w:w="877" w:type="dxa"/>
          </w:tcPr>
          <w:p w14:paraId="58E89A76" w14:textId="77777777" w:rsidR="00BE5060" w:rsidRPr="009A4F67" w:rsidRDefault="00BE5060" w:rsidP="00DD0508">
            <w:pPr>
              <w:rPr>
                <w:sz w:val="18"/>
                <w:szCs w:val="20"/>
              </w:rPr>
            </w:pPr>
            <w:r w:rsidRPr="009A4F67">
              <w:rPr>
                <w:sz w:val="18"/>
                <w:szCs w:val="20"/>
              </w:rPr>
              <w:t>26,77</w:t>
            </w:r>
          </w:p>
        </w:tc>
        <w:tc>
          <w:tcPr>
            <w:tcW w:w="824" w:type="dxa"/>
          </w:tcPr>
          <w:p w14:paraId="6E7A8F75" w14:textId="77777777" w:rsidR="00BE5060" w:rsidRPr="009A4F67" w:rsidRDefault="00BE5060" w:rsidP="00DD0508">
            <w:pPr>
              <w:rPr>
                <w:sz w:val="18"/>
                <w:szCs w:val="20"/>
              </w:rPr>
            </w:pPr>
            <w:r w:rsidRPr="009A4F67">
              <w:rPr>
                <w:sz w:val="18"/>
                <w:szCs w:val="20"/>
              </w:rPr>
              <w:t>1,89</w:t>
            </w:r>
          </w:p>
        </w:tc>
        <w:tc>
          <w:tcPr>
            <w:tcW w:w="1077" w:type="dxa"/>
          </w:tcPr>
          <w:p w14:paraId="6EDE7F9A" w14:textId="77777777" w:rsidR="00BE5060" w:rsidRPr="009A4F67" w:rsidRDefault="00BE5060" w:rsidP="00DD0508">
            <w:pPr>
              <w:rPr>
                <w:sz w:val="18"/>
                <w:szCs w:val="20"/>
              </w:rPr>
            </w:pPr>
            <w:r w:rsidRPr="009A4F67">
              <w:rPr>
                <w:sz w:val="18"/>
                <w:szCs w:val="20"/>
              </w:rPr>
              <w:t>0,57</w:t>
            </w:r>
          </w:p>
        </w:tc>
        <w:tc>
          <w:tcPr>
            <w:tcW w:w="909" w:type="dxa"/>
          </w:tcPr>
          <w:p w14:paraId="68D219C6" w14:textId="77777777" w:rsidR="00BE5060" w:rsidRPr="009A4F67" w:rsidRDefault="00BE5060" w:rsidP="00DD0508">
            <w:pPr>
              <w:rPr>
                <w:sz w:val="18"/>
                <w:szCs w:val="20"/>
              </w:rPr>
            </w:pPr>
            <w:r w:rsidRPr="009A4F67">
              <w:rPr>
                <w:sz w:val="18"/>
                <w:szCs w:val="20"/>
              </w:rPr>
              <w:t>2,25</w:t>
            </w:r>
          </w:p>
        </w:tc>
        <w:tc>
          <w:tcPr>
            <w:tcW w:w="1418" w:type="dxa"/>
          </w:tcPr>
          <w:p w14:paraId="5F33B13F" w14:textId="77777777" w:rsidR="00BE5060" w:rsidRPr="009A4F67" w:rsidRDefault="00BE5060" w:rsidP="00DD0508">
            <w:pPr>
              <w:rPr>
                <w:sz w:val="18"/>
                <w:szCs w:val="20"/>
              </w:rPr>
            </w:pPr>
            <w:r w:rsidRPr="009A4F67">
              <w:rPr>
                <w:sz w:val="18"/>
                <w:szCs w:val="20"/>
              </w:rPr>
              <w:t>0,19</w:t>
            </w:r>
          </w:p>
        </w:tc>
        <w:tc>
          <w:tcPr>
            <w:tcW w:w="992" w:type="dxa"/>
          </w:tcPr>
          <w:p w14:paraId="5D23A270" w14:textId="77777777" w:rsidR="00BE5060" w:rsidRPr="009A4F67" w:rsidRDefault="00BE5060" w:rsidP="00DD0508">
            <w:pPr>
              <w:rPr>
                <w:sz w:val="18"/>
                <w:szCs w:val="20"/>
              </w:rPr>
            </w:pPr>
            <w:r w:rsidRPr="009A4F67">
              <w:rPr>
                <w:sz w:val="18"/>
                <w:szCs w:val="20"/>
              </w:rPr>
              <w:t>0,19</w:t>
            </w:r>
          </w:p>
        </w:tc>
        <w:tc>
          <w:tcPr>
            <w:tcW w:w="851" w:type="dxa"/>
          </w:tcPr>
          <w:p w14:paraId="3B1B99C0" w14:textId="77777777" w:rsidR="00BE5060" w:rsidRPr="009A4F67" w:rsidRDefault="00BE5060" w:rsidP="00DD0508">
            <w:pPr>
              <w:rPr>
                <w:sz w:val="18"/>
                <w:szCs w:val="20"/>
              </w:rPr>
            </w:pPr>
            <w:r w:rsidRPr="009A4F67">
              <w:rPr>
                <w:sz w:val="18"/>
                <w:szCs w:val="20"/>
              </w:rPr>
              <w:t>0,00</w:t>
            </w:r>
          </w:p>
        </w:tc>
        <w:tc>
          <w:tcPr>
            <w:tcW w:w="992" w:type="dxa"/>
          </w:tcPr>
          <w:p w14:paraId="2CE62647" w14:textId="77777777" w:rsidR="00BE5060" w:rsidRPr="009A4F67" w:rsidRDefault="00BE5060" w:rsidP="00DD0508">
            <w:pPr>
              <w:rPr>
                <w:sz w:val="18"/>
                <w:szCs w:val="20"/>
              </w:rPr>
            </w:pPr>
            <w:r w:rsidRPr="009A4F67">
              <w:rPr>
                <w:sz w:val="18"/>
                <w:szCs w:val="20"/>
              </w:rPr>
              <w:t>0,02</w:t>
            </w:r>
          </w:p>
        </w:tc>
      </w:tr>
      <w:tr w:rsidR="00080D70" w14:paraId="1A87CCCB" w14:textId="77777777" w:rsidTr="00080D70">
        <w:trPr>
          <w:trHeight w:val="265"/>
        </w:trPr>
        <w:tc>
          <w:tcPr>
            <w:tcW w:w="1242" w:type="dxa"/>
          </w:tcPr>
          <w:p w14:paraId="74875150" w14:textId="77777777" w:rsidR="00BE5060" w:rsidRPr="009A4F67" w:rsidRDefault="00BE5060" w:rsidP="00DD0508">
            <w:pPr>
              <w:rPr>
                <w:sz w:val="18"/>
                <w:szCs w:val="20"/>
              </w:rPr>
            </w:pPr>
            <w:r w:rsidRPr="009A4F67">
              <w:rPr>
                <w:sz w:val="18"/>
                <w:szCs w:val="20"/>
              </w:rPr>
              <w:t>Oud brood</w:t>
            </w:r>
          </w:p>
        </w:tc>
        <w:tc>
          <w:tcPr>
            <w:tcW w:w="1450" w:type="dxa"/>
          </w:tcPr>
          <w:p w14:paraId="064763D3" w14:textId="77777777" w:rsidR="00BE5060" w:rsidRPr="009A4F67" w:rsidRDefault="00BE5060" w:rsidP="00DD0508">
            <w:pPr>
              <w:rPr>
                <w:sz w:val="18"/>
                <w:szCs w:val="20"/>
              </w:rPr>
            </w:pPr>
            <w:r w:rsidRPr="009A4F67">
              <w:rPr>
                <w:sz w:val="18"/>
                <w:szCs w:val="20"/>
              </w:rPr>
              <w:t>15,33</w:t>
            </w:r>
          </w:p>
        </w:tc>
        <w:tc>
          <w:tcPr>
            <w:tcW w:w="877" w:type="dxa"/>
          </w:tcPr>
          <w:p w14:paraId="7BCD4F92" w14:textId="77777777" w:rsidR="00BE5060" w:rsidRPr="009A4F67" w:rsidRDefault="00BE5060" w:rsidP="00DD0508">
            <w:pPr>
              <w:rPr>
                <w:sz w:val="18"/>
                <w:szCs w:val="20"/>
              </w:rPr>
            </w:pPr>
            <w:r w:rsidRPr="009A4F67">
              <w:rPr>
                <w:sz w:val="18"/>
                <w:szCs w:val="20"/>
              </w:rPr>
              <w:t>47,98</w:t>
            </w:r>
          </w:p>
        </w:tc>
        <w:tc>
          <w:tcPr>
            <w:tcW w:w="824" w:type="dxa"/>
          </w:tcPr>
          <w:p w14:paraId="0E727D8B" w14:textId="77777777" w:rsidR="00BE5060" w:rsidRPr="009A4F67" w:rsidRDefault="00BE5060" w:rsidP="00DD0508">
            <w:pPr>
              <w:rPr>
                <w:sz w:val="18"/>
                <w:szCs w:val="20"/>
              </w:rPr>
            </w:pPr>
            <w:r w:rsidRPr="009A4F67">
              <w:rPr>
                <w:sz w:val="18"/>
                <w:szCs w:val="20"/>
              </w:rPr>
              <w:t>0,66</w:t>
            </w:r>
          </w:p>
        </w:tc>
        <w:tc>
          <w:tcPr>
            <w:tcW w:w="1077" w:type="dxa"/>
          </w:tcPr>
          <w:p w14:paraId="5946E761" w14:textId="77777777" w:rsidR="00BE5060" w:rsidRPr="009A4F67" w:rsidRDefault="00BE5060" w:rsidP="00DD0508">
            <w:pPr>
              <w:rPr>
                <w:sz w:val="18"/>
                <w:szCs w:val="20"/>
              </w:rPr>
            </w:pPr>
            <w:r w:rsidRPr="009A4F67">
              <w:rPr>
                <w:sz w:val="18"/>
                <w:szCs w:val="20"/>
              </w:rPr>
              <w:t>0,15</w:t>
            </w:r>
          </w:p>
        </w:tc>
        <w:tc>
          <w:tcPr>
            <w:tcW w:w="909" w:type="dxa"/>
          </w:tcPr>
          <w:p w14:paraId="102762B0" w14:textId="77777777" w:rsidR="00BE5060" w:rsidRPr="009A4F67" w:rsidRDefault="00BE5060" w:rsidP="00DD0508">
            <w:pPr>
              <w:rPr>
                <w:sz w:val="18"/>
                <w:szCs w:val="20"/>
              </w:rPr>
            </w:pPr>
            <w:r w:rsidRPr="009A4F67">
              <w:rPr>
                <w:sz w:val="18"/>
                <w:szCs w:val="20"/>
              </w:rPr>
              <w:t>1,99</w:t>
            </w:r>
          </w:p>
        </w:tc>
        <w:tc>
          <w:tcPr>
            <w:tcW w:w="1418" w:type="dxa"/>
          </w:tcPr>
          <w:p w14:paraId="5201A35F" w14:textId="77777777" w:rsidR="00BE5060" w:rsidRPr="009A4F67" w:rsidRDefault="00BE5060" w:rsidP="00DD0508">
            <w:pPr>
              <w:rPr>
                <w:sz w:val="18"/>
                <w:szCs w:val="20"/>
              </w:rPr>
            </w:pPr>
            <w:r w:rsidRPr="009A4F67">
              <w:rPr>
                <w:sz w:val="18"/>
                <w:szCs w:val="20"/>
              </w:rPr>
              <w:t>8,58</w:t>
            </w:r>
          </w:p>
        </w:tc>
        <w:tc>
          <w:tcPr>
            <w:tcW w:w="992" w:type="dxa"/>
          </w:tcPr>
          <w:p w14:paraId="23E55E83" w14:textId="77777777" w:rsidR="00BE5060" w:rsidRPr="009A4F67" w:rsidRDefault="00BE5060" w:rsidP="00DD0508">
            <w:pPr>
              <w:rPr>
                <w:sz w:val="18"/>
                <w:szCs w:val="20"/>
              </w:rPr>
            </w:pPr>
            <w:r w:rsidRPr="009A4F67">
              <w:rPr>
                <w:sz w:val="18"/>
                <w:szCs w:val="20"/>
              </w:rPr>
              <w:t>0,91</w:t>
            </w:r>
          </w:p>
        </w:tc>
        <w:tc>
          <w:tcPr>
            <w:tcW w:w="851" w:type="dxa"/>
          </w:tcPr>
          <w:p w14:paraId="316789C1" w14:textId="77777777" w:rsidR="00BE5060" w:rsidRPr="009A4F67" w:rsidRDefault="00BE5060" w:rsidP="00DD0508">
            <w:pPr>
              <w:rPr>
                <w:sz w:val="18"/>
                <w:szCs w:val="20"/>
              </w:rPr>
            </w:pPr>
            <w:r w:rsidRPr="009A4F67">
              <w:rPr>
                <w:sz w:val="18"/>
                <w:szCs w:val="20"/>
              </w:rPr>
              <w:t>0,72</w:t>
            </w:r>
          </w:p>
        </w:tc>
        <w:tc>
          <w:tcPr>
            <w:tcW w:w="992" w:type="dxa"/>
          </w:tcPr>
          <w:p w14:paraId="6C1C737F" w14:textId="77777777" w:rsidR="00BE5060" w:rsidRPr="009A4F67" w:rsidRDefault="00BE5060" w:rsidP="00DD0508">
            <w:pPr>
              <w:rPr>
                <w:sz w:val="18"/>
                <w:szCs w:val="20"/>
              </w:rPr>
            </w:pPr>
            <w:r w:rsidRPr="009A4F67">
              <w:rPr>
                <w:sz w:val="18"/>
                <w:szCs w:val="20"/>
              </w:rPr>
              <w:t>0,08</w:t>
            </w:r>
          </w:p>
        </w:tc>
      </w:tr>
      <w:tr w:rsidR="00080D70" w14:paraId="08F75C9B" w14:textId="77777777" w:rsidTr="00080D70">
        <w:trPr>
          <w:trHeight w:val="259"/>
        </w:trPr>
        <w:tc>
          <w:tcPr>
            <w:tcW w:w="1242" w:type="dxa"/>
          </w:tcPr>
          <w:p w14:paraId="66C852BF" w14:textId="77777777" w:rsidR="00BE5060" w:rsidRPr="009A4F67" w:rsidRDefault="00BE5060" w:rsidP="00DD0508">
            <w:pPr>
              <w:rPr>
                <w:sz w:val="18"/>
                <w:szCs w:val="20"/>
              </w:rPr>
            </w:pPr>
            <w:r w:rsidRPr="009A4F67">
              <w:rPr>
                <w:sz w:val="18"/>
                <w:szCs w:val="20"/>
              </w:rPr>
              <w:t>Patentbloem</w:t>
            </w:r>
          </w:p>
        </w:tc>
        <w:tc>
          <w:tcPr>
            <w:tcW w:w="1450" w:type="dxa"/>
          </w:tcPr>
          <w:p w14:paraId="2E1B62C6" w14:textId="77777777" w:rsidR="00BE5060" w:rsidRPr="009A4F67" w:rsidRDefault="00BE5060" w:rsidP="00DD0508">
            <w:pPr>
              <w:rPr>
                <w:sz w:val="18"/>
                <w:szCs w:val="20"/>
              </w:rPr>
            </w:pPr>
            <w:r w:rsidRPr="009A4F67">
              <w:rPr>
                <w:sz w:val="18"/>
                <w:szCs w:val="20"/>
              </w:rPr>
              <w:t>11,50</w:t>
            </w:r>
          </w:p>
        </w:tc>
        <w:tc>
          <w:tcPr>
            <w:tcW w:w="877" w:type="dxa"/>
          </w:tcPr>
          <w:p w14:paraId="6BA9034B" w14:textId="77777777" w:rsidR="00BE5060" w:rsidRPr="009A4F67" w:rsidRDefault="00BE5060" w:rsidP="00DD0508">
            <w:pPr>
              <w:rPr>
                <w:sz w:val="18"/>
                <w:szCs w:val="20"/>
              </w:rPr>
            </w:pPr>
            <w:r w:rsidRPr="009A4F67">
              <w:rPr>
                <w:sz w:val="18"/>
                <w:szCs w:val="20"/>
              </w:rPr>
              <w:t>42,86</w:t>
            </w:r>
          </w:p>
        </w:tc>
        <w:tc>
          <w:tcPr>
            <w:tcW w:w="824" w:type="dxa"/>
          </w:tcPr>
          <w:p w14:paraId="4DF04B62" w14:textId="77777777" w:rsidR="00BE5060" w:rsidRPr="009A4F67" w:rsidRDefault="00BE5060" w:rsidP="00DD0508">
            <w:pPr>
              <w:rPr>
                <w:sz w:val="18"/>
                <w:szCs w:val="20"/>
              </w:rPr>
            </w:pPr>
            <w:r w:rsidRPr="009A4F67">
              <w:rPr>
                <w:sz w:val="18"/>
                <w:szCs w:val="20"/>
              </w:rPr>
              <w:t>0,12</w:t>
            </w:r>
          </w:p>
        </w:tc>
        <w:tc>
          <w:tcPr>
            <w:tcW w:w="1077" w:type="dxa"/>
          </w:tcPr>
          <w:p w14:paraId="1688C140" w14:textId="77777777" w:rsidR="00BE5060" w:rsidRPr="009A4F67" w:rsidRDefault="00BE5060" w:rsidP="00DD0508">
            <w:pPr>
              <w:rPr>
                <w:sz w:val="18"/>
                <w:szCs w:val="20"/>
              </w:rPr>
            </w:pPr>
            <w:r w:rsidRPr="009A4F67">
              <w:rPr>
                <w:sz w:val="18"/>
                <w:szCs w:val="20"/>
              </w:rPr>
              <w:t>0,02</w:t>
            </w:r>
          </w:p>
        </w:tc>
        <w:tc>
          <w:tcPr>
            <w:tcW w:w="909" w:type="dxa"/>
          </w:tcPr>
          <w:p w14:paraId="176A7524" w14:textId="77777777" w:rsidR="00BE5060" w:rsidRPr="009A4F67" w:rsidRDefault="00BE5060" w:rsidP="00DD0508">
            <w:pPr>
              <w:rPr>
                <w:sz w:val="18"/>
                <w:szCs w:val="20"/>
              </w:rPr>
            </w:pPr>
            <w:r w:rsidRPr="009A4F67">
              <w:rPr>
                <w:sz w:val="18"/>
                <w:szCs w:val="20"/>
              </w:rPr>
              <w:t>1,15</w:t>
            </w:r>
          </w:p>
        </w:tc>
        <w:tc>
          <w:tcPr>
            <w:tcW w:w="1418" w:type="dxa"/>
          </w:tcPr>
          <w:p w14:paraId="6A1CA517" w14:textId="77777777" w:rsidR="00BE5060" w:rsidRPr="009A4F67" w:rsidRDefault="00BE5060" w:rsidP="00DD0508">
            <w:pPr>
              <w:rPr>
                <w:sz w:val="18"/>
                <w:szCs w:val="20"/>
              </w:rPr>
            </w:pPr>
            <w:r w:rsidRPr="009A4F67">
              <w:rPr>
                <w:sz w:val="18"/>
                <w:szCs w:val="20"/>
              </w:rPr>
              <w:t>8,74</w:t>
            </w:r>
          </w:p>
        </w:tc>
        <w:tc>
          <w:tcPr>
            <w:tcW w:w="992" w:type="dxa"/>
          </w:tcPr>
          <w:p w14:paraId="67F65A57" w14:textId="77777777" w:rsidR="00BE5060" w:rsidRPr="009A4F67" w:rsidRDefault="00BE5060" w:rsidP="00DD0508">
            <w:pPr>
              <w:rPr>
                <w:sz w:val="18"/>
                <w:szCs w:val="20"/>
              </w:rPr>
            </w:pPr>
            <w:r w:rsidRPr="009A4F67">
              <w:rPr>
                <w:sz w:val="18"/>
                <w:szCs w:val="20"/>
              </w:rPr>
              <w:t>0,03</w:t>
            </w:r>
          </w:p>
        </w:tc>
        <w:tc>
          <w:tcPr>
            <w:tcW w:w="851" w:type="dxa"/>
          </w:tcPr>
          <w:p w14:paraId="70F4A687" w14:textId="77777777" w:rsidR="00BE5060" w:rsidRPr="009A4F67" w:rsidRDefault="00BE5060" w:rsidP="00DD0508">
            <w:pPr>
              <w:rPr>
                <w:sz w:val="18"/>
                <w:szCs w:val="20"/>
              </w:rPr>
            </w:pPr>
            <w:r w:rsidRPr="009A4F67">
              <w:rPr>
                <w:sz w:val="18"/>
                <w:szCs w:val="20"/>
              </w:rPr>
              <w:t>0,31</w:t>
            </w:r>
          </w:p>
        </w:tc>
        <w:tc>
          <w:tcPr>
            <w:tcW w:w="992" w:type="dxa"/>
          </w:tcPr>
          <w:p w14:paraId="74A56A99" w14:textId="77777777" w:rsidR="00BE5060" w:rsidRPr="009A4F67" w:rsidRDefault="00BE5060" w:rsidP="00DD0508">
            <w:pPr>
              <w:rPr>
                <w:sz w:val="18"/>
                <w:szCs w:val="20"/>
                <w:vertAlign w:val="superscript"/>
              </w:rPr>
            </w:pPr>
            <w:r w:rsidRPr="009A4F67">
              <w:rPr>
                <w:sz w:val="18"/>
                <w:szCs w:val="20"/>
              </w:rPr>
              <w:t>2*10</w:t>
            </w:r>
            <w:r w:rsidRPr="009A4F67">
              <w:rPr>
                <w:sz w:val="18"/>
                <w:szCs w:val="20"/>
                <w:vertAlign w:val="superscript"/>
              </w:rPr>
              <w:t>-4</w:t>
            </w:r>
          </w:p>
        </w:tc>
      </w:tr>
      <w:tr w:rsidR="00080D70" w14:paraId="0BDA045C" w14:textId="77777777" w:rsidTr="00080D70">
        <w:trPr>
          <w:trHeight w:val="265"/>
        </w:trPr>
        <w:tc>
          <w:tcPr>
            <w:tcW w:w="1242" w:type="dxa"/>
          </w:tcPr>
          <w:p w14:paraId="14A864E0" w14:textId="77777777" w:rsidR="00BE5060" w:rsidRPr="009A4F67" w:rsidRDefault="00BE5060" w:rsidP="00DD0508">
            <w:pPr>
              <w:rPr>
                <w:sz w:val="18"/>
                <w:szCs w:val="20"/>
              </w:rPr>
            </w:pPr>
            <w:r w:rsidRPr="009A4F67">
              <w:rPr>
                <w:sz w:val="18"/>
                <w:szCs w:val="20"/>
              </w:rPr>
              <w:t>Ham</w:t>
            </w:r>
          </w:p>
        </w:tc>
        <w:tc>
          <w:tcPr>
            <w:tcW w:w="1450" w:type="dxa"/>
          </w:tcPr>
          <w:p w14:paraId="1B32B28E" w14:textId="77777777" w:rsidR="00BE5060" w:rsidRPr="009A4F67" w:rsidRDefault="00BE5060" w:rsidP="00DD0508">
            <w:pPr>
              <w:rPr>
                <w:sz w:val="18"/>
                <w:szCs w:val="20"/>
              </w:rPr>
            </w:pPr>
            <w:r w:rsidRPr="009A4F67">
              <w:rPr>
                <w:sz w:val="18"/>
                <w:szCs w:val="20"/>
              </w:rPr>
              <w:t>8,98</w:t>
            </w:r>
          </w:p>
        </w:tc>
        <w:tc>
          <w:tcPr>
            <w:tcW w:w="877" w:type="dxa"/>
          </w:tcPr>
          <w:p w14:paraId="02F8A883" w14:textId="77777777" w:rsidR="00BE5060" w:rsidRPr="009A4F67" w:rsidRDefault="00BE5060" w:rsidP="00DD0508">
            <w:pPr>
              <w:rPr>
                <w:sz w:val="18"/>
                <w:szCs w:val="20"/>
              </w:rPr>
            </w:pPr>
            <w:r w:rsidRPr="009A4F67">
              <w:rPr>
                <w:sz w:val="18"/>
                <w:szCs w:val="20"/>
              </w:rPr>
              <w:t>11,58</w:t>
            </w:r>
          </w:p>
        </w:tc>
        <w:tc>
          <w:tcPr>
            <w:tcW w:w="824" w:type="dxa"/>
          </w:tcPr>
          <w:p w14:paraId="1865628A" w14:textId="77777777" w:rsidR="00BE5060" w:rsidRPr="009A4F67" w:rsidRDefault="00BE5060" w:rsidP="00DD0508">
            <w:pPr>
              <w:rPr>
                <w:sz w:val="18"/>
                <w:szCs w:val="20"/>
              </w:rPr>
            </w:pPr>
            <w:r w:rsidRPr="009A4F67">
              <w:rPr>
                <w:sz w:val="18"/>
                <w:szCs w:val="20"/>
              </w:rPr>
              <w:t>0,49</w:t>
            </w:r>
          </w:p>
        </w:tc>
        <w:tc>
          <w:tcPr>
            <w:tcW w:w="1077" w:type="dxa"/>
          </w:tcPr>
          <w:p w14:paraId="0481FD6A" w14:textId="77777777" w:rsidR="00BE5060" w:rsidRPr="009A4F67" w:rsidRDefault="00BE5060" w:rsidP="00DD0508">
            <w:pPr>
              <w:rPr>
                <w:sz w:val="18"/>
                <w:szCs w:val="20"/>
              </w:rPr>
            </w:pPr>
            <w:r w:rsidRPr="009A4F67">
              <w:rPr>
                <w:sz w:val="18"/>
                <w:szCs w:val="20"/>
              </w:rPr>
              <w:t>0,19</w:t>
            </w:r>
          </w:p>
        </w:tc>
        <w:tc>
          <w:tcPr>
            <w:tcW w:w="909" w:type="dxa"/>
          </w:tcPr>
          <w:p w14:paraId="09E3753F" w14:textId="77777777" w:rsidR="00BE5060" w:rsidRPr="009A4F67" w:rsidRDefault="00BE5060" w:rsidP="00DD0508">
            <w:pPr>
              <w:rPr>
                <w:sz w:val="18"/>
                <w:szCs w:val="20"/>
              </w:rPr>
            </w:pPr>
            <w:r w:rsidRPr="009A4F67">
              <w:rPr>
                <w:sz w:val="18"/>
                <w:szCs w:val="20"/>
              </w:rPr>
              <w:t>1,63</w:t>
            </w:r>
          </w:p>
        </w:tc>
        <w:tc>
          <w:tcPr>
            <w:tcW w:w="1418" w:type="dxa"/>
          </w:tcPr>
          <w:p w14:paraId="7615AC07" w14:textId="77777777" w:rsidR="00BE5060" w:rsidRPr="009A4F67" w:rsidRDefault="00BE5060" w:rsidP="00DD0508">
            <w:pPr>
              <w:rPr>
                <w:sz w:val="18"/>
                <w:szCs w:val="20"/>
              </w:rPr>
            </w:pPr>
            <w:r w:rsidRPr="009A4F67">
              <w:rPr>
                <w:sz w:val="18"/>
                <w:szCs w:val="20"/>
              </w:rPr>
              <w:t>0,15</w:t>
            </w:r>
          </w:p>
        </w:tc>
        <w:tc>
          <w:tcPr>
            <w:tcW w:w="992" w:type="dxa"/>
          </w:tcPr>
          <w:p w14:paraId="387586F3" w14:textId="77777777" w:rsidR="00BE5060" w:rsidRPr="009A4F67" w:rsidRDefault="00BE5060" w:rsidP="00DD0508">
            <w:pPr>
              <w:rPr>
                <w:sz w:val="18"/>
                <w:szCs w:val="20"/>
              </w:rPr>
            </w:pPr>
            <w:r w:rsidRPr="009A4F67">
              <w:rPr>
                <w:sz w:val="18"/>
                <w:szCs w:val="20"/>
              </w:rPr>
              <w:t>0,00</w:t>
            </w:r>
          </w:p>
        </w:tc>
        <w:tc>
          <w:tcPr>
            <w:tcW w:w="851" w:type="dxa"/>
          </w:tcPr>
          <w:p w14:paraId="0FC6DC3E" w14:textId="77777777" w:rsidR="00BE5060" w:rsidRPr="009A4F67" w:rsidRDefault="00BE5060" w:rsidP="00DD0508">
            <w:pPr>
              <w:rPr>
                <w:sz w:val="18"/>
                <w:szCs w:val="20"/>
              </w:rPr>
            </w:pPr>
            <w:r w:rsidRPr="009A4F67">
              <w:rPr>
                <w:sz w:val="18"/>
                <w:szCs w:val="20"/>
              </w:rPr>
              <w:t>0,00</w:t>
            </w:r>
          </w:p>
        </w:tc>
        <w:tc>
          <w:tcPr>
            <w:tcW w:w="992" w:type="dxa"/>
          </w:tcPr>
          <w:p w14:paraId="5AFBE055" w14:textId="77777777" w:rsidR="00BE5060" w:rsidRPr="009A4F67" w:rsidRDefault="00BE5060" w:rsidP="00DD0508">
            <w:pPr>
              <w:rPr>
                <w:sz w:val="18"/>
                <w:szCs w:val="20"/>
              </w:rPr>
            </w:pPr>
            <w:r w:rsidRPr="009A4F67">
              <w:rPr>
                <w:sz w:val="18"/>
                <w:szCs w:val="20"/>
              </w:rPr>
              <w:t>1*10</w:t>
            </w:r>
            <w:r w:rsidRPr="009A4F67">
              <w:rPr>
                <w:sz w:val="18"/>
                <w:szCs w:val="20"/>
                <w:vertAlign w:val="superscript"/>
              </w:rPr>
              <w:t>-4</w:t>
            </w:r>
          </w:p>
        </w:tc>
      </w:tr>
      <w:tr w:rsidR="00080D70" w14:paraId="2554F3C4" w14:textId="77777777" w:rsidTr="00080D70">
        <w:trPr>
          <w:trHeight w:val="258"/>
        </w:trPr>
        <w:tc>
          <w:tcPr>
            <w:tcW w:w="1242" w:type="dxa"/>
          </w:tcPr>
          <w:p w14:paraId="45E5EAFA" w14:textId="77777777" w:rsidR="00BE5060" w:rsidRPr="009A4F67" w:rsidRDefault="00BE5060" w:rsidP="00DD0508">
            <w:pPr>
              <w:rPr>
                <w:sz w:val="18"/>
                <w:szCs w:val="20"/>
              </w:rPr>
            </w:pPr>
            <w:r w:rsidRPr="009A4F67">
              <w:rPr>
                <w:sz w:val="18"/>
                <w:szCs w:val="20"/>
              </w:rPr>
              <w:t>Zelfrijzend bakmeel</w:t>
            </w:r>
          </w:p>
        </w:tc>
        <w:tc>
          <w:tcPr>
            <w:tcW w:w="1450" w:type="dxa"/>
          </w:tcPr>
          <w:p w14:paraId="20746372" w14:textId="77777777" w:rsidR="00BE5060" w:rsidRPr="009A4F67" w:rsidRDefault="00BE5060" w:rsidP="00DD0508">
            <w:pPr>
              <w:rPr>
                <w:sz w:val="18"/>
                <w:szCs w:val="20"/>
              </w:rPr>
            </w:pPr>
            <w:r w:rsidRPr="009A4F67">
              <w:rPr>
                <w:sz w:val="18"/>
                <w:szCs w:val="20"/>
              </w:rPr>
              <w:t>7,67</w:t>
            </w:r>
          </w:p>
        </w:tc>
        <w:tc>
          <w:tcPr>
            <w:tcW w:w="877" w:type="dxa"/>
          </w:tcPr>
          <w:p w14:paraId="2C17D219" w14:textId="77777777" w:rsidR="00BE5060" w:rsidRPr="009A4F67" w:rsidRDefault="00BE5060" w:rsidP="00DD0508">
            <w:pPr>
              <w:rPr>
                <w:sz w:val="18"/>
                <w:szCs w:val="20"/>
              </w:rPr>
            </w:pPr>
            <w:r w:rsidRPr="009A4F67">
              <w:rPr>
                <w:sz w:val="18"/>
                <w:szCs w:val="20"/>
              </w:rPr>
              <w:t>26,31</w:t>
            </w:r>
          </w:p>
        </w:tc>
        <w:tc>
          <w:tcPr>
            <w:tcW w:w="824" w:type="dxa"/>
          </w:tcPr>
          <w:p w14:paraId="28E3E013" w14:textId="77777777" w:rsidR="00BE5060" w:rsidRPr="009A4F67" w:rsidRDefault="00BE5060" w:rsidP="00DD0508">
            <w:pPr>
              <w:rPr>
                <w:sz w:val="18"/>
                <w:szCs w:val="20"/>
              </w:rPr>
            </w:pPr>
            <w:r w:rsidRPr="009A4F67">
              <w:rPr>
                <w:sz w:val="18"/>
                <w:szCs w:val="20"/>
              </w:rPr>
              <w:t>0,08</w:t>
            </w:r>
          </w:p>
        </w:tc>
        <w:tc>
          <w:tcPr>
            <w:tcW w:w="1077" w:type="dxa"/>
          </w:tcPr>
          <w:p w14:paraId="49180E52" w14:textId="77777777" w:rsidR="00BE5060" w:rsidRPr="009A4F67" w:rsidRDefault="00BE5060" w:rsidP="00DD0508">
            <w:pPr>
              <w:rPr>
                <w:sz w:val="18"/>
                <w:szCs w:val="20"/>
                <w:vertAlign w:val="superscript"/>
              </w:rPr>
            </w:pPr>
            <w:r w:rsidRPr="009A4F67">
              <w:rPr>
                <w:sz w:val="18"/>
                <w:szCs w:val="20"/>
              </w:rPr>
              <w:t>7*10</w:t>
            </w:r>
            <w:r w:rsidRPr="009A4F67">
              <w:rPr>
                <w:sz w:val="18"/>
                <w:szCs w:val="20"/>
                <w:vertAlign w:val="superscript"/>
              </w:rPr>
              <w:t>-3</w:t>
            </w:r>
          </w:p>
        </w:tc>
        <w:tc>
          <w:tcPr>
            <w:tcW w:w="909" w:type="dxa"/>
          </w:tcPr>
          <w:p w14:paraId="3AEA3C53" w14:textId="77777777" w:rsidR="00BE5060" w:rsidRPr="009A4F67" w:rsidRDefault="00BE5060" w:rsidP="00DD0508">
            <w:pPr>
              <w:rPr>
                <w:sz w:val="18"/>
                <w:szCs w:val="20"/>
              </w:rPr>
            </w:pPr>
            <w:r w:rsidRPr="009A4F67">
              <w:rPr>
                <w:sz w:val="18"/>
                <w:szCs w:val="20"/>
              </w:rPr>
              <w:t>0,80</w:t>
            </w:r>
          </w:p>
        </w:tc>
        <w:tc>
          <w:tcPr>
            <w:tcW w:w="1418" w:type="dxa"/>
          </w:tcPr>
          <w:p w14:paraId="47192281" w14:textId="77777777" w:rsidR="00BE5060" w:rsidRPr="009A4F67" w:rsidRDefault="00BE5060" w:rsidP="00DD0508">
            <w:pPr>
              <w:rPr>
                <w:sz w:val="18"/>
                <w:szCs w:val="20"/>
              </w:rPr>
            </w:pPr>
            <w:r w:rsidRPr="009A4F67">
              <w:rPr>
                <w:sz w:val="18"/>
                <w:szCs w:val="20"/>
              </w:rPr>
              <w:t>5,45</w:t>
            </w:r>
          </w:p>
        </w:tc>
        <w:tc>
          <w:tcPr>
            <w:tcW w:w="992" w:type="dxa"/>
          </w:tcPr>
          <w:p w14:paraId="2A4D8D59" w14:textId="77777777" w:rsidR="00BE5060" w:rsidRPr="009A4F67" w:rsidRDefault="00BE5060" w:rsidP="00DD0508">
            <w:pPr>
              <w:rPr>
                <w:sz w:val="18"/>
                <w:szCs w:val="20"/>
              </w:rPr>
            </w:pPr>
            <w:r w:rsidRPr="009A4F67">
              <w:rPr>
                <w:sz w:val="18"/>
                <w:szCs w:val="20"/>
              </w:rPr>
              <w:t>0,38</w:t>
            </w:r>
          </w:p>
        </w:tc>
        <w:tc>
          <w:tcPr>
            <w:tcW w:w="851" w:type="dxa"/>
          </w:tcPr>
          <w:p w14:paraId="7C346B0A" w14:textId="77777777" w:rsidR="00BE5060" w:rsidRPr="009A4F67" w:rsidRDefault="00BE5060" w:rsidP="00DD0508">
            <w:pPr>
              <w:rPr>
                <w:sz w:val="18"/>
                <w:szCs w:val="20"/>
              </w:rPr>
            </w:pPr>
            <w:r w:rsidRPr="009A4F67">
              <w:rPr>
                <w:sz w:val="18"/>
                <w:szCs w:val="20"/>
              </w:rPr>
              <w:t>0,17</w:t>
            </w:r>
          </w:p>
        </w:tc>
        <w:tc>
          <w:tcPr>
            <w:tcW w:w="992" w:type="dxa"/>
          </w:tcPr>
          <w:p w14:paraId="01FB6B6D" w14:textId="77777777" w:rsidR="00BE5060" w:rsidRPr="009A4F67" w:rsidRDefault="00BE5060" w:rsidP="00DD0508">
            <w:pPr>
              <w:rPr>
                <w:sz w:val="18"/>
                <w:szCs w:val="20"/>
              </w:rPr>
            </w:pPr>
            <w:r w:rsidRPr="009A4F67">
              <w:rPr>
                <w:sz w:val="18"/>
                <w:szCs w:val="20"/>
              </w:rPr>
              <w:t>0,01</w:t>
            </w:r>
          </w:p>
        </w:tc>
      </w:tr>
      <w:tr w:rsidR="00080D70" w14:paraId="6D9B6A8F" w14:textId="77777777" w:rsidTr="00080D70">
        <w:trPr>
          <w:trHeight w:val="265"/>
        </w:trPr>
        <w:tc>
          <w:tcPr>
            <w:tcW w:w="1242" w:type="dxa"/>
          </w:tcPr>
          <w:p w14:paraId="47185E67" w14:textId="77777777" w:rsidR="00BE5060" w:rsidRPr="009A4F67" w:rsidRDefault="00BE5060" w:rsidP="00DD0508">
            <w:pPr>
              <w:rPr>
                <w:sz w:val="18"/>
                <w:szCs w:val="20"/>
              </w:rPr>
            </w:pPr>
            <w:r w:rsidRPr="009A4F67">
              <w:rPr>
                <w:sz w:val="18"/>
                <w:szCs w:val="20"/>
              </w:rPr>
              <w:t>Prei</w:t>
            </w:r>
          </w:p>
        </w:tc>
        <w:tc>
          <w:tcPr>
            <w:tcW w:w="1450" w:type="dxa"/>
          </w:tcPr>
          <w:p w14:paraId="0CEA68BE" w14:textId="77777777" w:rsidR="00BE5060" w:rsidRPr="009A4F67" w:rsidRDefault="00BE5060" w:rsidP="00DD0508">
            <w:pPr>
              <w:rPr>
                <w:sz w:val="18"/>
                <w:szCs w:val="20"/>
              </w:rPr>
            </w:pPr>
            <w:r w:rsidRPr="009A4F67">
              <w:rPr>
                <w:sz w:val="18"/>
                <w:szCs w:val="20"/>
              </w:rPr>
              <w:t>4,14</w:t>
            </w:r>
          </w:p>
        </w:tc>
        <w:tc>
          <w:tcPr>
            <w:tcW w:w="877" w:type="dxa"/>
          </w:tcPr>
          <w:p w14:paraId="17C0F3E7" w14:textId="77777777" w:rsidR="00BE5060" w:rsidRPr="009A4F67" w:rsidRDefault="00BE5060" w:rsidP="00DD0508">
            <w:pPr>
              <w:rPr>
                <w:sz w:val="18"/>
                <w:szCs w:val="20"/>
              </w:rPr>
            </w:pPr>
            <w:r w:rsidRPr="009A4F67">
              <w:rPr>
                <w:sz w:val="18"/>
                <w:szCs w:val="20"/>
              </w:rPr>
              <w:t>1,24</w:t>
            </w:r>
          </w:p>
        </w:tc>
        <w:tc>
          <w:tcPr>
            <w:tcW w:w="824" w:type="dxa"/>
          </w:tcPr>
          <w:p w14:paraId="6059A534" w14:textId="77777777" w:rsidR="00BE5060" w:rsidRPr="009A4F67" w:rsidRDefault="00BE5060" w:rsidP="00DD0508">
            <w:pPr>
              <w:rPr>
                <w:sz w:val="18"/>
                <w:szCs w:val="20"/>
              </w:rPr>
            </w:pPr>
            <w:r w:rsidRPr="009A4F67">
              <w:rPr>
                <w:sz w:val="18"/>
                <w:szCs w:val="20"/>
              </w:rPr>
              <w:t>0,01</w:t>
            </w:r>
          </w:p>
        </w:tc>
        <w:tc>
          <w:tcPr>
            <w:tcW w:w="1077" w:type="dxa"/>
          </w:tcPr>
          <w:p w14:paraId="6A23B63F" w14:textId="77777777" w:rsidR="00BE5060" w:rsidRPr="009A4F67" w:rsidRDefault="00BE5060" w:rsidP="00DD0508">
            <w:pPr>
              <w:rPr>
                <w:sz w:val="18"/>
                <w:szCs w:val="20"/>
              </w:rPr>
            </w:pPr>
            <w:r w:rsidRPr="009A4F67">
              <w:rPr>
                <w:sz w:val="18"/>
                <w:szCs w:val="20"/>
              </w:rPr>
              <w:t>0,00</w:t>
            </w:r>
          </w:p>
        </w:tc>
        <w:tc>
          <w:tcPr>
            <w:tcW w:w="909" w:type="dxa"/>
          </w:tcPr>
          <w:p w14:paraId="7713807A" w14:textId="77777777" w:rsidR="00BE5060" w:rsidRPr="009A4F67" w:rsidRDefault="00BE5060" w:rsidP="00DD0508">
            <w:pPr>
              <w:rPr>
                <w:sz w:val="18"/>
                <w:szCs w:val="20"/>
              </w:rPr>
            </w:pPr>
            <w:r w:rsidRPr="009A4F67">
              <w:rPr>
                <w:sz w:val="18"/>
                <w:szCs w:val="20"/>
              </w:rPr>
              <w:t>1,80</w:t>
            </w:r>
          </w:p>
        </w:tc>
        <w:tc>
          <w:tcPr>
            <w:tcW w:w="1418" w:type="dxa"/>
          </w:tcPr>
          <w:p w14:paraId="4234B03F" w14:textId="77777777" w:rsidR="00BE5060" w:rsidRPr="009A4F67" w:rsidRDefault="00BE5060" w:rsidP="00DD0508">
            <w:pPr>
              <w:rPr>
                <w:sz w:val="18"/>
                <w:szCs w:val="20"/>
              </w:rPr>
            </w:pPr>
            <w:r w:rsidRPr="009A4F67">
              <w:rPr>
                <w:sz w:val="18"/>
                <w:szCs w:val="20"/>
              </w:rPr>
              <w:t>0,17</w:t>
            </w:r>
          </w:p>
        </w:tc>
        <w:tc>
          <w:tcPr>
            <w:tcW w:w="992" w:type="dxa"/>
          </w:tcPr>
          <w:p w14:paraId="7A5A3853" w14:textId="77777777" w:rsidR="00BE5060" w:rsidRPr="009A4F67" w:rsidRDefault="00BE5060" w:rsidP="00DD0508">
            <w:pPr>
              <w:rPr>
                <w:sz w:val="18"/>
                <w:szCs w:val="20"/>
              </w:rPr>
            </w:pPr>
            <w:r w:rsidRPr="009A4F67">
              <w:rPr>
                <w:sz w:val="18"/>
                <w:szCs w:val="20"/>
              </w:rPr>
              <w:t>0,12</w:t>
            </w:r>
          </w:p>
        </w:tc>
        <w:tc>
          <w:tcPr>
            <w:tcW w:w="851" w:type="dxa"/>
          </w:tcPr>
          <w:p w14:paraId="722FC761" w14:textId="77777777" w:rsidR="00BE5060" w:rsidRPr="009A4F67" w:rsidRDefault="00BE5060" w:rsidP="00DD0508">
            <w:pPr>
              <w:rPr>
                <w:sz w:val="18"/>
                <w:szCs w:val="20"/>
              </w:rPr>
            </w:pPr>
            <w:r w:rsidRPr="009A4F67">
              <w:rPr>
                <w:sz w:val="18"/>
                <w:szCs w:val="20"/>
              </w:rPr>
              <w:t>0,10</w:t>
            </w:r>
          </w:p>
        </w:tc>
        <w:tc>
          <w:tcPr>
            <w:tcW w:w="992" w:type="dxa"/>
          </w:tcPr>
          <w:p w14:paraId="2E00BE90" w14:textId="77777777" w:rsidR="00BE5060" w:rsidRPr="009A4F67" w:rsidRDefault="00BE5060" w:rsidP="00DD0508">
            <w:pPr>
              <w:rPr>
                <w:sz w:val="18"/>
                <w:szCs w:val="20"/>
              </w:rPr>
            </w:pPr>
            <w:r w:rsidRPr="009A4F67">
              <w:rPr>
                <w:sz w:val="18"/>
                <w:szCs w:val="20"/>
              </w:rPr>
              <w:t>8*10</w:t>
            </w:r>
            <w:r w:rsidRPr="009A4F67">
              <w:rPr>
                <w:sz w:val="18"/>
                <w:szCs w:val="20"/>
                <w:vertAlign w:val="superscript"/>
              </w:rPr>
              <w:t>-4</w:t>
            </w:r>
          </w:p>
        </w:tc>
      </w:tr>
      <w:tr w:rsidR="00080D70" w14:paraId="43951ADD" w14:textId="77777777" w:rsidTr="00080D70">
        <w:trPr>
          <w:trHeight w:val="265"/>
        </w:trPr>
        <w:tc>
          <w:tcPr>
            <w:tcW w:w="1242" w:type="dxa"/>
          </w:tcPr>
          <w:p w14:paraId="7E53DE64" w14:textId="77777777" w:rsidR="00BE5060" w:rsidRPr="009A4F67" w:rsidRDefault="00BE5060" w:rsidP="00DD0508">
            <w:pPr>
              <w:rPr>
                <w:sz w:val="18"/>
                <w:szCs w:val="20"/>
              </w:rPr>
            </w:pPr>
            <w:r w:rsidRPr="009A4F67">
              <w:rPr>
                <w:sz w:val="18"/>
                <w:szCs w:val="20"/>
              </w:rPr>
              <w:t xml:space="preserve">Zout </w:t>
            </w:r>
          </w:p>
        </w:tc>
        <w:tc>
          <w:tcPr>
            <w:tcW w:w="1450" w:type="dxa"/>
          </w:tcPr>
          <w:p w14:paraId="728798A3" w14:textId="77777777" w:rsidR="00BE5060" w:rsidRPr="009A4F67" w:rsidRDefault="00BE5060" w:rsidP="00DD0508">
            <w:pPr>
              <w:rPr>
                <w:sz w:val="18"/>
                <w:szCs w:val="20"/>
              </w:rPr>
            </w:pPr>
            <w:r w:rsidRPr="009A4F67">
              <w:rPr>
                <w:sz w:val="18"/>
                <w:szCs w:val="20"/>
              </w:rPr>
              <w:t>0,35</w:t>
            </w:r>
          </w:p>
        </w:tc>
        <w:tc>
          <w:tcPr>
            <w:tcW w:w="877" w:type="dxa"/>
          </w:tcPr>
          <w:p w14:paraId="56F79E39" w14:textId="77777777" w:rsidR="00BE5060" w:rsidRPr="009A4F67" w:rsidRDefault="00BE5060" w:rsidP="00DD0508">
            <w:pPr>
              <w:rPr>
                <w:sz w:val="18"/>
                <w:szCs w:val="20"/>
              </w:rPr>
            </w:pPr>
            <w:r w:rsidRPr="009A4F67">
              <w:rPr>
                <w:sz w:val="18"/>
                <w:szCs w:val="20"/>
              </w:rPr>
              <w:t>0,00</w:t>
            </w:r>
          </w:p>
        </w:tc>
        <w:tc>
          <w:tcPr>
            <w:tcW w:w="824" w:type="dxa"/>
          </w:tcPr>
          <w:p w14:paraId="747DD808" w14:textId="77777777" w:rsidR="00BE5060" w:rsidRPr="009A4F67" w:rsidRDefault="00BE5060" w:rsidP="00DD0508">
            <w:pPr>
              <w:rPr>
                <w:sz w:val="18"/>
                <w:szCs w:val="20"/>
              </w:rPr>
            </w:pPr>
            <w:r w:rsidRPr="009A4F67">
              <w:rPr>
                <w:sz w:val="18"/>
                <w:szCs w:val="20"/>
              </w:rPr>
              <w:t>0,00</w:t>
            </w:r>
          </w:p>
        </w:tc>
        <w:tc>
          <w:tcPr>
            <w:tcW w:w="1077" w:type="dxa"/>
          </w:tcPr>
          <w:p w14:paraId="1AD59741" w14:textId="77777777" w:rsidR="00BE5060" w:rsidRPr="009A4F67" w:rsidRDefault="00BE5060" w:rsidP="00DD0508">
            <w:pPr>
              <w:rPr>
                <w:sz w:val="18"/>
                <w:szCs w:val="20"/>
              </w:rPr>
            </w:pPr>
            <w:r w:rsidRPr="009A4F67">
              <w:rPr>
                <w:sz w:val="18"/>
                <w:szCs w:val="20"/>
              </w:rPr>
              <w:t>0,00</w:t>
            </w:r>
          </w:p>
        </w:tc>
        <w:tc>
          <w:tcPr>
            <w:tcW w:w="909" w:type="dxa"/>
          </w:tcPr>
          <w:p w14:paraId="0F186545" w14:textId="77777777" w:rsidR="00BE5060" w:rsidRPr="009A4F67" w:rsidRDefault="00BE5060" w:rsidP="00DD0508">
            <w:pPr>
              <w:rPr>
                <w:sz w:val="18"/>
                <w:szCs w:val="20"/>
              </w:rPr>
            </w:pPr>
            <w:r w:rsidRPr="009A4F67">
              <w:rPr>
                <w:sz w:val="18"/>
                <w:szCs w:val="20"/>
              </w:rPr>
              <w:t>0,00</w:t>
            </w:r>
          </w:p>
        </w:tc>
        <w:tc>
          <w:tcPr>
            <w:tcW w:w="1418" w:type="dxa"/>
          </w:tcPr>
          <w:p w14:paraId="35F1B493" w14:textId="77777777" w:rsidR="00BE5060" w:rsidRPr="009A4F67" w:rsidRDefault="00BE5060" w:rsidP="00DD0508">
            <w:pPr>
              <w:rPr>
                <w:sz w:val="18"/>
                <w:szCs w:val="20"/>
              </w:rPr>
            </w:pPr>
            <w:r w:rsidRPr="009A4F67">
              <w:rPr>
                <w:sz w:val="18"/>
                <w:szCs w:val="20"/>
              </w:rPr>
              <w:t>0,00</w:t>
            </w:r>
          </w:p>
        </w:tc>
        <w:tc>
          <w:tcPr>
            <w:tcW w:w="992" w:type="dxa"/>
          </w:tcPr>
          <w:p w14:paraId="14A94133" w14:textId="77777777" w:rsidR="00BE5060" w:rsidRPr="009A4F67" w:rsidRDefault="00BE5060" w:rsidP="00DD0508">
            <w:pPr>
              <w:rPr>
                <w:sz w:val="18"/>
                <w:szCs w:val="20"/>
              </w:rPr>
            </w:pPr>
            <w:r w:rsidRPr="009A4F67">
              <w:rPr>
                <w:sz w:val="18"/>
                <w:szCs w:val="20"/>
              </w:rPr>
              <w:t>0,00</w:t>
            </w:r>
          </w:p>
        </w:tc>
        <w:tc>
          <w:tcPr>
            <w:tcW w:w="851" w:type="dxa"/>
          </w:tcPr>
          <w:p w14:paraId="3C36F42E" w14:textId="77777777" w:rsidR="00BE5060" w:rsidRPr="009A4F67" w:rsidRDefault="00BE5060" w:rsidP="00DD0508">
            <w:pPr>
              <w:rPr>
                <w:sz w:val="18"/>
                <w:szCs w:val="20"/>
              </w:rPr>
            </w:pPr>
            <w:r w:rsidRPr="009A4F67">
              <w:rPr>
                <w:sz w:val="18"/>
                <w:szCs w:val="20"/>
              </w:rPr>
              <w:t>0,00</w:t>
            </w:r>
          </w:p>
        </w:tc>
        <w:tc>
          <w:tcPr>
            <w:tcW w:w="992" w:type="dxa"/>
          </w:tcPr>
          <w:p w14:paraId="23425A76" w14:textId="77777777" w:rsidR="00BE5060" w:rsidRPr="009A4F67" w:rsidRDefault="00BE5060" w:rsidP="00DD0508">
            <w:pPr>
              <w:rPr>
                <w:sz w:val="18"/>
                <w:szCs w:val="20"/>
              </w:rPr>
            </w:pPr>
            <w:r w:rsidRPr="009A4F67">
              <w:rPr>
                <w:sz w:val="18"/>
                <w:szCs w:val="20"/>
              </w:rPr>
              <w:t>0,35</w:t>
            </w:r>
          </w:p>
        </w:tc>
      </w:tr>
      <w:tr w:rsidR="00080D70" w14:paraId="10267195" w14:textId="77777777" w:rsidTr="00080D70">
        <w:trPr>
          <w:trHeight w:val="265"/>
        </w:trPr>
        <w:tc>
          <w:tcPr>
            <w:tcW w:w="1242" w:type="dxa"/>
          </w:tcPr>
          <w:p w14:paraId="4A345A64" w14:textId="77777777" w:rsidR="00BE5060" w:rsidRPr="009A4F67" w:rsidRDefault="00BE5060" w:rsidP="00DD0508">
            <w:pPr>
              <w:rPr>
                <w:sz w:val="18"/>
                <w:szCs w:val="20"/>
              </w:rPr>
            </w:pPr>
            <w:r w:rsidRPr="009A4F67">
              <w:rPr>
                <w:sz w:val="18"/>
                <w:szCs w:val="20"/>
              </w:rPr>
              <w:t xml:space="preserve">Peper </w:t>
            </w:r>
          </w:p>
        </w:tc>
        <w:tc>
          <w:tcPr>
            <w:tcW w:w="1450" w:type="dxa"/>
          </w:tcPr>
          <w:p w14:paraId="557C7A74" w14:textId="77777777" w:rsidR="00BE5060" w:rsidRPr="009A4F67" w:rsidRDefault="00BE5060" w:rsidP="00DD0508">
            <w:pPr>
              <w:rPr>
                <w:sz w:val="18"/>
                <w:szCs w:val="20"/>
              </w:rPr>
            </w:pPr>
            <w:r w:rsidRPr="009A4F67">
              <w:rPr>
                <w:sz w:val="18"/>
                <w:szCs w:val="20"/>
              </w:rPr>
              <w:t>0,10</w:t>
            </w:r>
          </w:p>
        </w:tc>
        <w:tc>
          <w:tcPr>
            <w:tcW w:w="877" w:type="dxa"/>
          </w:tcPr>
          <w:p w14:paraId="2372A2F6" w14:textId="77777777" w:rsidR="00BE5060" w:rsidRPr="009A4F67" w:rsidRDefault="00BE5060" w:rsidP="00DD0508">
            <w:pPr>
              <w:rPr>
                <w:sz w:val="18"/>
                <w:szCs w:val="20"/>
              </w:rPr>
            </w:pPr>
            <w:r w:rsidRPr="009A4F67">
              <w:rPr>
                <w:sz w:val="18"/>
                <w:szCs w:val="20"/>
              </w:rPr>
              <w:t>0,25</w:t>
            </w:r>
          </w:p>
        </w:tc>
        <w:tc>
          <w:tcPr>
            <w:tcW w:w="824" w:type="dxa"/>
          </w:tcPr>
          <w:p w14:paraId="7FE283A4" w14:textId="77777777" w:rsidR="00BE5060" w:rsidRPr="009A4F67" w:rsidRDefault="00BE5060" w:rsidP="00DD0508">
            <w:pPr>
              <w:rPr>
                <w:sz w:val="18"/>
                <w:szCs w:val="20"/>
                <w:vertAlign w:val="superscript"/>
              </w:rPr>
            </w:pPr>
            <w:r w:rsidRPr="009A4F67">
              <w:rPr>
                <w:sz w:val="18"/>
                <w:szCs w:val="20"/>
              </w:rPr>
              <w:t>3*10</w:t>
            </w:r>
            <w:r w:rsidRPr="009A4F67">
              <w:rPr>
                <w:sz w:val="18"/>
                <w:szCs w:val="20"/>
                <w:vertAlign w:val="superscript"/>
              </w:rPr>
              <w:t>-3</w:t>
            </w:r>
          </w:p>
        </w:tc>
        <w:tc>
          <w:tcPr>
            <w:tcW w:w="1077" w:type="dxa"/>
          </w:tcPr>
          <w:p w14:paraId="2FE12756" w14:textId="77777777" w:rsidR="00BE5060" w:rsidRPr="009A4F67" w:rsidRDefault="00BE5060" w:rsidP="00DD0508">
            <w:pPr>
              <w:rPr>
                <w:sz w:val="18"/>
                <w:szCs w:val="20"/>
                <w:vertAlign w:val="superscript"/>
              </w:rPr>
            </w:pPr>
            <w:r w:rsidRPr="009A4F67">
              <w:rPr>
                <w:sz w:val="18"/>
                <w:szCs w:val="20"/>
              </w:rPr>
              <w:t>1*10</w:t>
            </w:r>
            <w:r w:rsidRPr="009A4F67">
              <w:rPr>
                <w:sz w:val="18"/>
                <w:szCs w:val="20"/>
                <w:vertAlign w:val="superscript"/>
              </w:rPr>
              <w:t>-3</w:t>
            </w:r>
          </w:p>
        </w:tc>
        <w:tc>
          <w:tcPr>
            <w:tcW w:w="909" w:type="dxa"/>
          </w:tcPr>
          <w:p w14:paraId="6BAED25A" w14:textId="77777777" w:rsidR="00BE5060" w:rsidRPr="009A4F67" w:rsidRDefault="00BE5060" w:rsidP="00DD0508">
            <w:pPr>
              <w:rPr>
                <w:sz w:val="18"/>
                <w:szCs w:val="20"/>
              </w:rPr>
            </w:pPr>
            <w:r w:rsidRPr="009A4F67">
              <w:rPr>
                <w:sz w:val="18"/>
                <w:szCs w:val="20"/>
              </w:rPr>
              <w:t>0,01</w:t>
            </w:r>
          </w:p>
        </w:tc>
        <w:tc>
          <w:tcPr>
            <w:tcW w:w="1418" w:type="dxa"/>
          </w:tcPr>
          <w:p w14:paraId="2CC8A4CF" w14:textId="77777777" w:rsidR="00BE5060" w:rsidRPr="009A4F67" w:rsidRDefault="00BE5060" w:rsidP="00DD0508">
            <w:pPr>
              <w:rPr>
                <w:sz w:val="18"/>
                <w:szCs w:val="20"/>
              </w:rPr>
            </w:pPr>
            <w:r w:rsidRPr="009A4F67">
              <w:rPr>
                <w:sz w:val="18"/>
                <w:szCs w:val="20"/>
              </w:rPr>
              <w:t>0,06</w:t>
            </w:r>
          </w:p>
        </w:tc>
        <w:tc>
          <w:tcPr>
            <w:tcW w:w="992" w:type="dxa"/>
          </w:tcPr>
          <w:p w14:paraId="28675212" w14:textId="77777777" w:rsidR="00BE5060" w:rsidRPr="009A4F67" w:rsidRDefault="00BE5060" w:rsidP="00DD0508">
            <w:pPr>
              <w:rPr>
                <w:sz w:val="18"/>
                <w:szCs w:val="20"/>
                <w:vertAlign w:val="superscript"/>
              </w:rPr>
            </w:pPr>
            <w:r w:rsidRPr="009A4F67">
              <w:rPr>
                <w:sz w:val="18"/>
                <w:szCs w:val="20"/>
              </w:rPr>
              <w:t>6*10</w:t>
            </w:r>
            <w:r w:rsidRPr="009A4F67">
              <w:rPr>
                <w:sz w:val="18"/>
                <w:szCs w:val="20"/>
                <w:vertAlign w:val="superscript"/>
              </w:rPr>
              <w:t>-4</w:t>
            </w:r>
          </w:p>
        </w:tc>
        <w:tc>
          <w:tcPr>
            <w:tcW w:w="851" w:type="dxa"/>
          </w:tcPr>
          <w:p w14:paraId="1EC45136" w14:textId="77777777" w:rsidR="00BE5060" w:rsidRPr="009A4F67" w:rsidRDefault="00BE5060" w:rsidP="00DD0508">
            <w:pPr>
              <w:rPr>
                <w:sz w:val="18"/>
                <w:szCs w:val="20"/>
              </w:rPr>
            </w:pPr>
            <w:r w:rsidRPr="009A4F67">
              <w:rPr>
                <w:sz w:val="18"/>
                <w:szCs w:val="20"/>
              </w:rPr>
              <w:t>0,03</w:t>
            </w:r>
          </w:p>
        </w:tc>
        <w:tc>
          <w:tcPr>
            <w:tcW w:w="992" w:type="dxa"/>
          </w:tcPr>
          <w:p w14:paraId="6C6C41D5" w14:textId="77777777" w:rsidR="00BE5060" w:rsidRPr="009A4F67" w:rsidRDefault="00BE5060" w:rsidP="00DD0508">
            <w:pPr>
              <w:rPr>
                <w:sz w:val="18"/>
                <w:szCs w:val="20"/>
                <w:vertAlign w:val="superscript"/>
              </w:rPr>
            </w:pPr>
            <w:r w:rsidRPr="009A4F67">
              <w:rPr>
                <w:sz w:val="18"/>
                <w:szCs w:val="20"/>
              </w:rPr>
              <w:t>2*10</w:t>
            </w:r>
            <w:r w:rsidRPr="009A4F67">
              <w:rPr>
                <w:sz w:val="18"/>
                <w:szCs w:val="20"/>
                <w:vertAlign w:val="superscript"/>
              </w:rPr>
              <w:t>-5</w:t>
            </w:r>
          </w:p>
        </w:tc>
      </w:tr>
      <w:tr w:rsidR="00080D70" w14:paraId="4DCCBA39" w14:textId="77777777" w:rsidTr="00080D70">
        <w:trPr>
          <w:trHeight w:val="265"/>
        </w:trPr>
        <w:tc>
          <w:tcPr>
            <w:tcW w:w="1242" w:type="dxa"/>
          </w:tcPr>
          <w:p w14:paraId="2DE01581" w14:textId="77777777" w:rsidR="00BE5060" w:rsidRPr="009A4F67" w:rsidRDefault="00BE5060" w:rsidP="00DD0508">
            <w:pPr>
              <w:rPr>
                <w:sz w:val="18"/>
                <w:szCs w:val="20"/>
              </w:rPr>
            </w:pPr>
            <w:r w:rsidRPr="009A4F67">
              <w:rPr>
                <w:sz w:val="18"/>
                <w:szCs w:val="20"/>
              </w:rPr>
              <w:t xml:space="preserve">Bieslook </w:t>
            </w:r>
          </w:p>
        </w:tc>
        <w:tc>
          <w:tcPr>
            <w:tcW w:w="1450" w:type="dxa"/>
          </w:tcPr>
          <w:p w14:paraId="08A5CE6F" w14:textId="77777777" w:rsidR="00BE5060" w:rsidRPr="009A4F67" w:rsidRDefault="00BE5060" w:rsidP="00DD0508">
            <w:pPr>
              <w:rPr>
                <w:sz w:val="18"/>
                <w:szCs w:val="20"/>
              </w:rPr>
            </w:pPr>
            <w:r w:rsidRPr="009A4F67">
              <w:rPr>
                <w:sz w:val="18"/>
                <w:szCs w:val="20"/>
              </w:rPr>
              <w:t>0,10</w:t>
            </w:r>
          </w:p>
        </w:tc>
        <w:tc>
          <w:tcPr>
            <w:tcW w:w="877" w:type="dxa"/>
          </w:tcPr>
          <w:p w14:paraId="5BED2042" w14:textId="77777777" w:rsidR="00BE5060" w:rsidRPr="009A4F67" w:rsidRDefault="00BE5060" w:rsidP="00DD0508">
            <w:pPr>
              <w:rPr>
                <w:sz w:val="18"/>
                <w:szCs w:val="20"/>
              </w:rPr>
            </w:pPr>
            <w:r w:rsidRPr="009A4F67">
              <w:rPr>
                <w:sz w:val="18"/>
                <w:szCs w:val="20"/>
              </w:rPr>
              <w:t>0,03</w:t>
            </w:r>
          </w:p>
        </w:tc>
        <w:tc>
          <w:tcPr>
            <w:tcW w:w="824" w:type="dxa"/>
          </w:tcPr>
          <w:p w14:paraId="32FB7D10" w14:textId="77777777" w:rsidR="00BE5060" w:rsidRPr="009A4F67" w:rsidRDefault="00BE5060" w:rsidP="00DD0508">
            <w:pPr>
              <w:rPr>
                <w:sz w:val="18"/>
                <w:szCs w:val="20"/>
                <w:vertAlign w:val="superscript"/>
              </w:rPr>
            </w:pPr>
            <w:r w:rsidRPr="009A4F67">
              <w:rPr>
                <w:sz w:val="18"/>
                <w:szCs w:val="20"/>
              </w:rPr>
              <w:t>7*10</w:t>
            </w:r>
            <w:r w:rsidRPr="009A4F67">
              <w:rPr>
                <w:sz w:val="18"/>
                <w:szCs w:val="20"/>
                <w:vertAlign w:val="superscript"/>
              </w:rPr>
              <w:t>-4</w:t>
            </w:r>
          </w:p>
        </w:tc>
        <w:tc>
          <w:tcPr>
            <w:tcW w:w="1077" w:type="dxa"/>
          </w:tcPr>
          <w:p w14:paraId="74F996AA" w14:textId="77777777" w:rsidR="00BE5060" w:rsidRPr="009A4F67" w:rsidRDefault="00BE5060" w:rsidP="00DD0508">
            <w:pPr>
              <w:rPr>
                <w:sz w:val="18"/>
                <w:szCs w:val="20"/>
                <w:vertAlign w:val="superscript"/>
              </w:rPr>
            </w:pPr>
            <w:r w:rsidRPr="009A4F67">
              <w:rPr>
                <w:sz w:val="18"/>
                <w:szCs w:val="20"/>
              </w:rPr>
              <w:t>1*10</w:t>
            </w:r>
            <w:r w:rsidRPr="009A4F67">
              <w:rPr>
                <w:sz w:val="18"/>
                <w:szCs w:val="20"/>
                <w:vertAlign w:val="superscript"/>
              </w:rPr>
              <w:t>-4</w:t>
            </w:r>
          </w:p>
        </w:tc>
        <w:tc>
          <w:tcPr>
            <w:tcW w:w="909" w:type="dxa"/>
          </w:tcPr>
          <w:p w14:paraId="2615FF61" w14:textId="77777777" w:rsidR="00BE5060" w:rsidRPr="009A4F67" w:rsidRDefault="00BE5060" w:rsidP="00DD0508">
            <w:pPr>
              <w:rPr>
                <w:sz w:val="18"/>
                <w:szCs w:val="20"/>
                <w:vertAlign w:val="superscript"/>
              </w:rPr>
            </w:pPr>
            <w:r w:rsidRPr="009A4F67">
              <w:rPr>
                <w:sz w:val="18"/>
                <w:szCs w:val="20"/>
              </w:rPr>
              <w:t>3*10</w:t>
            </w:r>
            <w:r w:rsidRPr="009A4F67">
              <w:rPr>
                <w:sz w:val="18"/>
                <w:szCs w:val="20"/>
                <w:vertAlign w:val="superscript"/>
              </w:rPr>
              <w:t>-3</w:t>
            </w:r>
          </w:p>
        </w:tc>
        <w:tc>
          <w:tcPr>
            <w:tcW w:w="1418" w:type="dxa"/>
          </w:tcPr>
          <w:p w14:paraId="34F2FD63" w14:textId="77777777" w:rsidR="00BE5060" w:rsidRPr="009A4F67" w:rsidRDefault="00BE5060" w:rsidP="00DD0508">
            <w:pPr>
              <w:rPr>
                <w:sz w:val="18"/>
                <w:szCs w:val="20"/>
                <w:vertAlign w:val="superscript"/>
              </w:rPr>
            </w:pPr>
            <w:r w:rsidRPr="009A4F67">
              <w:rPr>
                <w:sz w:val="18"/>
                <w:szCs w:val="20"/>
              </w:rPr>
              <w:t>4*10</w:t>
            </w:r>
            <w:r w:rsidRPr="009A4F67">
              <w:rPr>
                <w:sz w:val="18"/>
                <w:szCs w:val="20"/>
                <w:vertAlign w:val="superscript"/>
              </w:rPr>
              <w:t>-3</w:t>
            </w:r>
          </w:p>
        </w:tc>
        <w:tc>
          <w:tcPr>
            <w:tcW w:w="992" w:type="dxa"/>
          </w:tcPr>
          <w:p w14:paraId="68EF8DF0" w14:textId="77777777" w:rsidR="00BE5060" w:rsidRPr="009A4F67" w:rsidRDefault="00BE5060" w:rsidP="00DD0508">
            <w:pPr>
              <w:rPr>
                <w:sz w:val="18"/>
                <w:szCs w:val="20"/>
                <w:vertAlign w:val="superscript"/>
              </w:rPr>
            </w:pPr>
            <w:r w:rsidRPr="009A4F67">
              <w:rPr>
                <w:sz w:val="18"/>
                <w:szCs w:val="20"/>
              </w:rPr>
              <w:t>2*10</w:t>
            </w:r>
            <w:r w:rsidRPr="009A4F67">
              <w:rPr>
                <w:sz w:val="18"/>
                <w:szCs w:val="20"/>
                <w:vertAlign w:val="superscript"/>
              </w:rPr>
              <w:t>-3</w:t>
            </w:r>
          </w:p>
        </w:tc>
        <w:tc>
          <w:tcPr>
            <w:tcW w:w="851" w:type="dxa"/>
          </w:tcPr>
          <w:p w14:paraId="49251B43" w14:textId="77777777" w:rsidR="00BE5060" w:rsidRPr="009A4F67" w:rsidRDefault="00BE5060" w:rsidP="00DD0508">
            <w:pPr>
              <w:rPr>
                <w:sz w:val="18"/>
                <w:szCs w:val="20"/>
                <w:vertAlign w:val="superscript"/>
              </w:rPr>
            </w:pPr>
            <w:r w:rsidRPr="009A4F67">
              <w:rPr>
                <w:sz w:val="18"/>
                <w:szCs w:val="20"/>
              </w:rPr>
              <w:t>3*10</w:t>
            </w:r>
            <w:r w:rsidRPr="009A4F67">
              <w:rPr>
                <w:sz w:val="18"/>
                <w:szCs w:val="20"/>
                <w:vertAlign w:val="superscript"/>
              </w:rPr>
              <w:t>-3</w:t>
            </w:r>
          </w:p>
        </w:tc>
        <w:tc>
          <w:tcPr>
            <w:tcW w:w="992" w:type="dxa"/>
          </w:tcPr>
          <w:p w14:paraId="2F93A279" w14:textId="77777777" w:rsidR="00BE5060" w:rsidRPr="009A4F67" w:rsidRDefault="00BE5060" w:rsidP="00DD0508">
            <w:pPr>
              <w:rPr>
                <w:sz w:val="18"/>
                <w:szCs w:val="20"/>
              </w:rPr>
            </w:pPr>
            <w:r w:rsidRPr="009A4F67">
              <w:rPr>
                <w:sz w:val="18"/>
                <w:szCs w:val="20"/>
              </w:rPr>
              <w:t>3*10</w:t>
            </w:r>
            <w:r w:rsidRPr="009A4F67">
              <w:rPr>
                <w:sz w:val="18"/>
                <w:szCs w:val="20"/>
                <w:vertAlign w:val="superscript"/>
              </w:rPr>
              <w:t>-6</w:t>
            </w:r>
          </w:p>
        </w:tc>
      </w:tr>
      <w:tr w:rsidR="00080D70" w14:paraId="1102F93D" w14:textId="77777777" w:rsidTr="00080D70">
        <w:trPr>
          <w:trHeight w:val="259"/>
        </w:trPr>
        <w:tc>
          <w:tcPr>
            <w:tcW w:w="1242" w:type="dxa"/>
          </w:tcPr>
          <w:p w14:paraId="4210F460" w14:textId="77777777" w:rsidR="00BE5060" w:rsidRPr="009A4F67" w:rsidRDefault="00BE5060" w:rsidP="00DD0508">
            <w:pPr>
              <w:rPr>
                <w:b/>
                <w:bCs/>
                <w:i/>
                <w:iCs/>
                <w:sz w:val="18"/>
                <w:szCs w:val="20"/>
              </w:rPr>
            </w:pPr>
            <w:bookmarkStart w:id="131" w:name="_Hlk55574723"/>
            <w:r w:rsidRPr="009A4F67">
              <w:rPr>
                <w:b/>
                <w:bCs/>
                <w:i/>
                <w:iCs/>
                <w:sz w:val="18"/>
                <w:szCs w:val="20"/>
              </w:rPr>
              <w:t xml:space="preserve">Totaal </w:t>
            </w:r>
          </w:p>
        </w:tc>
        <w:tc>
          <w:tcPr>
            <w:tcW w:w="1450" w:type="dxa"/>
          </w:tcPr>
          <w:p w14:paraId="1F7BCE49" w14:textId="77777777" w:rsidR="00BE5060" w:rsidRPr="009A4F67" w:rsidRDefault="00BE5060" w:rsidP="00DD0508">
            <w:pPr>
              <w:rPr>
                <w:b/>
                <w:bCs/>
                <w:i/>
                <w:iCs/>
                <w:sz w:val="18"/>
                <w:szCs w:val="20"/>
              </w:rPr>
            </w:pPr>
            <w:r w:rsidRPr="009A4F67">
              <w:rPr>
                <w:b/>
                <w:bCs/>
                <w:i/>
                <w:iCs/>
                <w:sz w:val="18"/>
                <w:szCs w:val="20"/>
              </w:rPr>
              <w:t>99,97</w:t>
            </w:r>
          </w:p>
        </w:tc>
        <w:tc>
          <w:tcPr>
            <w:tcW w:w="877" w:type="dxa"/>
          </w:tcPr>
          <w:p w14:paraId="6BA57DF7" w14:textId="77777777" w:rsidR="00BE5060" w:rsidRPr="009A4F67" w:rsidRDefault="00BE5060" w:rsidP="00DD0508">
            <w:pPr>
              <w:rPr>
                <w:b/>
                <w:bCs/>
                <w:i/>
                <w:iCs/>
                <w:sz w:val="18"/>
                <w:szCs w:val="20"/>
              </w:rPr>
            </w:pPr>
            <w:r w:rsidRPr="009A4F67">
              <w:rPr>
                <w:b/>
                <w:bCs/>
                <w:i/>
                <w:iCs/>
                <w:sz w:val="18"/>
                <w:szCs w:val="20"/>
              </w:rPr>
              <w:t>170,53</w:t>
            </w:r>
          </w:p>
        </w:tc>
        <w:tc>
          <w:tcPr>
            <w:tcW w:w="824" w:type="dxa"/>
          </w:tcPr>
          <w:p w14:paraId="46DE5674" w14:textId="77777777" w:rsidR="00BE5060" w:rsidRPr="009A4F67" w:rsidRDefault="00BE5060" w:rsidP="00DD0508">
            <w:pPr>
              <w:rPr>
                <w:b/>
                <w:bCs/>
                <w:i/>
                <w:iCs/>
                <w:sz w:val="18"/>
                <w:szCs w:val="20"/>
              </w:rPr>
            </w:pPr>
            <w:r w:rsidRPr="009A4F67">
              <w:rPr>
                <w:b/>
                <w:bCs/>
                <w:i/>
                <w:iCs/>
                <w:sz w:val="18"/>
                <w:szCs w:val="20"/>
              </w:rPr>
              <w:t>3,60</w:t>
            </w:r>
          </w:p>
        </w:tc>
        <w:tc>
          <w:tcPr>
            <w:tcW w:w="1077" w:type="dxa"/>
          </w:tcPr>
          <w:p w14:paraId="5AA7855E" w14:textId="77777777" w:rsidR="00BE5060" w:rsidRPr="009A4F67" w:rsidRDefault="00BE5060" w:rsidP="00DD0508">
            <w:pPr>
              <w:rPr>
                <w:b/>
                <w:bCs/>
                <w:i/>
                <w:iCs/>
                <w:sz w:val="18"/>
                <w:szCs w:val="20"/>
              </w:rPr>
            </w:pPr>
            <w:r w:rsidRPr="009A4F67">
              <w:rPr>
                <w:b/>
                <w:bCs/>
                <w:i/>
                <w:iCs/>
                <w:sz w:val="18"/>
                <w:szCs w:val="20"/>
              </w:rPr>
              <w:t>1,15</w:t>
            </w:r>
          </w:p>
        </w:tc>
        <w:tc>
          <w:tcPr>
            <w:tcW w:w="909" w:type="dxa"/>
          </w:tcPr>
          <w:p w14:paraId="67B45032" w14:textId="77777777" w:rsidR="00BE5060" w:rsidRPr="009A4F67" w:rsidRDefault="00BE5060" w:rsidP="00DD0508">
            <w:pPr>
              <w:rPr>
                <w:b/>
                <w:bCs/>
                <w:i/>
                <w:iCs/>
                <w:sz w:val="18"/>
                <w:szCs w:val="20"/>
              </w:rPr>
            </w:pPr>
            <w:r w:rsidRPr="009A4F67">
              <w:rPr>
                <w:b/>
                <w:bCs/>
                <w:i/>
                <w:iCs/>
                <w:sz w:val="18"/>
                <w:szCs w:val="20"/>
              </w:rPr>
              <w:t>10,81</w:t>
            </w:r>
          </w:p>
        </w:tc>
        <w:tc>
          <w:tcPr>
            <w:tcW w:w="1418" w:type="dxa"/>
          </w:tcPr>
          <w:p w14:paraId="0B758155" w14:textId="77777777" w:rsidR="00BE5060" w:rsidRPr="009A4F67" w:rsidRDefault="00BE5060" w:rsidP="00DD0508">
            <w:pPr>
              <w:rPr>
                <w:b/>
                <w:bCs/>
                <w:i/>
                <w:iCs/>
                <w:sz w:val="18"/>
                <w:szCs w:val="20"/>
              </w:rPr>
            </w:pPr>
            <w:r w:rsidRPr="009A4F67">
              <w:rPr>
                <w:b/>
                <w:bCs/>
                <w:i/>
                <w:iCs/>
                <w:sz w:val="18"/>
                <w:szCs w:val="20"/>
              </w:rPr>
              <w:t>25,07</w:t>
            </w:r>
          </w:p>
        </w:tc>
        <w:tc>
          <w:tcPr>
            <w:tcW w:w="992" w:type="dxa"/>
          </w:tcPr>
          <w:p w14:paraId="35EF5453" w14:textId="77777777" w:rsidR="00BE5060" w:rsidRPr="009A4F67" w:rsidRDefault="00BE5060" w:rsidP="00DD0508">
            <w:pPr>
              <w:rPr>
                <w:b/>
                <w:bCs/>
                <w:i/>
                <w:iCs/>
                <w:sz w:val="18"/>
                <w:szCs w:val="20"/>
              </w:rPr>
            </w:pPr>
            <w:r w:rsidRPr="009A4F67">
              <w:rPr>
                <w:b/>
                <w:bCs/>
                <w:i/>
                <w:iCs/>
                <w:sz w:val="18"/>
                <w:szCs w:val="20"/>
              </w:rPr>
              <w:t>3,38</w:t>
            </w:r>
          </w:p>
        </w:tc>
        <w:tc>
          <w:tcPr>
            <w:tcW w:w="851" w:type="dxa"/>
          </w:tcPr>
          <w:p w14:paraId="3982C1B4" w14:textId="77777777" w:rsidR="00BE5060" w:rsidRPr="009A4F67" w:rsidRDefault="00BE5060" w:rsidP="00DD0508">
            <w:pPr>
              <w:rPr>
                <w:b/>
                <w:bCs/>
                <w:i/>
                <w:iCs/>
                <w:sz w:val="18"/>
                <w:szCs w:val="20"/>
              </w:rPr>
            </w:pPr>
            <w:r w:rsidRPr="009A4F67">
              <w:rPr>
                <w:b/>
                <w:bCs/>
                <w:i/>
                <w:iCs/>
                <w:sz w:val="18"/>
                <w:szCs w:val="20"/>
              </w:rPr>
              <w:t>1,33</w:t>
            </w:r>
          </w:p>
        </w:tc>
        <w:tc>
          <w:tcPr>
            <w:tcW w:w="992" w:type="dxa"/>
          </w:tcPr>
          <w:p w14:paraId="684DF027" w14:textId="77777777" w:rsidR="00BE5060" w:rsidRPr="009A4F67" w:rsidRDefault="00BE5060" w:rsidP="00DD0508">
            <w:pPr>
              <w:rPr>
                <w:b/>
                <w:bCs/>
                <w:i/>
                <w:iCs/>
                <w:sz w:val="18"/>
                <w:szCs w:val="20"/>
              </w:rPr>
            </w:pPr>
            <w:r w:rsidRPr="009A4F67">
              <w:rPr>
                <w:b/>
                <w:bCs/>
                <w:i/>
                <w:iCs/>
                <w:sz w:val="18"/>
                <w:szCs w:val="20"/>
              </w:rPr>
              <w:t>0,47</w:t>
            </w:r>
          </w:p>
        </w:tc>
      </w:tr>
      <w:bookmarkEnd w:id="131"/>
      <w:tr w:rsidR="008E75CE" w14:paraId="4629A6B2" w14:textId="77777777" w:rsidTr="00080D70">
        <w:trPr>
          <w:trHeight w:val="259"/>
        </w:trPr>
        <w:tc>
          <w:tcPr>
            <w:tcW w:w="10632" w:type="dxa"/>
            <w:gridSpan w:val="10"/>
          </w:tcPr>
          <w:p w14:paraId="285E5683" w14:textId="0D57570A" w:rsidR="008E75CE" w:rsidRPr="009A4F67" w:rsidRDefault="008E75CE" w:rsidP="00DD0508">
            <w:pPr>
              <w:rPr>
                <w:b/>
                <w:bCs/>
                <w:i/>
                <w:iCs/>
                <w:sz w:val="18"/>
                <w:szCs w:val="20"/>
              </w:rPr>
            </w:pPr>
            <w:r w:rsidRPr="009A4F67">
              <w:rPr>
                <w:b/>
                <w:bCs/>
                <w:i/>
                <w:iCs/>
                <w:sz w:val="18"/>
                <w:szCs w:val="20"/>
              </w:rPr>
              <w:t xml:space="preserve">Tijdens bakken 25% vochtverlies, hierdoor worden de voedingswaarde per 100 gram eindproduct </w:t>
            </w:r>
          </w:p>
        </w:tc>
      </w:tr>
      <w:tr w:rsidR="00080D70" w14:paraId="79F7B2F2" w14:textId="77777777" w:rsidTr="00080D70">
        <w:trPr>
          <w:trHeight w:val="259"/>
        </w:trPr>
        <w:tc>
          <w:tcPr>
            <w:tcW w:w="1242" w:type="dxa"/>
          </w:tcPr>
          <w:p w14:paraId="103DFC63" w14:textId="77777777" w:rsidR="008E75CE" w:rsidRPr="009A4F67" w:rsidRDefault="008E75CE" w:rsidP="00B95382">
            <w:pPr>
              <w:rPr>
                <w:b/>
                <w:bCs/>
                <w:i/>
                <w:iCs/>
                <w:sz w:val="18"/>
                <w:szCs w:val="20"/>
              </w:rPr>
            </w:pPr>
            <w:r w:rsidRPr="009A4F67">
              <w:rPr>
                <w:b/>
                <w:bCs/>
                <w:i/>
                <w:iCs/>
                <w:sz w:val="18"/>
                <w:szCs w:val="20"/>
              </w:rPr>
              <w:t xml:space="preserve">Totaal </w:t>
            </w:r>
          </w:p>
        </w:tc>
        <w:tc>
          <w:tcPr>
            <w:tcW w:w="1450" w:type="dxa"/>
          </w:tcPr>
          <w:p w14:paraId="35081524" w14:textId="6E0EBFFD" w:rsidR="008E75CE" w:rsidRPr="009A4F67" w:rsidRDefault="009A4F67" w:rsidP="00B95382">
            <w:pPr>
              <w:rPr>
                <w:b/>
                <w:bCs/>
                <w:i/>
                <w:iCs/>
                <w:sz w:val="18"/>
                <w:szCs w:val="20"/>
              </w:rPr>
            </w:pPr>
            <w:r w:rsidRPr="009A4F67">
              <w:rPr>
                <w:b/>
                <w:bCs/>
                <w:i/>
                <w:iCs/>
                <w:sz w:val="18"/>
                <w:szCs w:val="20"/>
              </w:rPr>
              <w:t>100</w:t>
            </w:r>
          </w:p>
        </w:tc>
        <w:tc>
          <w:tcPr>
            <w:tcW w:w="877" w:type="dxa"/>
          </w:tcPr>
          <w:p w14:paraId="121FE23E" w14:textId="2E2C18FA" w:rsidR="008E75CE" w:rsidRPr="009A4F67" w:rsidRDefault="009A4F67" w:rsidP="00B95382">
            <w:pPr>
              <w:rPr>
                <w:b/>
                <w:bCs/>
                <w:i/>
                <w:iCs/>
                <w:sz w:val="18"/>
                <w:szCs w:val="20"/>
              </w:rPr>
            </w:pPr>
            <w:r w:rsidRPr="009A4F67">
              <w:rPr>
                <w:b/>
                <w:bCs/>
                <w:i/>
                <w:iCs/>
                <w:sz w:val="18"/>
                <w:szCs w:val="20"/>
              </w:rPr>
              <w:t>228,95</w:t>
            </w:r>
          </w:p>
        </w:tc>
        <w:tc>
          <w:tcPr>
            <w:tcW w:w="824" w:type="dxa"/>
          </w:tcPr>
          <w:p w14:paraId="6C372808" w14:textId="1BEAC0DD" w:rsidR="008E75CE" w:rsidRPr="009A4F67" w:rsidRDefault="008E75CE" w:rsidP="00B95382">
            <w:pPr>
              <w:rPr>
                <w:b/>
                <w:bCs/>
                <w:i/>
                <w:iCs/>
                <w:sz w:val="18"/>
                <w:szCs w:val="20"/>
              </w:rPr>
            </w:pPr>
            <w:r w:rsidRPr="009A4F67">
              <w:rPr>
                <w:b/>
                <w:bCs/>
                <w:i/>
                <w:iCs/>
                <w:sz w:val="18"/>
                <w:szCs w:val="20"/>
              </w:rPr>
              <w:t>3</w:t>
            </w:r>
            <w:r w:rsidR="009A4F67" w:rsidRPr="009A4F67">
              <w:rPr>
                <w:b/>
                <w:bCs/>
                <w:i/>
                <w:iCs/>
                <w:sz w:val="18"/>
                <w:szCs w:val="20"/>
              </w:rPr>
              <w:t>4,83</w:t>
            </w:r>
          </w:p>
        </w:tc>
        <w:tc>
          <w:tcPr>
            <w:tcW w:w="1077" w:type="dxa"/>
          </w:tcPr>
          <w:p w14:paraId="1B07AE00" w14:textId="40C5D1AA" w:rsidR="008E75CE" w:rsidRPr="009A4F67" w:rsidRDefault="008E75CE" w:rsidP="00B95382">
            <w:pPr>
              <w:rPr>
                <w:b/>
                <w:bCs/>
                <w:i/>
                <w:iCs/>
                <w:sz w:val="18"/>
                <w:szCs w:val="20"/>
              </w:rPr>
            </w:pPr>
            <w:r w:rsidRPr="009A4F67">
              <w:rPr>
                <w:b/>
                <w:bCs/>
                <w:i/>
                <w:iCs/>
                <w:sz w:val="18"/>
                <w:szCs w:val="20"/>
              </w:rPr>
              <w:t>1,</w:t>
            </w:r>
            <w:r w:rsidR="009A4F67" w:rsidRPr="009A4F67">
              <w:rPr>
                <w:b/>
                <w:bCs/>
                <w:i/>
                <w:iCs/>
                <w:sz w:val="18"/>
                <w:szCs w:val="20"/>
              </w:rPr>
              <w:t>55</w:t>
            </w:r>
          </w:p>
        </w:tc>
        <w:tc>
          <w:tcPr>
            <w:tcW w:w="909" w:type="dxa"/>
          </w:tcPr>
          <w:p w14:paraId="10AAE97B" w14:textId="41124B48" w:rsidR="008E75CE" w:rsidRPr="009A4F67" w:rsidRDefault="008E75CE" w:rsidP="00B95382">
            <w:pPr>
              <w:rPr>
                <w:b/>
                <w:bCs/>
                <w:i/>
                <w:iCs/>
                <w:sz w:val="18"/>
                <w:szCs w:val="20"/>
              </w:rPr>
            </w:pPr>
            <w:r w:rsidRPr="009A4F67">
              <w:rPr>
                <w:b/>
                <w:bCs/>
                <w:i/>
                <w:iCs/>
                <w:sz w:val="18"/>
                <w:szCs w:val="20"/>
              </w:rPr>
              <w:t>1</w:t>
            </w:r>
            <w:r w:rsidR="009A4F67" w:rsidRPr="009A4F67">
              <w:rPr>
                <w:b/>
                <w:bCs/>
                <w:i/>
                <w:iCs/>
                <w:sz w:val="18"/>
                <w:szCs w:val="20"/>
              </w:rPr>
              <w:t>14,52</w:t>
            </w:r>
          </w:p>
        </w:tc>
        <w:tc>
          <w:tcPr>
            <w:tcW w:w="1418" w:type="dxa"/>
          </w:tcPr>
          <w:p w14:paraId="07CBBEFF" w14:textId="156B0B9F" w:rsidR="008E75CE" w:rsidRPr="009A4F67" w:rsidRDefault="009A4F67" w:rsidP="00B95382">
            <w:pPr>
              <w:rPr>
                <w:b/>
                <w:bCs/>
                <w:i/>
                <w:iCs/>
                <w:sz w:val="18"/>
                <w:szCs w:val="20"/>
              </w:rPr>
            </w:pPr>
            <w:r w:rsidRPr="009A4F67">
              <w:rPr>
                <w:b/>
                <w:bCs/>
                <w:i/>
                <w:iCs/>
                <w:sz w:val="18"/>
                <w:szCs w:val="20"/>
              </w:rPr>
              <w:t>33,66</w:t>
            </w:r>
          </w:p>
        </w:tc>
        <w:tc>
          <w:tcPr>
            <w:tcW w:w="992" w:type="dxa"/>
          </w:tcPr>
          <w:p w14:paraId="2E6AEFAA" w14:textId="599BD78E" w:rsidR="008E75CE" w:rsidRPr="009A4F67" w:rsidRDefault="009A4F67" w:rsidP="00B95382">
            <w:pPr>
              <w:rPr>
                <w:b/>
                <w:bCs/>
                <w:i/>
                <w:iCs/>
                <w:sz w:val="18"/>
                <w:szCs w:val="20"/>
              </w:rPr>
            </w:pPr>
            <w:r w:rsidRPr="009A4F67">
              <w:rPr>
                <w:b/>
                <w:bCs/>
                <w:i/>
                <w:iCs/>
                <w:sz w:val="18"/>
                <w:szCs w:val="20"/>
              </w:rPr>
              <w:t>4,53</w:t>
            </w:r>
          </w:p>
        </w:tc>
        <w:tc>
          <w:tcPr>
            <w:tcW w:w="851" w:type="dxa"/>
          </w:tcPr>
          <w:p w14:paraId="57791AFB" w14:textId="46090673" w:rsidR="008E75CE" w:rsidRPr="009A4F67" w:rsidRDefault="008E75CE" w:rsidP="00B95382">
            <w:pPr>
              <w:rPr>
                <w:b/>
                <w:bCs/>
                <w:i/>
                <w:iCs/>
                <w:sz w:val="18"/>
                <w:szCs w:val="20"/>
              </w:rPr>
            </w:pPr>
            <w:r w:rsidRPr="009A4F67">
              <w:rPr>
                <w:b/>
                <w:bCs/>
                <w:i/>
                <w:iCs/>
                <w:sz w:val="18"/>
                <w:szCs w:val="20"/>
              </w:rPr>
              <w:t>1,</w:t>
            </w:r>
            <w:r w:rsidR="009A4F67" w:rsidRPr="009A4F67">
              <w:rPr>
                <w:b/>
                <w:bCs/>
                <w:i/>
                <w:iCs/>
                <w:sz w:val="18"/>
                <w:szCs w:val="20"/>
              </w:rPr>
              <w:t>79</w:t>
            </w:r>
          </w:p>
        </w:tc>
        <w:tc>
          <w:tcPr>
            <w:tcW w:w="992" w:type="dxa"/>
          </w:tcPr>
          <w:p w14:paraId="5C0D014C" w14:textId="1AE3655B" w:rsidR="008E75CE" w:rsidRPr="009A4F67" w:rsidRDefault="008E75CE" w:rsidP="00B95382">
            <w:pPr>
              <w:rPr>
                <w:b/>
                <w:bCs/>
                <w:i/>
                <w:iCs/>
                <w:sz w:val="18"/>
                <w:szCs w:val="20"/>
              </w:rPr>
            </w:pPr>
            <w:r w:rsidRPr="009A4F67">
              <w:rPr>
                <w:b/>
                <w:bCs/>
                <w:i/>
                <w:iCs/>
                <w:sz w:val="18"/>
                <w:szCs w:val="20"/>
              </w:rPr>
              <w:t>0,</w:t>
            </w:r>
            <w:r w:rsidR="009A4F67" w:rsidRPr="009A4F67">
              <w:rPr>
                <w:b/>
                <w:bCs/>
                <w:i/>
                <w:iCs/>
                <w:sz w:val="18"/>
                <w:szCs w:val="20"/>
              </w:rPr>
              <w:t>64</w:t>
            </w:r>
          </w:p>
        </w:tc>
      </w:tr>
    </w:tbl>
    <w:p w14:paraId="37CAA189" w14:textId="77777777" w:rsidR="0056576E" w:rsidRDefault="0056576E" w:rsidP="00706D0B"/>
    <w:p w14:paraId="4E980CDB" w14:textId="77777777" w:rsidR="003E30ED" w:rsidRDefault="003E30ED">
      <w:pPr>
        <w:spacing w:after="160" w:line="259" w:lineRule="auto"/>
        <w:jc w:val="left"/>
      </w:pPr>
      <w:r>
        <w:br w:type="page"/>
      </w:r>
    </w:p>
    <w:p w14:paraId="55F7F50C" w14:textId="65357360" w:rsidR="003E30ED" w:rsidRDefault="003E30ED" w:rsidP="003E30ED">
      <w:pPr>
        <w:pStyle w:val="Kop2"/>
        <w:numPr>
          <w:ilvl w:val="1"/>
          <w:numId w:val="7"/>
        </w:numPr>
      </w:pPr>
      <w:bookmarkStart w:id="132" w:name="_Toc55826819"/>
      <w:r>
        <w:t>Bereidingswijze</w:t>
      </w:r>
      <w:bookmarkEnd w:id="132"/>
    </w:p>
    <w:p w14:paraId="2480AC4C" w14:textId="77777777" w:rsidR="003E30ED" w:rsidRDefault="003E30ED" w:rsidP="003E30ED">
      <w:r>
        <w:t>Hieronder is de bereidingswijze van de muffins weergegeven inclusief de benodigde apparatuur voor de productie</w:t>
      </w:r>
    </w:p>
    <w:p w14:paraId="775E9867" w14:textId="77777777" w:rsidR="003E30ED" w:rsidRPr="00D30327" w:rsidRDefault="003E30ED" w:rsidP="003E30ED">
      <w:r>
        <w:t xml:space="preserve"> </w:t>
      </w:r>
    </w:p>
    <w:p w14:paraId="03099B7C" w14:textId="77777777" w:rsidR="003E30ED" w:rsidRPr="00A746D4" w:rsidRDefault="003E30ED" w:rsidP="003E30ED">
      <w:pPr>
        <w:ind w:left="720" w:hanging="360"/>
        <w:rPr>
          <w:b/>
          <w:bCs/>
        </w:rPr>
      </w:pPr>
      <w:r w:rsidRPr="00A746D4">
        <w:rPr>
          <w:b/>
          <w:bCs/>
        </w:rPr>
        <w:t>Benodigde apparatuur:</w:t>
      </w:r>
    </w:p>
    <w:p w14:paraId="229EA576" w14:textId="77777777" w:rsidR="003E30ED" w:rsidRDefault="003E30ED" w:rsidP="003E30ED">
      <w:pPr>
        <w:pStyle w:val="Lijstalinea"/>
        <w:numPr>
          <w:ilvl w:val="0"/>
          <w:numId w:val="14"/>
        </w:numPr>
        <w:ind w:left="1134"/>
      </w:pPr>
      <w:r>
        <w:t>Hobart mixer</w:t>
      </w:r>
    </w:p>
    <w:p w14:paraId="3B3E694D" w14:textId="77777777" w:rsidR="003E30ED" w:rsidRDefault="003E30ED" w:rsidP="003E30ED">
      <w:pPr>
        <w:pStyle w:val="Lijstalinea"/>
        <w:numPr>
          <w:ilvl w:val="0"/>
          <w:numId w:val="14"/>
        </w:numPr>
        <w:ind w:left="1134"/>
      </w:pPr>
      <w:r>
        <w:t>Deeghaak</w:t>
      </w:r>
    </w:p>
    <w:p w14:paraId="645A79C0" w14:textId="77777777" w:rsidR="003E30ED" w:rsidRDefault="003E30ED" w:rsidP="003E30ED">
      <w:pPr>
        <w:pStyle w:val="Lijstalinea"/>
        <w:numPr>
          <w:ilvl w:val="0"/>
          <w:numId w:val="14"/>
        </w:numPr>
        <w:ind w:left="1134"/>
      </w:pPr>
      <w:r>
        <w:t>Probat etage oven</w:t>
      </w:r>
    </w:p>
    <w:p w14:paraId="7DFD9F3A" w14:textId="77777777" w:rsidR="003E30ED" w:rsidRDefault="003E30ED" w:rsidP="003E30ED">
      <w:pPr>
        <w:pStyle w:val="Lijstalinea"/>
        <w:numPr>
          <w:ilvl w:val="0"/>
          <w:numId w:val="14"/>
        </w:numPr>
        <w:ind w:left="1134"/>
      </w:pPr>
      <w:r>
        <w:t>Cupcake vormpjes</w:t>
      </w:r>
    </w:p>
    <w:p w14:paraId="05D2642B" w14:textId="77777777" w:rsidR="003E30ED" w:rsidRDefault="003E30ED" w:rsidP="003E30ED">
      <w:pPr>
        <w:pStyle w:val="Lijstalinea"/>
        <w:numPr>
          <w:ilvl w:val="0"/>
          <w:numId w:val="14"/>
        </w:numPr>
        <w:ind w:left="1134"/>
      </w:pPr>
      <w:r>
        <w:t>Cupcake bakvorm</w:t>
      </w:r>
    </w:p>
    <w:p w14:paraId="73596EE7" w14:textId="77777777" w:rsidR="003E30ED" w:rsidRDefault="003E30ED" w:rsidP="003E30ED">
      <w:pPr>
        <w:pStyle w:val="Lijstalinea"/>
        <w:numPr>
          <w:ilvl w:val="0"/>
          <w:numId w:val="14"/>
        </w:numPr>
        <w:ind w:left="1134"/>
      </w:pPr>
      <w:r>
        <w:t>Robot Coupe</w:t>
      </w:r>
    </w:p>
    <w:p w14:paraId="49009758" w14:textId="77777777" w:rsidR="003E30ED" w:rsidRDefault="003E30ED" w:rsidP="003E30ED">
      <w:pPr>
        <w:ind w:left="720" w:hanging="360"/>
      </w:pPr>
    </w:p>
    <w:p w14:paraId="36BAD586" w14:textId="77777777" w:rsidR="003E30ED" w:rsidRPr="00A746D4" w:rsidRDefault="003E30ED" w:rsidP="003E30ED">
      <w:pPr>
        <w:ind w:left="720" w:hanging="360"/>
        <w:rPr>
          <w:b/>
          <w:bCs/>
        </w:rPr>
      </w:pPr>
      <w:r w:rsidRPr="00A746D4">
        <w:rPr>
          <w:b/>
          <w:bCs/>
        </w:rPr>
        <w:t>Werkwijze:</w:t>
      </w:r>
    </w:p>
    <w:p w14:paraId="389E4541" w14:textId="7E159D56" w:rsidR="003E30ED" w:rsidRDefault="003E30ED" w:rsidP="003E30ED">
      <w:pPr>
        <w:pStyle w:val="Lijstalinea"/>
        <w:numPr>
          <w:ilvl w:val="0"/>
          <w:numId w:val="13"/>
        </w:numPr>
        <w:spacing w:after="160" w:line="259" w:lineRule="auto"/>
        <w:ind w:left="1134"/>
        <w:jc w:val="left"/>
      </w:pPr>
      <w:r>
        <w:t xml:space="preserve">Verwarm de oven voor op 180 graden </w:t>
      </w:r>
      <w:r w:rsidR="00543D2D">
        <w:t xml:space="preserve">Celsius </w:t>
      </w:r>
      <w:r>
        <w:t>boven en onder.</w:t>
      </w:r>
    </w:p>
    <w:p w14:paraId="2AD3A4B5" w14:textId="77777777" w:rsidR="003E30ED" w:rsidRDefault="003E30ED" w:rsidP="003E30ED">
      <w:pPr>
        <w:pStyle w:val="Lijstalinea"/>
        <w:numPr>
          <w:ilvl w:val="0"/>
          <w:numId w:val="13"/>
        </w:numPr>
        <w:spacing w:after="160" w:line="259" w:lineRule="auto"/>
        <w:ind w:left="1134"/>
        <w:jc w:val="left"/>
      </w:pPr>
      <w:r>
        <w:t>Droog het brood 10 minuten</w:t>
      </w:r>
    </w:p>
    <w:p w14:paraId="14628248" w14:textId="77777777" w:rsidR="003E30ED" w:rsidRDefault="003E30ED" w:rsidP="003E30ED">
      <w:pPr>
        <w:pStyle w:val="Lijstalinea"/>
        <w:numPr>
          <w:ilvl w:val="0"/>
          <w:numId w:val="13"/>
        </w:numPr>
        <w:spacing w:after="160" w:line="259" w:lineRule="auto"/>
        <w:ind w:left="1134"/>
        <w:jc w:val="left"/>
      </w:pPr>
      <w:r>
        <w:t xml:space="preserve">Verkruimel het brood tot broodkruimels met behulp van de Robot Coupe </w:t>
      </w:r>
    </w:p>
    <w:p w14:paraId="222CC56C" w14:textId="5C5DE197" w:rsidR="003E30ED" w:rsidRDefault="003E30ED" w:rsidP="003E30ED">
      <w:pPr>
        <w:pStyle w:val="Lijstalinea"/>
        <w:numPr>
          <w:ilvl w:val="0"/>
          <w:numId w:val="13"/>
        </w:numPr>
        <w:spacing w:after="160" w:line="259" w:lineRule="auto"/>
        <w:ind w:left="1134"/>
        <w:jc w:val="left"/>
      </w:pPr>
      <w:r>
        <w:t xml:space="preserve">Snij de prei </w:t>
      </w:r>
      <w:r w:rsidR="00543D2D">
        <w:t xml:space="preserve">in halve ringen van 7 </w:t>
      </w:r>
      <w:r w:rsidR="00225EDB">
        <w:t>m</w:t>
      </w:r>
      <w:r w:rsidR="00543D2D">
        <w:t xml:space="preserve">illimeter dik en de blokjes ham </w:t>
      </w:r>
      <w:r w:rsidR="00A81E63">
        <w:t>0,5</w:t>
      </w:r>
      <w:r w:rsidR="00225EDB">
        <w:t xml:space="preserve"> bij </w:t>
      </w:r>
      <w:r w:rsidR="00A81E63">
        <w:t>0,5</w:t>
      </w:r>
      <w:r w:rsidR="00225EDB">
        <w:t xml:space="preserve"> centimeter</w:t>
      </w:r>
    </w:p>
    <w:p w14:paraId="2A9E7BBB" w14:textId="77777777" w:rsidR="003E30ED" w:rsidRDefault="003E30ED" w:rsidP="003E30ED">
      <w:pPr>
        <w:pStyle w:val="Lijstalinea"/>
        <w:numPr>
          <w:ilvl w:val="0"/>
          <w:numId w:val="13"/>
        </w:numPr>
        <w:spacing w:after="160" w:line="259" w:lineRule="auto"/>
        <w:ind w:left="1134"/>
        <w:jc w:val="left"/>
      </w:pPr>
      <w:r>
        <w:t>Weeg de ingrediënten af volgens receptuur</w:t>
      </w:r>
    </w:p>
    <w:p w14:paraId="1CFD70F4" w14:textId="7EEA143A" w:rsidR="003E30ED" w:rsidRDefault="003E30ED" w:rsidP="003E30ED">
      <w:pPr>
        <w:pStyle w:val="Lijstalinea"/>
        <w:numPr>
          <w:ilvl w:val="0"/>
          <w:numId w:val="13"/>
        </w:numPr>
        <w:spacing w:after="160" w:line="259" w:lineRule="auto"/>
        <w:ind w:left="1134"/>
        <w:jc w:val="left"/>
      </w:pPr>
      <w:r>
        <w:t xml:space="preserve">Meng de eieren, broodkruimels, patentbloem, zelfrijzend bakmeel zout en melk tot een homogeen mengsel met behulp van een Hobart mixer met deeghaak. 2 minuten </w:t>
      </w:r>
      <w:r w:rsidR="00A81E63">
        <w:t>op de</w:t>
      </w:r>
      <w:r>
        <w:t xml:space="preserve"> hoogste stand</w:t>
      </w:r>
    </w:p>
    <w:p w14:paraId="41E30713" w14:textId="77777777" w:rsidR="003E30ED" w:rsidRDefault="003E30ED" w:rsidP="003E30ED">
      <w:pPr>
        <w:pStyle w:val="Lijstalinea"/>
        <w:numPr>
          <w:ilvl w:val="0"/>
          <w:numId w:val="13"/>
        </w:numPr>
        <w:spacing w:after="160" w:line="259" w:lineRule="auto"/>
        <w:ind w:left="1134"/>
        <w:jc w:val="left"/>
      </w:pPr>
      <w:r>
        <w:t>Voeg daarna de ham, prei en de kruiden toe en meng 1 minuten op de middelste stand</w:t>
      </w:r>
    </w:p>
    <w:p w14:paraId="3D9333DA" w14:textId="77777777" w:rsidR="003E30ED" w:rsidRDefault="003E30ED" w:rsidP="003E30ED">
      <w:pPr>
        <w:pStyle w:val="Lijstalinea"/>
        <w:numPr>
          <w:ilvl w:val="0"/>
          <w:numId w:val="13"/>
        </w:numPr>
        <w:spacing w:after="160" w:line="259" w:lineRule="auto"/>
        <w:ind w:left="1134"/>
        <w:jc w:val="left"/>
      </w:pPr>
      <w:r>
        <w:t>Plaats de cupcake vormpjes in de bakvorm</w:t>
      </w:r>
    </w:p>
    <w:p w14:paraId="533904C4" w14:textId="77777777" w:rsidR="003E30ED" w:rsidRDefault="003E30ED" w:rsidP="003E30ED">
      <w:pPr>
        <w:pStyle w:val="Lijstalinea"/>
        <w:numPr>
          <w:ilvl w:val="0"/>
          <w:numId w:val="13"/>
        </w:numPr>
        <w:spacing w:after="160" w:line="259" w:lineRule="auto"/>
        <w:ind w:left="1134"/>
        <w:jc w:val="left"/>
      </w:pPr>
      <w:r>
        <w:t>Vul de vormpjes met ongeveer 65 gram beslag</w:t>
      </w:r>
    </w:p>
    <w:p w14:paraId="4D78B37C" w14:textId="77777777" w:rsidR="003E30ED" w:rsidRDefault="003E30ED" w:rsidP="003E30ED">
      <w:pPr>
        <w:pStyle w:val="Lijstalinea"/>
        <w:numPr>
          <w:ilvl w:val="0"/>
          <w:numId w:val="13"/>
        </w:numPr>
        <w:spacing w:after="160" w:line="259" w:lineRule="auto"/>
        <w:ind w:left="1134"/>
        <w:jc w:val="left"/>
      </w:pPr>
      <w:r>
        <w:t>Plaats de bakvorm in de voorverwarmde oven voor 30 minuten</w:t>
      </w:r>
    </w:p>
    <w:p w14:paraId="2A8A858C" w14:textId="77777777" w:rsidR="003E30ED" w:rsidRDefault="003E30ED" w:rsidP="003E30ED">
      <w:pPr>
        <w:pStyle w:val="Lijstalinea"/>
        <w:numPr>
          <w:ilvl w:val="0"/>
          <w:numId w:val="13"/>
        </w:numPr>
        <w:spacing w:after="160" w:line="259" w:lineRule="auto"/>
        <w:ind w:left="1134"/>
        <w:jc w:val="left"/>
      </w:pPr>
      <w:r>
        <w:t>Haal de producten uit de oven en de bakvormen</w:t>
      </w:r>
    </w:p>
    <w:p w14:paraId="7BBE7E15" w14:textId="77777777" w:rsidR="003E30ED" w:rsidRDefault="003E30ED" w:rsidP="00706D0B"/>
    <w:p w14:paraId="5EF7C68E" w14:textId="1A5C9864" w:rsidR="003155B0" w:rsidRDefault="003155B0" w:rsidP="008B5E05">
      <w:pPr>
        <w:pStyle w:val="Kop2"/>
        <w:numPr>
          <w:ilvl w:val="1"/>
          <w:numId w:val="7"/>
        </w:numPr>
      </w:pPr>
      <w:bookmarkStart w:id="133" w:name="_Toc54682351"/>
      <w:bookmarkStart w:id="134" w:name="_Toc54700725"/>
      <w:bookmarkStart w:id="135" w:name="_Toc54702039"/>
      <w:bookmarkStart w:id="136" w:name="_Toc55826820"/>
      <w:r>
        <w:t>Etiket</w:t>
      </w:r>
      <w:bookmarkEnd w:id="133"/>
      <w:bookmarkEnd w:id="134"/>
      <w:bookmarkEnd w:id="135"/>
      <w:bookmarkEnd w:id="136"/>
    </w:p>
    <w:p w14:paraId="779FB915" w14:textId="164B4387" w:rsidR="00FF07C5" w:rsidRDefault="00C35356" w:rsidP="00BA13C0">
      <w:r>
        <w:t xml:space="preserve">Voor </w:t>
      </w:r>
      <w:r w:rsidR="00F917F8">
        <w:t>de</w:t>
      </w:r>
      <w:r>
        <w:t xml:space="preserve"> hartige broodmuffin is </w:t>
      </w:r>
      <w:r w:rsidR="0014118D">
        <w:t xml:space="preserve">er </w:t>
      </w:r>
      <w:r>
        <w:t xml:space="preserve">een etiket </w:t>
      </w:r>
      <w:r w:rsidR="0014118D">
        <w:t>ontwikkeld</w:t>
      </w:r>
      <w:r>
        <w:t xml:space="preserve"> die voldoet aan </w:t>
      </w:r>
      <w:r w:rsidR="0014118D">
        <w:t xml:space="preserve">alle wettelijke eisen, die beschreven staan in hoofdstuk 1.7. Voor </w:t>
      </w:r>
      <w:r w:rsidR="003378CD">
        <w:t xml:space="preserve">het berekenen van de voedingswaarde en het grondstofpercentage is er een </w:t>
      </w:r>
      <w:r w:rsidR="00AE2646">
        <w:t>E</w:t>
      </w:r>
      <w:r w:rsidR="003378CD">
        <w:t xml:space="preserve">xcel document gemaakt. Hierin is te vinden wat de voedingswaarden zijn en het percentage per grondstof. Deze voedingswaardetabel is te vinden in </w:t>
      </w:r>
      <w:r w:rsidR="00A81E63">
        <w:fldChar w:fldCharType="begin"/>
      </w:r>
      <w:r w:rsidR="00A81E63">
        <w:instrText xml:space="preserve"> REF _Ref55759799 \h </w:instrText>
      </w:r>
      <w:r w:rsidR="00A81E63">
        <w:fldChar w:fldCharType="separate"/>
      </w:r>
      <w:r w:rsidR="007A7920">
        <w:t xml:space="preserve">Tabel </w:t>
      </w:r>
      <w:r w:rsidR="007A7920">
        <w:rPr>
          <w:noProof/>
        </w:rPr>
        <w:t>12</w:t>
      </w:r>
      <w:r w:rsidR="00A81E63">
        <w:fldChar w:fldCharType="end"/>
      </w:r>
      <w:r w:rsidR="001522BE">
        <w:t xml:space="preserve">. </w:t>
      </w:r>
      <w:r w:rsidR="003378CD">
        <w:t xml:space="preserve">In </w:t>
      </w:r>
      <w:r w:rsidR="001522BE">
        <w:rPr>
          <w:highlight w:val="yellow"/>
        </w:rPr>
        <w:fldChar w:fldCharType="begin"/>
      </w:r>
      <w:r w:rsidR="001522BE">
        <w:instrText xml:space="preserve"> REF _Ref54692025 \h </w:instrText>
      </w:r>
      <w:r w:rsidR="001522BE">
        <w:rPr>
          <w:highlight w:val="yellow"/>
        </w:rPr>
      </w:r>
      <w:r w:rsidR="001522BE">
        <w:rPr>
          <w:highlight w:val="yellow"/>
        </w:rPr>
        <w:fldChar w:fldCharType="separate"/>
      </w:r>
      <w:r w:rsidR="007A7920">
        <w:t xml:space="preserve">Figuur </w:t>
      </w:r>
      <w:r w:rsidR="007A7920">
        <w:rPr>
          <w:noProof/>
        </w:rPr>
        <w:t>13</w:t>
      </w:r>
      <w:r w:rsidR="001522BE">
        <w:rPr>
          <w:highlight w:val="yellow"/>
        </w:rPr>
        <w:fldChar w:fldCharType="end"/>
      </w:r>
      <w:r w:rsidR="003378CD">
        <w:t xml:space="preserve"> staat het ontwikkelde etiket voor de hartige broodmuffin weergegeven. </w:t>
      </w:r>
      <w:r w:rsidR="00304194">
        <w:t xml:space="preserve">De percentages grondstoffen die op het etiket staan vermeldt zijn berekend aan de hand van </w:t>
      </w:r>
      <w:r w:rsidR="002C5CE4">
        <w:t>de</w:t>
      </w:r>
      <w:r w:rsidR="00304194">
        <w:t xml:space="preserve"> receptuur. De berekening van deze percentages staat weergegeven in </w:t>
      </w:r>
      <w:r w:rsidR="00A816EC" w:rsidRPr="00A816EC">
        <w:fldChar w:fldCharType="begin"/>
      </w:r>
      <w:r w:rsidR="00A816EC" w:rsidRPr="00A816EC">
        <w:instrText xml:space="preserve"> REF _Ref55572474 \h </w:instrText>
      </w:r>
      <w:r w:rsidR="00A816EC">
        <w:instrText xml:space="preserve"> \* MERGEFORMAT </w:instrText>
      </w:r>
      <w:r w:rsidR="00A816EC" w:rsidRPr="00A816EC">
        <w:fldChar w:fldCharType="separate"/>
      </w:r>
      <w:r w:rsidR="007A7920">
        <w:t xml:space="preserve">Tabel </w:t>
      </w:r>
      <w:r w:rsidR="007A7920">
        <w:rPr>
          <w:noProof/>
        </w:rPr>
        <w:t>15</w:t>
      </w:r>
      <w:r w:rsidR="00A816EC" w:rsidRPr="00A816EC">
        <w:fldChar w:fldCharType="end"/>
      </w:r>
      <w:r w:rsidR="00304194" w:rsidRPr="00A816EC">
        <w:t xml:space="preserve"> in bijlage</w:t>
      </w:r>
      <w:r w:rsidR="00A816EC">
        <w:t xml:space="preserve"> </w:t>
      </w:r>
      <w:r w:rsidR="00A816EC" w:rsidRPr="00A816EC">
        <w:t>II</w:t>
      </w:r>
      <w:r w:rsidR="00A816EC">
        <w:t>I.</w:t>
      </w:r>
    </w:p>
    <w:p w14:paraId="1A8120A0" w14:textId="77777777" w:rsidR="00FF07C5" w:rsidRDefault="00FF07C5" w:rsidP="00BA13C0"/>
    <w:p w14:paraId="3524A627" w14:textId="3222AEFC" w:rsidR="008814A7" w:rsidRDefault="002E2049" w:rsidP="00BA13C0">
      <w:r w:rsidRPr="002E2049">
        <w:rPr>
          <w:noProof/>
          <w:lang w:eastAsia="nl-NL"/>
        </w:rPr>
        <w:drawing>
          <wp:inline distT="0" distB="0" distL="0" distR="0" wp14:anchorId="471DBA30" wp14:editId="56CE9092">
            <wp:extent cx="4404197" cy="2447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3"/>
                    <a:stretch/>
                  </pic:blipFill>
                  <pic:spPr bwMode="auto">
                    <a:xfrm>
                      <a:off x="0" y="0"/>
                      <a:ext cx="4425439" cy="2459732"/>
                    </a:xfrm>
                    <a:prstGeom prst="rect">
                      <a:avLst/>
                    </a:prstGeom>
                    <a:noFill/>
                    <a:ln>
                      <a:noFill/>
                    </a:ln>
                    <a:extLst>
                      <a:ext uri="{53640926-AAD7-44D8-BBD7-CCE9431645EC}">
                        <a14:shadowObscured xmlns:a14="http://schemas.microsoft.com/office/drawing/2010/main"/>
                      </a:ext>
                    </a:extLst>
                  </pic:spPr>
                </pic:pic>
              </a:graphicData>
            </a:graphic>
          </wp:inline>
        </w:drawing>
      </w:r>
    </w:p>
    <w:p w14:paraId="53A0FD23" w14:textId="6E98E820" w:rsidR="00743579" w:rsidRDefault="008814A7" w:rsidP="00743579">
      <w:pPr>
        <w:pStyle w:val="Bijschrift"/>
        <w:jc w:val="both"/>
        <w:rPr>
          <w:i w:val="0"/>
          <w:iCs w:val="0"/>
        </w:rPr>
      </w:pPr>
      <w:bookmarkStart w:id="137" w:name="_Ref54692025"/>
      <w:r>
        <w:t xml:space="preserve">Figuur </w:t>
      </w:r>
      <w:r>
        <w:fldChar w:fldCharType="begin"/>
      </w:r>
      <w:r>
        <w:instrText>SEQ Figuur \* ARABIC</w:instrText>
      </w:r>
      <w:r>
        <w:fldChar w:fldCharType="separate"/>
      </w:r>
      <w:r w:rsidR="007A7920">
        <w:rPr>
          <w:noProof/>
        </w:rPr>
        <w:t>13</w:t>
      </w:r>
      <w:r>
        <w:fldChar w:fldCharType="end"/>
      </w:r>
      <w:bookmarkEnd w:id="137"/>
      <w:r>
        <w:t xml:space="preserve"> Etiket hartige broodmuffin</w:t>
      </w:r>
      <w:r w:rsidR="00743579">
        <w:br w:type="page"/>
      </w:r>
    </w:p>
    <w:p w14:paraId="6A80AA11" w14:textId="7A46042A" w:rsidR="00AD63CB" w:rsidRDefault="003155B0" w:rsidP="008B5E05">
      <w:pPr>
        <w:pStyle w:val="Kop2"/>
        <w:numPr>
          <w:ilvl w:val="1"/>
          <w:numId w:val="7"/>
        </w:numPr>
      </w:pPr>
      <w:bookmarkStart w:id="138" w:name="_Toc54682352"/>
      <w:bookmarkStart w:id="139" w:name="_Toc54700726"/>
      <w:bookmarkStart w:id="140" w:name="_Toc54702040"/>
      <w:bookmarkStart w:id="141" w:name="_Toc55826821"/>
      <w:r>
        <w:t>Verpakking</w:t>
      </w:r>
      <w:bookmarkEnd w:id="138"/>
      <w:r w:rsidR="005F3D62">
        <w:t>svoorstel</w:t>
      </w:r>
      <w:bookmarkEnd w:id="139"/>
      <w:bookmarkEnd w:id="140"/>
      <w:bookmarkEnd w:id="141"/>
    </w:p>
    <w:p w14:paraId="288B1420" w14:textId="5D79F787" w:rsidR="005F3D62" w:rsidRPr="00AB6596" w:rsidRDefault="00BD1D21" w:rsidP="005F3D62">
      <w:pPr>
        <w:pStyle w:val="Geenafstand"/>
        <w:jc w:val="both"/>
        <w:rPr>
          <w:rFonts w:ascii="Arial" w:hAnsi="Arial" w:cs="Arial"/>
        </w:rPr>
      </w:pPr>
      <w:r>
        <w:rPr>
          <w:noProof/>
        </w:rPr>
        <mc:AlternateContent>
          <mc:Choice Requires="wps">
            <w:drawing>
              <wp:anchor distT="0" distB="0" distL="114300" distR="114300" simplePos="0" relativeHeight="251658258" behindDoc="0" locked="0" layoutInCell="1" allowOverlap="1" wp14:anchorId="7D02A2F6" wp14:editId="74F14EC7">
                <wp:simplePos x="0" y="0"/>
                <wp:positionH relativeFrom="column">
                  <wp:posOffset>4628515</wp:posOffset>
                </wp:positionH>
                <wp:positionV relativeFrom="paragraph">
                  <wp:posOffset>2244725</wp:posOffset>
                </wp:positionV>
                <wp:extent cx="1630045" cy="635"/>
                <wp:effectExtent l="0" t="0" r="0" b="0"/>
                <wp:wrapThrough wrapText="bothSides">
                  <wp:wrapPolygon edited="0">
                    <wp:start x="0" y="0"/>
                    <wp:lineTo x="0" y="21600"/>
                    <wp:lineTo x="21600" y="21600"/>
                    <wp:lineTo x="21600" y="0"/>
                  </wp:wrapPolygon>
                </wp:wrapThrough>
                <wp:docPr id="59" name="Text Box 59"/>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wps:spPr>
                      <wps:txbx>
                        <w:txbxContent>
                          <w:p w14:paraId="03742883" w14:textId="31341B11" w:rsidR="00450BB6" w:rsidRPr="00585D3A" w:rsidRDefault="00450BB6" w:rsidP="00BD1D21">
                            <w:pPr>
                              <w:pStyle w:val="Bijschrift"/>
                              <w:rPr>
                                <w:rFonts w:cs="Arial"/>
                              </w:rPr>
                            </w:pPr>
                            <w:bookmarkStart w:id="142" w:name="_Ref55572524"/>
                            <w:r>
                              <w:t xml:space="preserve">Figuur </w:t>
                            </w:r>
                            <w:r>
                              <w:fldChar w:fldCharType="begin"/>
                            </w:r>
                            <w:r>
                              <w:instrText>SEQ Figuur \* ARABIC</w:instrText>
                            </w:r>
                            <w:r>
                              <w:fldChar w:fldCharType="separate"/>
                            </w:r>
                            <w:r w:rsidR="007A7920">
                              <w:rPr>
                                <w:noProof/>
                              </w:rPr>
                              <w:t>14</w:t>
                            </w:r>
                            <w:r>
                              <w:fldChar w:fldCharType="end"/>
                            </w:r>
                            <w:bookmarkEnd w:id="142"/>
                            <w:r>
                              <w:t xml:space="preserve"> Voorstel verpakking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2A2F6" id="Text Box 59" o:spid="_x0000_s1043" type="#_x0000_t202" style="position:absolute;left:0;text-align:left;margin-left:364.45pt;margin-top:176.75pt;width:128.3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" stroked="f">
                <v:textbox style="mso-fit-shape-to-text:t" inset="0,0,0,0">
                  <w:txbxContent>
                    <w:p w14:paraId="03742883" w14:textId="31341B11" w:rsidR="00450BB6" w:rsidRPr="00585D3A" w:rsidRDefault="00450BB6" w:rsidP="00BD1D21">
                      <w:pPr>
                        <w:pStyle w:val="Bijschrift"/>
                        <w:rPr>
                          <w:rFonts w:cs="Arial"/>
                        </w:rPr>
                      </w:pPr>
                      <w:bookmarkStart w:id="152" w:name="_Ref55572524"/>
                      <w:r>
                        <w:t xml:space="preserve">Figuur </w:t>
                      </w:r>
                      <w:r>
                        <w:fldChar w:fldCharType="begin"/>
                      </w:r>
                      <w:r>
                        <w:instrText>SEQ Figuur \* ARABIC</w:instrText>
                      </w:r>
                      <w:r>
                        <w:fldChar w:fldCharType="separate"/>
                      </w:r>
                      <w:r w:rsidR="007A7920">
                        <w:rPr>
                          <w:noProof/>
                        </w:rPr>
                        <w:t>14</w:t>
                      </w:r>
                      <w:r>
                        <w:fldChar w:fldCharType="end"/>
                      </w:r>
                      <w:bookmarkEnd w:id="152"/>
                      <w:r>
                        <w:t xml:space="preserve"> Voorstel verpakking</w:t>
                      </w:r>
                    </w:p>
                  </w:txbxContent>
                </v:textbox>
                <w10:wrap type="through"/>
              </v:shape>
            </w:pict>
          </mc:Fallback>
        </mc:AlternateContent>
      </w:r>
      <w:r w:rsidR="005F3D62">
        <w:rPr>
          <w:noProof/>
        </w:rPr>
        <w:drawing>
          <wp:anchor distT="0" distB="0" distL="114300" distR="114300" simplePos="0" relativeHeight="251658257" behindDoc="0" locked="0" layoutInCell="1" allowOverlap="1" wp14:anchorId="2DB6BEB4" wp14:editId="5D1740CE">
            <wp:simplePos x="0" y="0"/>
            <wp:positionH relativeFrom="column">
              <wp:posOffset>4628515</wp:posOffset>
            </wp:positionH>
            <wp:positionV relativeFrom="paragraph">
              <wp:posOffset>8890</wp:posOffset>
            </wp:positionV>
            <wp:extent cx="1630045" cy="2178685"/>
            <wp:effectExtent l="19050" t="19050" r="27305" b="12065"/>
            <wp:wrapThrough wrapText="bothSides">
              <wp:wrapPolygon edited="0">
                <wp:start x="-252" y="-189"/>
                <wp:lineTo x="-252" y="21531"/>
                <wp:lineTo x="21709" y="21531"/>
                <wp:lineTo x="21709" y="-189"/>
                <wp:lineTo x="-252" y="-189"/>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2759" b="97931" l="922" r="92166">
                                  <a14:foregroundMark x1="28571" y1="4483" x2="16590" y2="4483"/>
                                  <a14:foregroundMark x1="43779" y1="2759" x2="30876" y2="4138"/>
                                  <a14:foregroundMark x1="2304" y1="10690" x2="2765" y2="31724"/>
                                  <a14:foregroundMark x1="3687" y1="39310" x2="3687" y2="45172"/>
                                  <a14:foregroundMark x1="91705" y1="70000" x2="92166" y2="74483"/>
                                  <a14:foregroundMark x1="89401" y1="75517" x2="80645" y2="82759"/>
                                  <a14:foregroundMark x1="58525" y1="85862" x2="40092" y2="84828"/>
                                  <a14:foregroundMark x1="37327" y1="88621" x2="31336" y2="81379"/>
                                  <a14:foregroundMark x1="35945" y1="94483" x2="46544" y2="93793"/>
                                  <a14:foregroundMark x1="5991" y1="46552" x2="4147" y2="41034"/>
                                  <a14:foregroundMark x1="32258" y1="97586" x2="35023" y2="97931"/>
                                  <a14:backgroundMark x1="1382" y1="10345" x2="1382" y2="14138"/>
                                  <a14:backgroundMark x1="1843" y1="15517" x2="1382" y2="22414"/>
                                  <a14:backgroundMark x1="1843" y1="25172" x2="1843" y2="32069"/>
                                  <a14:backgroundMark x1="2765" y1="24483" x2="3226" y2="31724"/>
                                  <a14:backgroundMark x1="1843" y1="18276" x2="3226" y2="25172"/>
                                  <a14:backgroundMark x1="2304" y1="17931" x2="2304" y2="20000"/>
                                  <a14:backgroundMark x1="1843" y1="21724" x2="1843" y2="25862"/>
                                  <a14:backgroundMark x1="2304" y1="27586" x2="2304" y2="31379"/>
                                  <a14:backgroundMark x1="2304" y1="31379" x2="2765" y2="33448"/>
                                  <a14:backgroundMark x1="3687" y1="38276" x2="4608" y2="50345"/>
                                  <a14:backgroundMark x1="5530" y1="41379" x2="5530" y2="47931"/>
                                  <a14:backgroundMark x1="5069" y1="42759" x2="2765" y2="46897"/>
                                  <a14:backgroundMark x1="5530" y1="41724" x2="2765" y2="46552"/>
                                  <a14:backgroundMark x1="5069" y1="41724" x2="5069" y2="39310"/>
                                  <a14:backgroundMark x1="5069" y1="41724" x2="3687" y2="379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30045" cy="217868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4465EF">
        <w:rPr>
          <w:rFonts w:ascii="Arial" w:hAnsi="Arial" w:cs="Arial"/>
        </w:rPr>
        <w:t>In elke verpakking zullen vier muffins zitte</w:t>
      </w:r>
      <w:r w:rsidR="00B0477A">
        <w:rPr>
          <w:rFonts w:ascii="Arial" w:hAnsi="Arial" w:cs="Arial"/>
        </w:rPr>
        <w:t>n</w:t>
      </w:r>
      <w:r w:rsidR="00882DCB">
        <w:rPr>
          <w:rFonts w:ascii="Arial" w:hAnsi="Arial" w:cs="Arial"/>
        </w:rPr>
        <w:t xml:space="preserve">. Om ervoor te zorgen dat de muffins niet over de kop vliegen </w:t>
      </w:r>
      <w:r w:rsidR="00187B27">
        <w:rPr>
          <w:rFonts w:ascii="Arial" w:hAnsi="Arial" w:cs="Arial"/>
        </w:rPr>
        <w:t xml:space="preserve">en uit elkaar vallen </w:t>
      </w:r>
      <w:r w:rsidR="00882DCB">
        <w:rPr>
          <w:rFonts w:ascii="Arial" w:hAnsi="Arial" w:cs="Arial"/>
        </w:rPr>
        <w:t xml:space="preserve">tijdens het transport </w:t>
      </w:r>
      <w:r w:rsidR="00675DC1">
        <w:rPr>
          <w:rFonts w:ascii="Arial" w:hAnsi="Arial" w:cs="Arial"/>
        </w:rPr>
        <w:t xml:space="preserve">zal het product worden bewaard </w:t>
      </w:r>
      <w:r w:rsidR="004B432C">
        <w:rPr>
          <w:rFonts w:ascii="Arial" w:hAnsi="Arial" w:cs="Arial"/>
        </w:rPr>
        <w:t xml:space="preserve">in </w:t>
      </w:r>
      <w:r w:rsidR="000D5F2C">
        <w:rPr>
          <w:rFonts w:ascii="Arial" w:hAnsi="Arial" w:cs="Arial"/>
        </w:rPr>
        <w:t>houders</w:t>
      </w:r>
      <w:r w:rsidR="00187B27">
        <w:rPr>
          <w:rFonts w:ascii="Arial" w:hAnsi="Arial" w:cs="Arial"/>
        </w:rPr>
        <w:t xml:space="preserve"> </w:t>
      </w:r>
      <w:r w:rsidR="00570CC1">
        <w:rPr>
          <w:rFonts w:ascii="Arial" w:hAnsi="Arial" w:cs="Arial"/>
        </w:rPr>
        <w:t xml:space="preserve">zodat de muffins </w:t>
      </w:r>
      <w:r w:rsidR="00C97E5F">
        <w:rPr>
          <w:rFonts w:ascii="Arial" w:hAnsi="Arial" w:cs="Arial"/>
        </w:rPr>
        <w:t>de</w:t>
      </w:r>
      <w:r w:rsidR="00E04D7C">
        <w:rPr>
          <w:rFonts w:ascii="Arial" w:hAnsi="Arial" w:cs="Arial"/>
        </w:rPr>
        <w:t xml:space="preserve"> vorm </w:t>
      </w:r>
      <w:r w:rsidR="001B602C">
        <w:rPr>
          <w:rFonts w:ascii="Arial" w:hAnsi="Arial" w:cs="Arial"/>
        </w:rPr>
        <w:t xml:space="preserve">kunnen behouden. </w:t>
      </w:r>
      <w:r w:rsidR="0020688D">
        <w:rPr>
          <w:rFonts w:ascii="Arial" w:hAnsi="Arial" w:cs="Arial"/>
        </w:rPr>
        <w:t>De</w:t>
      </w:r>
      <w:r w:rsidR="001B602C">
        <w:rPr>
          <w:rFonts w:ascii="Arial" w:hAnsi="Arial" w:cs="Arial"/>
        </w:rPr>
        <w:t xml:space="preserve"> muffins </w:t>
      </w:r>
      <w:r w:rsidR="0020688D">
        <w:rPr>
          <w:rFonts w:ascii="Arial" w:hAnsi="Arial" w:cs="Arial"/>
        </w:rPr>
        <w:t xml:space="preserve">moeten </w:t>
      </w:r>
      <w:r w:rsidR="001B602C">
        <w:rPr>
          <w:rFonts w:ascii="Arial" w:hAnsi="Arial" w:cs="Arial"/>
        </w:rPr>
        <w:t xml:space="preserve">niet bederven door </w:t>
      </w:r>
      <w:r w:rsidR="00EB23E4">
        <w:rPr>
          <w:rFonts w:ascii="Arial" w:hAnsi="Arial" w:cs="Arial"/>
        </w:rPr>
        <w:t xml:space="preserve">micro-organismen van buitenaf. </w:t>
      </w:r>
      <w:r w:rsidR="0020688D">
        <w:rPr>
          <w:rFonts w:ascii="Arial" w:hAnsi="Arial" w:cs="Arial"/>
        </w:rPr>
        <w:t>Een</w:t>
      </w:r>
      <w:r w:rsidR="00B0477A">
        <w:rPr>
          <w:rFonts w:ascii="Arial" w:hAnsi="Arial" w:cs="Arial"/>
        </w:rPr>
        <w:t xml:space="preserve"> manier </w:t>
      </w:r>
      <w:r w:rsidR="0020688D">
        <w:rPr>
          <w:rFonts w:ascii="Arial" w:hAnsi="Arial" w:cs="Arial"/>
        </w:rPr>
        <w:t>moet</w:t>
      </w:r>
      <w:r w:rsidR="00B0477A">
        <w:rPr>
          <w:rFonts w:ascii="Arial" w:hAnsi="Arial" w:cs="Arial"/>
        </w:rPr>
        <w:t xml:space="preserve"> worden gevonden </w:t>
      </w:r>
      <w:r w:rsidR="00D85AAA">
        <w:rPr>
          <w:rFonts w:ascii="Arial" w:hAnsi="Arial" w:cs="Arial"/>
        </w:rPr>
        <w:t xml:space="preserve">dat geen micro-organismen bij het product </w:t>
      </w:r>
      <w:r w:rsidR="005568DB">
        <w:rPr>
          <w:rFonts w:ascii="Arial" w:hAnsi="Arial" w:cs="Arial"/>
        </w:rPr>
        <w:t xml:space="preserve">komen als het wordt verpakt, </w:t>
      </w:r>
      <w:r w:rsidR="00E461F3">
        <w:rPr>
          <w:rFonts w:ascii="Arial" w:hAnsi="Arial" w:cs="Arial"/>
        </w:rPr>
        <w:t xml:space="preserve">omdat er zuivel en vleeswaren in het product zitten. </w:t>
      </w:r>
      <w:r w:rsidR="005F3D62">
        <w:rPr>
          <w:rFonts w:ascii="Arial" w:hAnsi="Arial" w:cs="Arial"/>
        </w:rPr>
        <w:t>Het doorkijkdeksel van de muffins zullen van het kunststof PEF (Polyethyleen</w:t>
      </w:r>
      <w:r w:rsidR="004168E6">
        <w:rPr>
          <w:rFonts w:ascii="Arial" w:hAnsi="Arial" w:cs="Arial"/>
        </w:rPr>
        <w:t>furanoaat</w:t>
      </w:r>
      <w:r w:rsidR="005F3D62">
        <w:rPr>
          <w:rFonts w:ascii="Arial" w:hAnsi="Arial" w:cs="Arial"/>
        </w:rPr>
        <w:t xml:space="preserve">) worden gemaakt. Dit kunststof is uitermate geschikt om te recyclen. Voor het duurzaamheidsaspect van deze verpakking wordt een lipje aan het doorkijkglas gemaakt. Waardoor deze gemakkelijk gescheiden kan worden </w:t>
      </w:r>
      <w:r w:rsidR="005F3D62" w:rsidRPr="00AB6596">
        <w:rPr>
          <w:rFonts w:ascii="Arial" w:hAnsi="Arial" w:cs="Arial"/>
        </w:rPr>
        <w:t xml:space="preserve">van het karton. </w:t>
      </w:r>
      <w:r w:rsidR="00703CFD" w:rsidRPr="00AB6596">
        <w:rPr>
          <w:rFonts w:ascii="Arial" w:hAnsi="Arial" w:cs="Arial"/>
        </w:rPr>
        <w:t xml:space="preserve">Hierdoor kan het </w:t>
      </w:r>
      <w:r w:rsidR="00C1032F" w:rsidRPr="00AB6596">
        <w:rPr>
          <w:rFonts w:ascii="Arial" w:hAnsi="Arial" w:cs="Arial"/>
        </w:rPr>
        <w:t>PEF-doorkijkglas</w:t>
      </w:r>
      <w:r w:rsidR="00703CFD" w:rsidRPr="00AB6596">
        <w:rPr>
          <w:rFonts w:ascii="Arial" w:hAnsi="Arial" w:cs="Arial"/>
        </w:rPr>
        <w:t xml:space="preserve"> en de kartonnen verpakking gescheiden worden in het afval. </w:t>
      </w:r>
      <w:r w:rsidR="00A816EC" w:rsidRPr="00AB6596">
        <w:rPr>
          <w:rFonts w:ascii="Arial" w:hAnsi="Arial" w:cs="Arial"/>
        </w:rPr>
        <w:t xml:space="preserve">De verpakking is weergegeven in </w:t>
      </w:r>
      <w:r w:rsidR="00BE3C9F" w:rsidRPr="00AB6596">
        <w:rPr>
          <w:rFonts w:ascii="Arial" w:hAnsi="Arial" w:cs="Arial"/>
        </w:rPr>
        <w:fldChar w:fldCharType="begin"/>
      </w:r>
      <w:r w:rsidR="00BE3C9F" w:rsidRPr="00AB6596">
        <w:rPr>
          <w:rFonts w:ascii="Arial" w:hAnsi="Arial" w:cs="Arial"/>
        </w:rPr>
        <w:instrText xml:space="preserve"> REF _Ref55572524 \h </w:instrText>
      </w:r>
      <w:r w:rsidR="00C97E5F" w:rsidRPr="00AB6596">
        <w:rPr>
          <w:rFonts w:ascii="Arial" w:hAnsi="Arial" w:cs="Arial"/>
        </w:rPr>
        <w:instrText xml:space="preserve"> \* MERGEFORMAT </w:instrText>
      </w:r>
      <w:r w:rsidR="00BE3C9F" w:rsidRPr="00AB6596">
        <w:rPr>
          <w:rFonts w:ascii="Arial" w:hAnsi="Arial" w:cs="Arial"/>
        </w:rPr>
      </w:r>
      <w:r w:rsidR="00BE3C9F" w:rsidRPr="00AB6596">
        <w:rPr>
          <w:rFonts w:ascii="Arial" w:hAnsi="Arial" w:cs="Arial"/>
        </w:rPr>
        <w:fldChar w:fldCharType="separate"/>
      </w:r>
      <w:r w:rsidR="007A7920" w:rsidRPr="007A7920">
        <w:rPr>
          <w:rFonts w:ascii="Arial" w:hAnsi="Arial" w:cs="Arial"/>
        </w:rPr>
        <w:t xml:space="preserve">Figuur </w:t>
      </w:r>
      <w:r w:rsidR="007A7920" w:rsidRPr="007A7920">
        <w:rPr>
          <w:rFonts w:ascii="Arial" w:hAnsi="Arial" w:cs="Arial"/>
          <w:noProof/>
        </w:rPr>
        <w:t>14</w:t>
      </w:r>
      <w:r w:rsidR="00BE3C9F" w:rsidRPr="00AB6596">
        <w:rPr>
          <w:rFonts w:ascii="Arial" w:hAnsi="Arial" w:cs="Arial"/>
        </w:rPr>
        <w:fldChar w:fldCharType="end"/>
      </w:r>
      <w:r w:rsidR="00BE3C9F" w:rsidRPr="00AB6596">
        <w:rPr>
          <w:rFonts w:ascii="Arial" w:hAnsi="Arial" w:cs="Arial"/>
        </w:rPr>
        <w:t>.</w:t>
      </w:r>
    </w:p>
    <w:p w14:paraId="68A45921" w14:textId="77777777" w:rsidR="005F3D62" w:rsidRPr="00AB6596" w:rsidRDefault="005F3D62" w:rsidP="005F3D62">
      <w:pPr>
        <w:pStyle w:val="Geenafstand"/>
        <w:jc w:val="both"/>
        <w:rPr>
          <w:rFonts w:ascii="Arial" w:hAnsi="Arial" w:cs="Arial"/>
        </w:rPr>
      </w:pPr>
    </w:p>
    <w:p w14:paraId="1D71C0A2" w14:textId="4FAF8A8F" w:rsidR="00943952" w:rsidRDefault="00943952" w:rsidP="008B5E05">
      <w:pPr>
        <w:pStyle w:val="Kop2"/>
        <w:numPr>
          <w:ilvl w:val="1"/>
          <w:numId w:val="7"/>
        </w:numPr>
      </w:pPr>
      <w:bookmarkStart w:id="143" w:name="_Toc54700729"/>
      <w:bookmarkStart w:id="144" w:name="_Toc54702043"/>
      <w:bookmarkStart w:id="145" w:name="_Toc55826822"/>
      <w:r>
        <w:t>Kostprijs</w:t>
      </w:r>
      <w:bookmarkEnd w:id="143"/>
      <w:bookmarkEnd w:id="144"/>
      <w:bookmarkEnd w:id="145"/>
    </w:p>
    <w:p w14:paraId="6AB42EBC" w14:textId="672069D3" w:rsidR="00943952" w:rsidRPr="00943952" w:rsidRDefault="00BA136F" w:rsidP="00943952">
      <w:r>
        <w:t xml:space="preserve">In </w:t>
      </w:r>
      <w:r w:rsidR="00BE3C9F">
        <w:fldChar w:fldCharType="begin"/>
      </w:r>
      <w:r w:rsidR="00BE3C9F">
        <w:instrText xml:space="preserve"> REF _Ref55572607 \h </w:instrText>
      </w:r>
      <w:r w:rsidR="00BE3C9F">
        <w:fldChar w:fldCharType="separate"/>
      </w:r>
      <w:r w:rsidR="007A7920">
        <w:t xml:space="preserve">Tabel </w:t>
      </w:r>
      <w:r w:rsidR="007A7920">
        <w:rPr>
          <w:noProof/>
        </w:rPr>
        <w:t>13</w:t>
      </w:r>
      <w:r w:rsidR="00BE3C9F">
        <w:fldChar w:fldCharType="end"/>
      </w:r>
      <w:r>
        <w:t xml:space="preserve"> staat </w:t>
      </w:r>
      <w:r w:rsidR="00EB0476">
        <w:t>de kos</w:t>
      </w:r>
      <w:r w:rsidR="00953A88">
        <w:t>t</w:t>
      </w:r>
      <w:r w:rsidR="00EB0476">
        <w:t xml:space="preserve">prijs </w:t>
      </w:r>
      <w:r w:rsidR="00C97E5F">
        <w:t>voor de</w:t>
      </w:r>
      <w:r w:rsidR="00EB0476">
        <w:t xml:space="preserve"> grondstoffen per </w:t>
      </w:r>
      <w:r w:rsidR="00953A88">
        <w:t>muffin berekend. Daarnaast staat de kostprijs per 4 muffins daarin vermeld met daarbij de verpakking</w:t>
      </w:r>
      <w:r w:rsidR="000B6BB0">
        <w:t>s</w:t>
      </w:r>
      <w:r w:rsidR="00953A88">
        <w:t xml:space="preserve">- en </w:t>
      </w:r>
      <w:r w:rsidR="000B6BB0">
        <w:t>etikettering</w:t>
      </w:r>
      <w:r w:rsidR="00953A88">
        <w:t xml:space="preserve"> kosten. Echter is deze kostprijsberekening gedaan zonder de eventuele productiekosten en logistieke kosten. De kostprijs zal uiteindelijk hoger uitvallen aangezien er tijdens dit productontwikkelingsproces gebruik is gemaakt van de pilot plant. Er is hierbij geen rekening gehouden met onder andere personeelskosten, vaste lasten en afschrijvingen van machines. Mocht dit product op grote schaal geproduceerd gaan worden dan zullen deze kosten ook meegenomen worden in de kostprijsberekening. </w:t>
      </w:r>
      <w:r w:rsidR="008118EC">
        <w:t>De kost</w:t>
      </w:r>
      <w:r w:rsidR="004E23EB">
        <w:t>prijs</w:t>
      </w:r>
      <w:r w:rsidR="008118EC">
        <w:t xml:space="preserve"> voor een doosje </w:t>
      </w:r>
      <w:r w:rsidR="00DB370B">
        <w:t>van 4</w:t>
      </w:r>
      <w:r w:rsidR="008118EC">
        <w:t xml:space="preserve"> </w:t>
      </w:r>
      <w:r w:rsidR="004E23EB">
        <w:t>BreadUp muffins zijn €1,</w:t>
      </w:r>
      <w:r w:rsidR="00DB370B">
        <w:t>04</w:t>
      </w:r>
      <w:r w:rsidR="00774D12">
        <w:t xml:space="preserve">. Om 1 muffin te produceren is €0,15 aan grondstoffen nodig. </w:t>
      </w:r>
      <w:r w:rsidR="0033304B">
        <w:t xml:space="preserve">Bij de verpakkingskosten zijn de papiertjes waarin de muffins </w:t>
      </w:r>
      <w:r w:rsidR="00FE40F0">
        <w:t xml:space="preserve">worden gebakken inbegrepen. </w:t>
      </w:r>
    </w:p>
    <w:p w14:paraId="20953AD9" w14:textId="77777777" w:rsidR="00BA136F" w:rsidRDefault="00BA136F" w:rsidP="00943952"/>
    <w:p w14:paraId="738E654C" w14:textId="3934F0F8" w:rsidR="00744190" w:rsidRDefault="00744190" w:rsidP="00744190">
      <w:pPr>
        <w:pStyle w:val="Bijschrift"/>
        <w:keepNext/>
        <w:jc w:val="both"/>
      </w:pPr>
      <w:bookmarkStart w:id="146" w:name="_Ref55572607"/>
      <w:r>
        <w:t xml:space="preserve">Tabel </w:t>
      </w:r>
      <w:r>
        <w:fldChar w:fldCharType="begin"/>
      </w:r>
      <w:r>
        <w:instrText>SEQ Tabel \* ARABIC</w:instrText>
      </w:r>
      <w:r>
        <w:fldChar w:fldCharType="separate"/>
      </w:r>
      <w:r w:rsidR="007A7920">
        <w:rPr>
          <w:noProof/>
        </w:rPr>
        <w:t>13</w:t>
      </w:r>
      <w:r>
        <w:fldChar w:fldCharType="end"/>
      </w:r>
      <w:bookmarkEnd w:id="146"/>
      <w:r>
        <w:t xml:space="preserve"> Kostprijsberekening</w:t>
      </w:r>
    </w:p>
    <w:p w14:paraId="1585F544" w14:textId="246E1C11" w:rsidR="00BA136F" w:rsidRDefault="00DB370B" w:rsidP="00943952">
      <w:r w:rsidRPr="00DB370B">
        <w:rPr>
          <w:noProof/>
          <w:lang w:eastAsia="nl-NL"/>
        </w:rPr>
        <w:drawing>
          <wp:inline distT="0" distB="0" distL="0" distR="0" wp14:anchorId="58AE4A73" wp14:editId="4AA48423">
            <wp:extent cx="2830195" cy="3168015"/>
            <wp:effectExtent l="0" t="0" r="825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0195" cy="3168015"/>
                    </a:xfrm>
                    <a:prstGeom prst="rect">
                      <a:avLst/>
                    </a:prstGeom>
                    <a:noFill/>
                    <a:ln>
                      <a:noFill/>
                    </a:ln>
                  </pic:spPr>
                </pic:pic>
              </a:graphicData>
            </a:graphic>
          </wp:inline>
        </w:drawing>
      </w:r>
    </w:p>
    <w:p w14:paraId="7C9D8655" w14:textId="77777777" w:rsidR="00BA136F" w:rsidRPr="00943952" w:rsidRDefault="00BA136F" w:rsidP="00943952"/>
    <w:p w14:paraId="24D7E23F" w14:textId="77777777" w:rsidR="00FF07C5" w:rsidRDefault="00FF07C5">
      <w:pPr>
        <w:spacing w:after="160" w:line="259" w:lineRule="auto"/>
        <w:jc w:val="left"/>
        <w:rPr>
          <w:rFonts w:eastAsiaTheme="majorEastAsia" w:cstheme="majorBidi"/>
          <w:color w:val="2F5496" w:themeColor="accent1" w:themeShade="BF"/>
          <w:sz w:val="26"/>
          <w:szCs w:val="26"/>
        </w:rPr>
      </w:pPr>
      <w:bookmarkStart w:id="147" w:name="_Toc54700730"/>
      <w:bookmarkStart w:id="148" w:name="_Toc54702044"/>
      <w:r>
        <w:br w:type="page"/>
      </w:r>
    </w:p>
    <w:p w14:paraId="77D27DB3" w14:textId="3417320B" w:rsidR="002073DB" w:rsidRPr="002073DB" w:rsidRDefault="004C5C7E" w:rsidP="008B5E05">
      <w:pPr>
        <w:pStyle w:val="Kop2"/>
        <w:numPr>
          <w:ilvl w:val="1"/>
          <w:numId w:val="7"/>
        </w:numPr>
      </w:pPr>
      <w:bookmarkStart w:id="149" w:name="_Toc55826823"/>
      <w:r>
        <w:t>Markt</w:t>
      </w:r>
      <w:bookmarkEnd w:id="147"/>
      <w:bookmarkEnd w:id="148"/>
      <w:bookmarkEnd w:id="149"/>
    </w:p>
    <w:p w14:paraId="0E498CE4" w14:textId="39C4472A" w:rsidR="00EF44FF" w:rsidRDefault="00407FDA" w:rsidP="001F4078">
      <w:r w:rsidRPr="001F4078">
        <w:t xml:space="preserve">Bij het </w:t>
      </w:r>
      <w:r w:rsidR="001F4078" w:rsidRPr="001F4078">
        <w:t>consumentenonderzoek</w:t>
      </w:r>
      <w:r w:rsidRPr="001F4078">
        <w:t xml:space="preserve"> </w:t>
      </w:r>
      <w:r w:rsidR="00A81E63">
        <w:t>komt</w:t>
      </w:r>
      <w:r w:rsidRPr="001F4078">
        <w:t xml:space="preserve"> naar voren dat de vraag naar een </w:t>
      </w:r>
      <w:r w:rsidR="001F4078" w:rsidRPr="001F4078">
        <w:t xml:space="preserve">muffin groter </w:t>
      </w:r>
      <w:r w:rsidR="00A81E63">
        <w:t>is</w:t>
      </w:r>
      <w:r w:rsidR="001F4078" w:rsidRPr="001F4078">
        <w:t xml:space="preserve"> dan de vraag naar een vegetarische </w:t>
      </w:r>
      <w:r w:rsidR="0062238F">
        <w:t>broodburger</w:t>
      </w:r>
      <w:r w:rsidR="001F4078" w:rsidRPr="001F4078">
        <w:t xml:space="preserve">. </w:t>
      </w:r>
      <w:r w:rsidR="00D94586">
        <w:t>De enqu</w:t>
      </w:r>
      <w:r w:rsidR="00793AF4">
        <w:t>ê</w:t>
      </w:r>
      <w:r w:rsidR="00D94586">
        <w:t>te is het meest ingevuld door</w:t>
      </w:r>
      <w:r w:rsidR="00642749">
        <w:t xml:space="preserve"> vrouw</w:t>
      </w:r>
      <w:r w:rsidR="00D94586">
        <w:t>en</w:t>
      </w:r>
      <w:r w:rsidR="00642749">
        <w:t xml:space="preserve"> en d</w:t>
      </w:r>
      <w:r w:rsidR="000B7653">
        <w:t xml:space="preserve">e meeste mensen vielen </w:t>
      </w:r>
      <w:r w:rsidR="00D94586">
        <w:t>binnen</w:t>
      </w:r>
      <w:r w:rsidR="000B7653">
        <w:t xml:space="preserve"> de</w:t>
      </w:r>
      <w:r w:rsidR="00642749">
        <w:t xml:space="preserve"> leeftijdscategorie </w:t>
      </w:r>
      <w:r w:rsidR="0081051C">
        <w:t xml:space="preserve">van de 19 tot 30 jaar. </w:t>
      </w:r>
      <w:r w:rsidR="00796A76">
        <w:t xml:space="preserve">Binnen deze leeftijdscategorie </w:t>
      </w:r>
      <w:r w:rsidR="00840868">
        <w:t>vinden veel mensen het milieu belangrijk</w:t>
      </w:r>
      <w:r w:rsidR="00202E0E">
        <w:t>.</w:t>
      </w:r>
      <w:r w:rsidR="00490BBB">
        <w:t xml:space="preserve"> </w:t>
      </w:r>
      <w:r w:rsidR="00735EC5">
        <w:t xml:space="preserve">Mensen rond deze leeftijdscategorie </w:t>
      </w:r>
      <w:r w:rsidR="00490BBB">
        <w:t xml:space="preserve">zijn </w:t>
      </w:r>
      <w:r w:rsidR="00046726">
        <w:t>vaak bewust bezig met hun energie verbruik</w:t>
      </w:r>
      <w:sdt>
        <w:sdtPr>
          <w:id w:val="751162570"/>
          <w:citation/>
        </w:sdtPr>
        <w:sdtEndPr/>
        <w:sdtContent>
          <w:r w:rsidR="00046726">
            <w:fldChar w:fldCharType="begin"/>
          </w:r>
          <w:r w:rsidR="00046726">
            <w:instrText xml:space="preserve"> CITATION Cen15 \l 1043 </w:instrText>
          </w:r>
          <w:r w:rsidR="00046726">
            <w:fldChar w:fldCharType="separate"/>
          </w:r>
          <w:r w:rsidR="00046726">
            <w:rPr>
              <w:noProof/>
            </w:rPr>
            <w:t xml:space="preserve"> (Centraal Bureau voor de Statistiek, 2018)</w:t>
          </w:r>
          <w:r w:rsidR="00046726">
            <w:fldChar w:fldCharType="end"/>
          </w:r>
        </w:sdtContent>
      </w:sdt>
      <w:r w:rsidR="00F20165">
        <w:t>.</w:t>
      </w:r>
      <w:r w:rsidR="00735EC5">
        <w:t xml:space="preserve"> Ze willen genieten</w:t>
      </w:r>
      <w:r w:rsidR="0034332C">
        <w:t xml:space="preserve"> alleen wel op een meer </w:t>
      </w:r>
      <w:r w:rsidR="00524B49">
        <w:t>duurzamere</w:t>
      </w:r>
      <w:r w:rsidR="0034332C">
        <w:t xml:space="preserve"> manier. </w:t>
      </w:r>
      <w:r w:rsidR="00774B0B">
        <w:t xml:space="preserve">Er zijn al </w:t>
      </w:r>
      <w:r w:rsidR="00524B49">
        <w:t xml:space="preserve">duurzame </w:t>
      </w:r>
      <w:r w:rsidR="00774B0B">
        <w:t>burgers op de markt gebracht, hierdoor sprak het idee vast minder aan.</w:t>
      </w:r>
      <w:r w:rsidR="00BB5468">
        <w:t xml:space="preserve"> </w:t>
      </w:r>
      <w:r w:rsidR="00524B49">
        <w:t>Muffins is hier echter uniek in</w:t>
      </w:r>
      <w:r w:rsidR="00B77D35">
        <w:t xml:space="preserve">. </w:t>
      </w:r>
      <w:r w:rsidR="00C843E4">
        <w:t xml:space="preserve">Voor </w:t>
      </w:r>
      <w:r w:rsidR="007E3427">
        <w:t xml:space="preserve">veel </w:t>
      </w:r>
      <w:r w:rsidR="00EE6CDF">
        <w:t xml:space="preserve">muffins </w:t>
      </w:r>
      <w:r w:rsidR="00354080">
        <w:t>is</w:t>
      </w:r>
      <w:r w:rsidR="00EE6CDF">
        <w:t xml:space="preserve"> het </w:t>
      </w:r>
      <w:r w:rsidR="00354080">
        <w:t xml:space="preserve">niet </w:t>
      </w:r>
      <w:r w:rsidR="00EE6CDF">
        <w:t xml:space="preserve">duidelijk of het wel duurzaam is. </w:t>
      </w:r>
    </w:p>
    <w:p w14:paraId="4D777930" w14:textId="77777777" w:rsidR="001F4078" w:rsidRPr="001F4078" w:rsidRDefault="001F4078" w:rsidP="001F4078"/>
    <w:p w14:paraId="019C28C9" w14:textId="21D4A9F5" w:rsidR="00974704" w:rsidRDefault="006E797D" w:rsidP="006E797D">
      <w:pPr>
        <w:pStyle w:val="Kop2"/>
        <w:numPr>
          <w:ilvl w:val="1"/>
          <w:numId w:val="7"/>
        </w:numPr>
      </w:pPr>
      <w:bookmarkStart w:id="150" w:name="_Toc55826824"/>
      <w:r>
        <w:t>Duurzaamheid</w:t>
      </w:r>
      <w:bookmarkEnd w:id="150"/>
      <w:r>
        <w:t xml:space="preserve"> </w:t>
      </w:r>
    </w:p>
    <w:p w14:paraId="01FF7270" w14:textId="30909B10" w:rsidR="00E378F7" w:rsidRDefault="00D3237E" w:rsidP="00564691">
      <w:r>
        <w:t xml:space="preserve">Duurzaamheid krijgt steeds meer aandacht en dat betekent dat ook bedrijven </w:t>
      </w:r>
      <w:r w:rsidR="005F2D58">
        <w:t>moeten voldoen</w:t>
      </w:r>
      <w:r w:rsidR="00D7662A">
        <w:t xml:space="preserve"> aan diverse duurzaamheidsaspecten</w:t>
      </w:r>
      <w:r w:rsidR="005F2D58">
        <w:t>. Vaak gebruiken bedrijven duurzaamheidsaspecten ook om hun bedrijf of product te promoten. D</w:t>
      </w:r>
      <w:r w:rsidR="00E378F7">
        <w:t>e opdrachtgeve</w:t>
      </w:r>
      <w:r>
        <w:t>r</w:t>
      </w:r>
      <w:r w:rsidR="00E378F7">
        <w:t xml:space="preserve"> heeft </w:t>
      </w:r>
      <w:r>
        <w:t xml:space="preserve">als eis gesteld dat er tijdens de productontwikkeling rekening wordt gehouden met duurzaamheid. In dit hoofdstuk staat de duurzaamheid met betrekking tot dit </w:t>
      </w:r>
      <w:r w:rsidR="00A81E63">
        <w:t>project</w:t>
      </w:r>
      <w:r>
        <w:t xml:space="preserve"> uitgewerkt. </w:t>
      </w:r>
    </w:p>
    <w:p w14:paraId="0D785917" w14:textId="77777777" w:rsidR="00E378F7" w:rsidRDefault="00E378F7" w:rsidP="00564691"/>
    <w:p w14:paraId="285F3EB3" w14:textId="07C2AF45" w:rsidR="00E378F7" w:rsidRDefault="00D3237E" w:rsidP="00D3237E">
      <w:pPr>
        <w:pStyle w:val="Kop3"/>
        <w:numPr>
          <w:ilvl w:val="2"/>
          <w:numId w:val="7"/>
        </w:numPr>
      </w:pPr>
      <w:r>
        <w:t xml:space="preserve">Stichting Grien </w:t>
      </w:r>
    </w:p>
    <w:p w14:paraId="3EC6A577" w14:textId="0E586732" w:rsidR="00D3237E" w:rsidRDefault="00D3237E" w:rsidP="00D3237E">
      <w:r>
        <w:t>Stichting Grien ontwikkelt zich tot een kenniscentrum van Noord</w:t>
      </w:r>
      <w:r w:rsidR="00CC6F5F">
        <w:t>-</w:t>
      </w:r>
      <w:r>
        <w:t>Nederland op het gebied van terugbrengen van verspilling in de gehele voedselketen. Hierbij ligt de focus voornamelijk op AGF</w:t>
      </w:r>
      <w:r w:rsidR="00CC6F5F">
        <w:t>-</w:t>
      </w:r>
      <w:r>
        <w:t xml:space="preserve">producten. Stichting Grien doet onderzoek naar welke producten van de reststromen en zijstromen gemaakt kunnen worden </w:t>
      </w:r>
      <w:r w:rsidR="006E25F4">
        <w:t>tot een markt gerelateerd product</w:t>
      </w:r>
      <w:r>
        <w:t xml:space="preserve">. De doelstellingen die de stichting heeft op het gebied van duurzaamheid zijn: </w:t>
      </w:r>
    </w:p>
    <w:p w14:paraId="5EE925DE" w14:textId="77777777" w:rsidR="00D3237E" w:rsidRDefault="00D3237E" w:rsidP="00D3237E"/>
    <w:p w14:paraId="093D9335" w14:textId="79657AFB" w:rsidR="00D3237E" w:rsidRDefault="00D3237E" w:rsidP="00D3237E">
      <w:pPr>
        <w:pStyle w:val="Lijstalinea"/>
        <w:numPr>
          <w:ilvl w:val="0"/>
          <w:numId w:val="2"/>
        </w:numPr>
      </w:pPr>
      <w:r>
        <w:t>Het stimuleren van een kringlooplandbouw met minder voedselverspilling;</w:t>
      </w:r>
    </w:p>
    <w:p w14:paraId="452BF78E" w14:textId="0F29307C" w:rsidR="00D3237E" w:rsidRDefault="00D3237E" w:rsidP="00D3237E">
      <w:pPr>
        <w:pStyle w:val="Lijstalinea"/>
        <w:numPr>
          <w:ilvl w:val="0"/>
          <w:numId w:val="2"/>
        </w:numPr>
      </w:pPr>
      <w:r>
        <w:t>Het onderzoeken en monitoren van reststromen, zijstromen en derving maar ook extreme oogsten (overvloed/tekort);</w:t>
      </w:r>
    </w:p>
    <w:p w14:paraId="3A35B826" w14:textId="444A63B5" w:rsidR="00D3237E" w:rsidRDefault="00D3237E" w:rsidP="00D3237E">
      <w:pPr>
        <w:pStyle w:val="Lijstalinea"/>
        <w:numPr>
          <w:ilvl w:val="0"/>
          <w:numId w:val="2"/>
        </w:numPr>
      </w:pPr>
      <w:r>
        <w:t>Het verlengen van de houdbaarheid van producten (drogen, fermenteren, etc.);</w:t>
      </w:r>
    </w:p>
    <w:p w14:paraId="74DFFFE0" w14:textId="25A1C6FF" w:rsidR="00D3237E" w:rsidRDefault="00D3237E" w:rsidP="00D3237E">
      <w:pPr>
        <w:pStyle w:val="Lijstalinea"/>
        <w:numPr>
          <w:ilvl w:val="0"/>
          <w:numId w:val="2"/>
        </w:numPr>
      </w:pPr>
      <w:r>
        <w:t xml:space="preserve">Het ontwikkelen van korte ketens naar (streek)markten, horeca, bedrijven, instellingen, etc. </w:t>
      </w:r>
    </w:p>
    <w:p w14:paraId="3E5E8F17" w14:textId="1DA00BD0" w:rsidR="00D3237E" w:rsidRDefault="00D3237E" w:rsidP="00D3237E"/>
    <w:p w14:paraId="1FF1EDA0" w14:textId="36999505" w:rsidR="00D3237E" w:rsidRDefault="00D3237E" w:rsidP="00D3237E">
      <w:r>
        <w:t xml:space="preserve">Alle doelstellingen van de Stichting Grien moeten resulteren in een inzicht in hoeveelheden, de diversiteit en kwaliteit van de reststromen, zijstromen en derving. Om deze stromen op een duurzame manier te kunnen her verwerken tot een nieuw product waarbij de waardevolle grondstoffen niet verloren gaan. </w:t>
      </w:r>
    </w:p>
    <w:p w14:paraId="377B089B" w14:textId="63517C31" w:rsidR="00AA5D23" w:rsidRDefault="00AA5D23" w:rsidP="00D3237E">
      <w:pPr>
        <w:pStyle w:val="Kop3"/>
      </w:pPr>
    </w:p>
    <w:p w14:paraId="21BCB3B7" w14:textId="1921A2E3" w:rsidR="00EF44FF" w:rsidRDefault="00EF44FF" w:rsidP="006E797D">
      <w:pPr>
        <w:pStyle w:val="Kop3"/>
        <w:numPr>
          <w:ilvl w:val="2"/>
          <w:numId w:val="7"/>
        </w:numPr>
      </w:pPr>
      <w:bookmarkStart w:id="151" w:name="_Toc54702045"/>
      <w:r>
        <w:t xml:space="preserve">Reductie </w:t>
      </w:r>
      <w:bookmarkEnd w:id="151"/>
      <w:r w:rsidR="001C41CC">
        <w:t>oud</w:t>
      </w:r>
      <w:r w:rsidR="00C76F5C">
        <w:t xml:space="preserve"> brood </w:t>
      </w:r>
    </w:p>
    <w:p w14:paraId="14754300" w14:textId="6A693B30" w:rsidR="00844B8B" w:rsidRDefault="00844B8B" w:rsidP="00202FC8">
      <w:r>
        <w:t>Het doel van dit project is om van</w:t>
      </w:r>
      <w:r w:rsidR="000D43E0">
        <w:t xml:space="preserve"> </w:t>
      </w:r>
      <w:r w:rsidR="00A509FA">
        <w:t>oud</w:t>
      </w:r>
      <w:r>
        <w:t xml:space="preserve"> brood een consumentenproduct te ontwikkelen om zo de hoeveelheid verspilling van de waardevolle grondstoffen in brood te verminderen. Het moet daarnaast mogelijk zijn om een redelijke hoeveelheid te produceren om zoveel mogelijk overgebleven</w:t>
      </w:r>
      <w:r w:rsidR="00400257">
        <w:t xml:space="preserve"> </w:t>
      </w:r>
      <w:r>
        <w:t xml:space="preserve">brood te kunnen opwaarderen tot volwaardig product. Hiermee moet de hoeveelheid afval gereduceerd worden die dagelijks </w:t>
      </w:r>
      <w:r w:rsidR="00400257">
        <w:t>bij</w:t>
      </w:r>
      <w:r>
        <w:t xml:space="preserve"> bakkerijen </w:t>
      </w:r>
      <w:r w:rsidR="00CC6F5F">
        <w:t>wegkomt</w:t>
      </w:r>
      <w:r>
        <w:t xml:space="preserve"> </w:t>
      </w:r>
      <w:r w:rsidR="00400257">
        <w:t>doordat het brood is afgekeurd</w:t>
      </w:r>
    </w:p>
    <w:p w14:paraId="441EAE73" w14:textId="681758BA" w:rsidR="00844B8B" w:rsidRDefault="00844B8B" w:rsidP="00202FC8"/>
    <w:p w14:paraId="62B3C770" w14:textId="5DB7E8B1" w:rsidR="00844B8B" w:rsidRDefault="00844B8B" w:rsidP="00202FC8">
      <w:r>
        <w:t xml:space="preserve">Met het ontwikkelde product wordt </w:t>
      </w:r>
      <w:r w:rsidR="001C41CC">
        <w:t>oud</w:t>
      </w:r>
      <w:r>
        <w:t xml:space="preserve"> brood </w:t>
      </w:r>
      <w:r w:rsidR="001C41CC">
        <w:t>her verwerkt</w:t>
      </w:r>
      <w:r>
        <w:t xml:space="preserve"> en dient het als waardevolle nieuwe grondstof in het product. In 100 gram product zit 15,33 gram oud brood verwerkt. In één verpakking zitten 4 muffins die gezamenlijk 216 gram wegen. Hierin zit 33 gram aan oud brood verwerkt. </w:t>
      </w:r>
      <w:r w:rsidR="00C8773B">
        <w:t xml:space="preserve">Eén sneetje oud </w:t>
      </w:r>
      <w:r w:rsidR="00B561C8">
        <w:t xml:space="preserve">gedroogd </w:t>
      </w:r>
      <w:r w:rsidR="00C8773B">
        <w:t xml:space="preserve">brood weegt ca. 10 gram. Dit </w:t>
      </w:r>
      <w:r w:rsidR="00CC6F5F">
        <w:t>betekent</w:t>
      </w:r>
      <w:r w:rsidR="00C8773B">
        <w:t xml:space="preserve"> dat er in een verpakking van 4 muffins </w:t>
      </w:r>
      <w:r w:rsidR="006561AF">
        <w:t xml:space="preserve">ca. 3,3 sneetjes oud brood worden verwerkt. </w:t>
      </w:r>
      <w:r w:rsidR="00717F19">
        <w:t xml:space="preserve">In een brood zitten ca. 22 sneetjes. </w:t>
      </w:r>
      <w:r w:rsidR="00F43FF8">
        <w:t xml:space="preserve">Door het produceren van </w:t>
      </w:r>
      <w:r w:rsidR="00C83043">
        <w:t xml:space="preserve">26 muffins kan één brood worden </w:t>
      </w:r>
      <w:r w:rsidR="001C41CC">
        <w:t>her verwerkt</w:t>
      </w:r>
      <w:r w:rsidR="00C83043">
        <w:t xml:space="preserve"> tot een nieuw product. </w:t>
      </w:r>
      <w:r w:rsidR="00E145E0">
        <w:t xml:space="preserve">Afhankelijk van de hoeveelheid oud brood kan de </w:t>
      </w:r>
      <w:r w:rsidR="006523A5">
        <w:t>(fabriek)bakkerij op deze manier afgekeurd oud brood her</w:t>
      </w:r>
      <w:r w:rsidR="001C41CC">
        <w:t xml:space="preserve"> </w:t>
      </w:r>
      <w:r w:rsidR="006523A5">
        <w:t>verwerk</w:t>
      </w:r>
      <w:r w:rsidR="007D3E1D">
        <w:t>en</w:t>
      </w:r>
      <w:r w:rsidR="006523A5">
        <w:t xml:space="preserve"> tot een nieuw volwaardig product. </w:t>
      </w:r>
      <w:r w:rsidR="004879B3">
        <w:t>Dit is een duurzame manier voor het her</w:t>
      </w:r>
      <w:r w:rsidR="001C41CC">
        <w:t xml:space="preserve"> </w:t>
      </w:r>
      <w:r w:rsidR="004879B3">
        <w:t xml:space="preserve">verwerken van de reststroom afgekeurde </w:t>
      </w:r>
      <w:r w:rsidR="000B083A">
        <w:t xml:space="preserve">broden. </w:t>
      </w:r>
      <w:r w:rsidR="00470D28">
        <w:t>Deze zouden ander</w:t>
      </w:r>
      <w:r w:rsidR="007D3E1D">
        <w:t>s</w:t>
      </w:r>
      <w:r w:rsidR="00470D28">
        <w:t xml:space="preserve"> het veevoer ingaan of de fabriek verlaten als afvalstroom. </w:t>
      </w:r>
      <w:r w:rsidR="000B083A">
        <w:t>Dit is erg zonde voor de waardevolle grondstoffen die in het brood zitten verwerkt.</w:t>
      </w:r>
      <w:r w:rsidR="007D3E1D">
        <w:t xml:space="preserve"> Het </w:t>
      </w:r>
      <w:r w:rsidR="00494D5D">
        <w:t>opwaarderen van oud brood is een duurzame oplossing</w:t>
      </w:r>
      <w:r w:rsidR="00494D5D" w:rsidRPr="00DD0BD1">
        <w:t>!</w:t>
      </w:r>
      <w:r w:rsidR="000B083A">
        <w:t xml:space="preserve"> </w:t>
      </w:r>
    </w:p>
    <w:p w14:paraId="636FE863" w14:textId="6F27CE22" w:rsidR="00D201C8" w:rsidRDefault="00D201C8" w:rsidP="00D201C8">
      <w:pPr>
        <w:pStyle w:val="Kop3"/>
        <w:numPr>
          <w:ilvl w:val="2"/>
          <w:numId w:val="7"/>
        </w:numPr>
      </w:pPr>
      <w:r>
        <w:t xml:space="preserve">Verpakking </w:t>
      </w:r>
    </w:p>
    <w:p w14:paraId="45339456" w14:textId="0CCE3E47" w:rsidR="003F2455" w:rsidRDefault="003F2455" w:rsidP="00D201C8">
      <w:r>
        <w:t>Verpakkingen hebben invloed op het milieu. Er zijn hiervoor grondstoffen en energie nodig om ze te maken en daarnaast geven ze veel afval. Echter kan een product ook niet zonder verpakking. Het product blijft vaak langer houdbaar door de verpakking en raakt niet beschadigd tijdens transport en opslag. Hierdoor wordt minder voedsel weggegooid, wat</w:t>
      </w:r>
      <w:r w:rsidR="00E216D4">
        <w:t xml:space="preserve"> duurzamer</w:t>
      </w:r>
      <w:r>
        <w:t xml:space="preserve">. Een verpakking zorgt voor zo’n 10% van de milieu- impact van voedsel. 15 Procent zit in voedselverlies (eten weggooien) en de rest zit in de teelt en het transport </w:t>
      </w:r>
      <w:sdt>
        <w:sdtPr>
          <w:id w:val="2098137152"/>
          <w:citation/>
        </w:sdtPr>
        <w:sdtEndPr/>
        <w:sdtContent>
          <w:r>
            <w:fldChar w:fldCharType="begin"/>
          </w:r>
          <w:r>
            <w:instrText xml:space="preserve"> CITATION mil20 \l 1043 </w:instrText>
          </w:r>
          <w:r>
            <w:fldChar w:fldCharType="separate"/>
          </w:r>
          <w:r w:rsidR="00673AA4">
            <w:rPr>
              <w:noProof/>
            </w:rPr>
            <w:t>(milieucentraal, 2020)</w:t>
          </w:r>
          <w:r>
            <w:fldChar w:fldCharType="end"/>
          </w:r>
        </w:sdtContent>
      </w:sdt>
      <w:r>
        <w:t xml:space="preserve">. </w:t>
      </w:r>
    </w:p>
    <w:p w14:paraId="1C09CAFE" w14:textId="536F0A6F" w:rsidR="003F2455" w:rsidRDefault="00AB6596" w:rsidP="00D201C8">
      <w:r w:rsidRPr="00D1250F">
        <w:rPr>
          <w:noProof/>
          <w:lang w:eastAsia="nl-NL"/>
        </w:rPr>
        <w:drawing>
          <wp:anchor distT="0" distB="0" distL="114300" distR="114300" simplePos="0" relativeHeight="251658316" behindDoc="0" locked="0" layoutInCell="1" allowOverlap="1" wp14:anchorId="1BB083BB" wp14:editId="3992A412">
            <wp:simplePos x="0" y="0"/>
            <wp:positionH relativeFrom="margin">
              <wp:align>right</wp:align>
            </wp:positionH>
            <wp:positionV relativeFrom="paragraph">
              <wp:posOffset>68580</wp:posOffset>
            </wp:positionV>
            <wp:extent cx="1015365" cy="1588770"/>
            <wp:effectExtent l="0" t="0" r="0" b="0"/>
            <wp:wrapThrough wrapText="bothSides">
              <wp:wrapPolygon edited="0">
                <wp:start x="0" y="0"/>
                <wp:lineTo x="0" y="21237"/>
                <wp:lineTo x="21073" y="21237"/>
                <wp:lineTo x="2107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5365" cy="1588770"/>
                    </a:xfrm>
                    <a:prstGeom prst="rect">
                      <a:avLst/>
                    </a:prstGeom>
                  </pic:spPr>
                </pic:pic>
              </a:graphicData>
            </a:graphic>
            <wp14:sizeRelH relativeFrom="margin">
              <wp14:pctWidth>0</wp14:pctWidth>
            </wp14:sizeRelH>
            <wp14:sizeRelV relativeFrom="margin">
              <wp14:pctHeight>0</wp14:pctHeight>
            </wp14:sizeRelV>
          </wp:anchor>
        </w:drawing>
      </w:r>
    </w:p>
    <w:p w14:paraId="493E59D4" w14:textId="10244657" w:rsidR="005B0F41" w:rsidRDefault="00E216D4" w:rsidP="00D201C8">
      <w:pPr>
        <w:rPr>
          <w:rFonts w:cs="Arial"/>
          <w:shd w:val="clear" w:color="auto" w:fill="FFFFFF"/>
        </w:rPr>
      </w:pPr>
      <w:r>
        <w:t>B</w:t>
      </w:r>
      <w:r w:rsidR="003F2455">
        <w:t xml:space="preserve">ij het verpakkingsvoorstel </w:t>
      </w:r>
      <w:r>
        <w:t>is</w:t>
      </w:r>
      <w:r w:rsidR="003F2455">
        <w:t xml:space="preserve"> rekening gehouden met duurzaamheid. Zo moet het karton waarvan de verpakking is gemaakt het FSC</w:t>
      </w:r>
      <w:r w:rsidR="00CC6F5F">
        <w:t>-</w:t>
      </w:r>
      <w:r w:rsidR="003F2455">
        <w:t xml:space="preserve">keurmerk bevatten. FSC is een internationale organisatie die streeft naar verantwoord bosbeheer wereldwijd. FSC wordt hierbij ondersteund door milieubewegingen, bosbeheerders, hout- en papierbedrijven, sociale </w:t>
      </w:r>
      <w:r w:rsidR="003F2455" w:rsidRPr="005B0F41">
        <w:t>organisaties etc.</w:t>
      </w:r>
      <w:r w:rsidR="005B0F41" w:rsidRPr="005B0F41">
        <w:t xml:space="preserve"> Hout is ook een duurzame grondstof mits afkomstig uit verantwoorde bronnen. </w:t>
      </w:r>
      <w:r w:rsidR="005B0F41" w:rsidRPr="005B0F41">
        <w:rPr>
          <w:rFonts w:cs="Arial"/>
          <w:shd w:val="clear" w:color="auto" w:fill="FFFFFF"/>
        </w:rPr>
        <w:t>Het FSC-keurmerk geeft de zekerheid dat de grondstof voor (onder meer) het papier en papierproducten afkomstig is uit verantwoord beheerde bossen. Het keurmerk beoordeelt de herkomst van de grondstof van papier en papierproducten</w:t>
      </w:r>
      <w:r w:rsidR="00AB6596">
        <w:rPr>
          <w:rFonts w:cs="Arial"/>
          <w:shd w:val="clear" w:color="auto" w:fill="FFFFFF"/>
        </w:rPr>
        <w:t xml:space="preserve"> </w:t>
      </w:r>
      <w:sdt>
        <w:sdtPr>
          <w:rPr>
            <w:rFonts w:cs="Arial"/>
            <w:shd w:val="clear" w:color="auto" w:fill="FFFFFF"/>
          </w:rPr>
          <w:id w:val="-1668854409"/>
          <w:citation/>
        </w:sdtPr>
        <w:sdtEndPr/>
        <w:sdtContent>
          <w:r w:rsidR="00AB6596">
            <w:rPr>
              <w:rFonts w:cs="Arial"/>
              <w:shd w:val="clear" w:color="auto" w:fill="FFFFFF"/>
            </w:rPr>
            <w:fldChar w:fldCharType="begin"/>
          </w:r>
          <w:r w:rsidR="00AB6596">
            <w:rPr>
              <w:rFonts w:cs="Arial"/>
              <w:shd w:val="clear" w:color="auto" w:fill="FFFFFF"/>
            </w:rPr>
            <w:instrText xml:space="preserve"> CITATION FSC20 \l 1043 </w:instrText>
          </w:r>
          <w:r w:rsidR="00AB6596">
            <w:rPr>
              <w:rFonts w:cs="Arial"/>
              <w:shd w:val="clear" w:color="auto" w:fill="FFFFFF"/>
            </w:rPr>
            <w:fldChar w:fldCharType="separate"/>
          </w:r>
          <w:r w:rsidR="00673AA4">
            <w:rPr>
              <w:rFonts w:cs="Arial"/>
              <w:noProof/>
              <w:shd w:val="clear" w:color="auto" w:fill="FFFFFF"/>
            </w:rPr>
            <w:t>(FSC, 2020)</w:t>
          </w:r>
          <w:r w:rsidR="00AB6596">
            <w:rPr>
              <w:rFonts w:cs="Arial"/>
              <w:shd w:val="clear" w:color="auto" w:fill="FFFFFF"/>
            </w:rPr>
            <w:fldChar w:fldCharType="end"/>
          </w:r>
        </w:sdtContent>
      </w:sdt>
      <w:r w:rsidR="005B0F41" w:rsidRPr="005B0F41">
        <w:rPr>
          <w:rFonts w:cs="Arial"/>
          <w:shd w:val="clear" w:color="auto" w:fill="FFFFFF"/>
        </w:rPr>
        <w:t>.</w:t>
      </w:r>
    </w:p>
    <w:p w14:paraId="396BA0FA" w14:textId="2214ACD6" w:rsidR="00D1250F" w:rsidRDefault="00D1250F" w:rsidP="00D201C8">
      <w:pPr>
        <w:rPr>
          <w:rFonts w:cs="Arial"/>
          <w:shd w:val="clear" w:color="auto" w:fill="FFFFFF"/>
        </w:rPr>
      </w:pPr>
      <w:r>
        <w:rPr>
          <w:noProof/>
          <w:lang w:eastAsia="nl-NL"/>
        </w:rPr>
        <mc:AlternateContent>
          <mc:Choice Requires="wps">
            <w:drawing>
              <wp:anchor distT="0" distB="0" distL="114300" distR="114300" simplePos="0" relativeHeight="251658317" behindDoc="0" locked="0" layoutInCell="1" allowOverlap="1" wp14:anchorId="6021933B" wp14:editId="186A0182">
                <wp:simplePos x="0" y="0"/>
                <wp:positionH relativeFrom="column">
                  <wp:posOffset>4790440</wp:posOffset>
                </wp:positionH>
                <wp:positionV relativeFrom="paragraph">
                  <wp:posOffset>8255</wp:posOffset>
                </wp:positionV>
                <wp:extent cx="1341120" cy="304800"/>
                <wp:effectExtent l="0" t="0" r="0" b="0"/>
                <wp:wrapThrough wrapText="bothSides">
                  <wp:wrapPolygon edited="0">
                    <wp:start x="0" y="0"/>
                    <wp:lineTo x="0" y="20250"/>
                    <wp:lineTo x="21170" y="20250"/>
                    <wp:lineTo x="21170" y="0"/>
                    <wp:lineTo x="0" y="0"/>
                  </wp:wrapPolygon>
                </wp:wrapThrough>
                <wp:docPr id="39" name="Tekstvak 39"/>
                <wp:cNvGraphicFramePr/>
                <a:graphic xmlns:a="http://schemas.openxmlformats.org/drawingml/2006/main">
                  <a:graphicData uri="http://schemas.microsoft.com/office/word/2010/wordprocessingShape">
                    <wps:wsp>
                      <wps:cNvSpPr txBox="1"/>
                      <wps:spPr>
                        <a:xfrm>
                          <a:off x="0" y="0"/>
                          <a:ext cx="1341120" cy="304800"/>
                        </a:xfrm>
                        <a:prstGeom prst="rect">
                          <a:avLst/>
                        </a:prstGeom>
                        <a:solidFill>
                          <a:prstClr val="white"/>
                        </a:solidFill>
                        <a:ln>
                          <a:noFill/>
                        </a:ln>
                      </wps:spPr>
                      <wps:txbx>
                        <w:txbxContent>
                          <w:p w14:paraId="573B88EA" w14:textId="4E31F81B" w:rsidR="00450BB6" w:rsidRPr="00636BCB" w:rsidRDefault="00450BB6" w:rsidP="00D1250F">
                            <w:pPr>
                              <w:pStyle w:val="Bijschrift"/>
                            </w:pPr>
                            <w:r>
                              <w:t xml:space="preserve">Figuur </w:t>
                            </w:r>
                            <w:r>
                              <w:fldChar w:fldCharType="begin"/>
                            </w:r>
                            <w:r>
                              <w:instrText>SEQ Figuur \* ARABIC</w:instrText>
                            </w:r>
                            <w:r>
                              <w:fldChar w:fldCharType="separate"/>
                            </w:r>
                            <w:r w:rsidR="007A7920">
                              <w:rPr>
                                <w:noProof/>
                              </w:rPr>
                              <w:t>15</w:t>
                            </w:r>
                            <w:r>
                              <w:fldChar w:fldCharType="end"/>
                            </w:r>
                            <w:r>
                              <w:t xml:space="preserve"> FSC- Keurmerk</w:t>
                            </w:r>
                            <w:r w:rsidR="00AB6596">
                              <w:t xml:space="preserve"> </w:t>
                            </w:r>
                            <w:sdt>
                              <w:sdtPr>
                                <w:id w:val="-688214150"/>
                                <w:citation/>
                              </w:sdtPr>
                              <w:sdtEndPr/>
                              <w:sdtContent>
                                <w:r w:rsidR="00AB6596">
                                  <w:fldChar w:fldCharType="begin"/>
                                </w:r>
                                <w:r w:rsidR="00AB6596">
                                  <w:instrText xml:space="preserve"> CITATION FSC20 \l 1043 </w:instrText>
                                </w:r>
                                <w:r w:rsidR="00AB6596">
                                  <w:fldChar w:fldCharType="separate"/>
                                </w:r>
                                <w:r w:rsidR="00673AA4">
                                  <w:rPr>
                                    <w:noProof/>
                                  </w:rPr>
                                  <w:t>(FSC, 2020)</w:t>
                                </w:r>
                                <w:r w:rsidR="00AB6596">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1933B" id="Tekstvak 39" o:spid="_x0000_s1044" type="#_x0000_t202" style="position:absolute;left:0;text-align:left;margin-left:377.2pt;margin-top:.65pt;width:105.6pt;height:2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" stroked="f">
                <v:textbox inset="0,0,0,0">
                  <w:txbxContent>
                    <w:p w14:paraId="573B88EA" w14:textId="4E31F81B" w:rsidR="00450BB6" w:rsidRPr="00636BCB" w:rsidRDefault="00450BB6" w:rsidP="00D1250F">
                      <w:pPr>
                        <w:pStyle w:val="Bijschrift"/>
                      </w:pPr>
                      <w:r>
                        <w:t xml:space="preserve">Figuur </w:t>
                      </w:r>
                      <w:r>
                        <w:fldChar w:fldCharType="begin"/>
                      </w:r>
                      <w:r>
                        <w:instrText>SEQ Figuur \* ARABIC</w:instrText>
                      </w:r>
                      <w:r>
                        <w:fldChar w:fldCharType="separate"/>
                      </w:r>
                      <w:r w:rsidR="007A7920">
                        <w:rPr>
                          <w:noProof/>
                        </w:rPr>
                        <w:t>15</w:t>
                      </w:r>
                      <w:r>
                        <w:fldChar w:fldCharType="end"/>
                      </w:r>
                      <w:r>
                        <w:t xml:space="preserve"> FSC- Keurmerk</w:t>
                      </w:r>
                      <w:r w:rsidR="00AB6596">
                        <w:t xml:space="preserve"> </w:t>
                      </w:r>
                      <w:sdt>
                        <w:sdtPr>
                          <w:id w:val="-688214150"/>
                          <w:citation/>
                        </w:sdtPr>
                        <w:sdtEndPr/>
                        <w:sdtContent>
                          <w:r w:rsidR="00AB6596">
                            <w:fldChar w:fldCharType="begin"/>
                          </w:r>
                          <w:r w:rsidR="00AB6596">
                            <w:instrText xml:space="preserve"> CITATION FSC20 \l 1043 </w:instrText>
                          </w:r>
                          <w:r w:rsidR="00AB6596">
                            <w:fldChar w:fldCharType="separate"/>
                          </w:r>
                          <w:r w:rsidR="00673AA4">
                            <w:rPr>
                              <w:noProof/>
                            </w:rPr>
                            <w:t>(FSC, 2020)</w:t>
                          </w:r>
                          <w:r w:rsidR="00AB6596">
                            <w:fldChar w:fldCharType="end"/>
                          </w:r>
                        </w:sdtContent>
                      </w:sdt>
                    </w:p>
                  </w:txbxContent>
                </v:textbox>
                <w10:wrap type="through"/>
              </v:shape>
            </w:pict>
          </mc:Fallback>
        </mc:AlternateContent>
      </w:r>
    </w:p>
    <w:p w14:paraId="1F3748CE" w14:textId="26F0DA15" w:rsidR="005B0F41" w:rsidRDefault="005B0F41" w:rsidP="00D201C8"/>
    <w:p w14:paraId="7CDFB2F9" w14:textId="7D3B9BCC" w:rsidR="003F2455" w:rsidRDefault="005B0F41" w:rsidP="00D201C8">
      <w:r>
        <w:t>Daarnaast zal het doorkijkdeksel van de muffins worden gemaakt van het kunststof PEF (Polyethyleen</w:t>
      </w:r>
      <w:r w:rsidR="000C5B6A">
        <w:t>furanoaat</w:t>
      </w:r>
      <w:r w:rsidR="00CC6F5F">
        <w:t>).</w:t>
      </w:r>
      <w:r>
        <w:t xml:space="preserve"> PEF is een bioplastic gemaakt uit biomassa die ook nog makkelijk te recyclen is. Aan dit doorkijkglas zal een lipje worden bevestigd aan de binnenkant zodat het doorkijkglas na het consumeren van de producten gemakkelijk gescheiden kan worden van het karton. Zo kan het karton en de bioplastic los van elkaar worden gescheiden en gerecycled. </w:t>
      </w:r>
    </w:p>
    <w:p w14:paraId="4EFBFA51" w14:textId="33BECB85" w:rsidR="003C11D5" w:rsidRDefault="003C11D5" w:rsidP="00D201C8"/>
    <w:p w14:paraId="39927BD8" w14:textId="597D6746" w:rsidR="003C11D5" w:rsidRDefault="003C11D5" w:rsidP="00D201C8">
      <w:r>
        <w:t xml:space="preserve">Er is gekozen voor vierkante dozen. Deze keuze is gemaakt met het oog op de duurzaamheid van het transport. Vierkante dozen kunnen erg gemakkelijk gestapeld worden op en pallet. Bij een optimale afmeting van de doos kunnen er tegelijk erg veel dozen worden getransporteerd. Dit scheelt transportbewegingen en verbanding van kostbare brandstof. Het reduceren en optimaliseren van het transport is duurzaam en goed voor het milieu. </w:t>
      </w:r>
    </w:p>
    <w:p w14:paraId="163A025A" w14:textId="3A9BC639" w:rsidR="00494D5D" w:rsidRDefault="00494D5D" w:rsidP="00D201C8"/>
    <w:p w14:paraId="47AC3DCA" w14:textId="146C8633" w:rsidR="005B0F41" w:rsidRDefault="005B0F41" w:rsidP="005B0F41">
      <w:pPr>
        <w:pStyle w:val="Kop3"/>
        <w:numPr>
          <w:ilvl w:val="2"/>
          <w:numId w:val="7"/>
        </w:numPr>
      </w:pPr>
      <w:r>
        <w:t xml:space="preserve">Plant </w:t>
      </w:r>
      <w:r w:rsidR="00A75045">
        <w:t>and</w:t>
      </w:r>
      <w:r>
        <w:t xml:space="preserve"> proces </w:t>
      </w:r>
    </w:p>
    <w:p w14:paraId="3F774629" w14:textId="02DD3A6A" w:rsidR="005B0F41" w:rsidRDefault="005B0F41" w:rsidP="005B0F41">
      <w:r>
        <w:t xml:space="preserve">Bedrijven zijn steeds meer bezig op het gebied van duurzaamheid. Veel bedrijven stellen zichzelf </w:t>
      </w:r>
      <w:r w:rsidR="00A75045">
        <w:t xml:space="preserve">duurzaamheidsdoelstellingen waar ze binnen een </w:t>
      </w:r>
      <w:r w:rsidR="00F04BB5">
        <w:t>X-aantal</w:t>
      </w:r>
      <w:r w:rsidR="00A75045">
        <w:t xml:space="preserve"> jaar aan zullen moeten voldoen. Enkele mogelijkheden voor duurzaamheid bij bedrijven zijn onder andere:</w:t>
      </w:r>
    </w:p>
    <w:p w14:paraId="206D32D1" w14:textId="0EBB1616" w:rsidR="00A75045" w:rsidRDefault="00A75045" w:rsidP="00A75045">
      <w:pPr>
        <w:pStyle w:val="Lijstalinea"/>
        <w:numPr>
          <w:ilvl w:val="0"/>
          <w:numId w:val="2"/>
        </w:numPr>
      </w:pPr>
      <w:r>
        <w:t xml:space="preserve">Groene energie opwekken en gebruiken </w:t>
      </w:r>
    </w:p>
    <w:p w14:paraId="3A4B0855" w14:textId="72D4D459" w:rsidR="00A75045" w:rsidRDefault="00A75045" w:rsidP="00A75045">
      <w:pPr>
        <w:pStyle w:val="Lijstalinea"/>
        <w:numPr>
          <w:ilvl w:val="0"/>
          <w:numId w:val="2"/>
        </w:numPr>
      </w:pPr>
      <w:r>
        <w:t>CO</w:t>
      </w:r>
      <w:r>
        <w:rPr>
          <w:vertAlign w:val="subscript"/>
        </w:rPr>
        <w:t>2</w:t>
      </w:r>
      <w:r w:rsidR="00CC6F5F">
        <w:rPr>
          <w:vertAlign w:val="subscript"/>
        </w:rPr>
        <w:t>-</w:t>
      </w:r>
      <w:r>
        <w:rPr>
          <w:vertAlign w:val="subscript"/>
        </w:rPr>
        <w:t xml:space="preserve"> </w:t>
      </w:r>
      <w:r>
        <w:t xml:space="preserve">uitstoot minimaliseren </w:t>
      </w:r>
    </w:p>
    <w:p w14:paraId="673FC9B1" w14:textId="69E34241" w:rsidR="00A75045" w:rsidRDefault="00A75045" w:rsidP="00A75045">
      <w:pPr>
        <w:pStyle w:val="Lijstalinea"/>
        <w:numPr>
          <w:ilvl w:val="0"/>
          <w:numId w:val="2"/>
        </w:numPr>
      </w:pPr>
      <w:r>
        <w:t>CO</w:t>
      </w:r>
      <w:r>
        <w:rPr>
          <w:vertAlign w:val="subscript"/>
        </w:rPr>
        <w:t>2</w:t>
      </w:r>
      <w:r w:rsidR="00CC6F5F">
        <w:rPr>
          <w:vertAlign w:val="subscript"/>
        </w:rPr>
        <w:t>-</w:t>
      </w:r>
      <w:r>
        <w:t xml:space="preserve"> uitstoot compenseren </w:t>
      </w:r>
    </w:p>
    <w:p w14:paraId="34386036" w14:textId="1AA9F965" w:rsidR="00A75045" w:rsidRDefault="00A75045" w:rsidP="00A75045">
      <w:pPr>
        <w:pStyle w:val="Lijstalinea"/>
        <w:numPr>
          <w:ilvl w:val="0"/>
          <w:numId w:val="2"/>
        </w:numPr>
      </w:pPr>
      <w:r>
        <w:t xml:space="preserve">Restproducten her verwerken/ gebruiken </w:t>
      </w:r>
    </w:p>
    <w:p w14:paraId="5AEC4602" w14:textId="05D163F9" w:rsidR="00A75045" w:rsidRDefault="00A75045" w:rsidP="00A75045">
      <w:pPr>
        <w:pStyle w:val="Lijstalinea"/>
        <w:numPr>
          <w:ilvl w:val="0"/>
          <w:numId w:val="2"/>
        </w:numPr>
      </w:pPr>
      <w:r>
        <w:t xml:space="preserve">Duurzame producten of diensten ontwikkelen </w:t>
      </w:r>
    </w:p>
    <w:p w14:paraId="4CF4F77C" w14:textId="735E82AE" w:rsidR="00A75045" w:rsidRDefault="00A75045" w:rsidP="00A75045"/>
    <w:p w14:paraId="0BC848EC" w14:textId="3CF6C359" w:rsidR="00494D5D" w:rsidRDefault="00A75045" w:rsidP="00A75045">
      <w:r>
        <w:t>Wanneer het huidige proces wellicht in de toekomst op grote schaal zal gaan worden geproduceerd dan zal de productielocatie en het productieproces ook duurzaam ingericht moeten worden. Dit met het oog op de toekomst en de tren</w:t>
      </w:r>
      <w:r w:rsidR="00A81E63">
        <w:t>d</w:t>
      </w:r>
      <w:r>
        <w:t xml:space="preserve">s die er zijn binnen bedrijven om bepaalde duurzaamheidsdoelstellingen te behalen. Indien dit project in de volgende periode uitgewerkt gaat worden bij de module Plant and Proces Design dan zullen de duurzaamheidaspecten meegenomen worden in het voorstel. Tot nu toe heeft BreadUp zich voornamelijk beziggehouden met het duurzaamheidsaspect van het her verwerken van het product oud brood. </w:t>
      </w:r>
    </w:p>
    <w:p w14:paraId="7AE66E52" w14:textId="77777777" w:rsidR="00494D5D" w:rsidRDefault="00494D5D">
      <w:pPr>
        <w:spacing w:after="160" w:line="259" w:lineRule="auto"/>
        <w:jc w:val="left"/>
      </w:pPr>
      <w:r>
        <w:br w:type="page"/>
      </w:r>
    </w:p>
    <w:p w14:paraId="232E6FE3" w14:textId="77777777" w:rsidR="00C660E4" w:rsidRDefault="00C660E4" w:rsidP="00C660E4">
      <w:pPr>
        <w:pStyle w:val="Kop2"/>
        <w:numPr>
          <w:ilvl w:val="1"/>
          <w:numId w:val="7"/>
        </w:numPr>
      </w:pPr>
      <w:bookmarkStart w:id="152" w:name="_Toc55826825"/>
      <w:r>
        <w:t>Vergelijking vergelijkend warenonderzoek met ontwikkelde muffin</w:t>
      </w:r>
      <w:bookmarkEnd w:id="152"/>
    </w:p>
    <w:p w14:paraId="478719B4" w14:textId="561B3935" w:rsidR="00C660E4" w:rsidRDefault="00C660E4" w:rsidP="00C660E4">
      <w:r>
        <w:t xml:space="preserve">Van alle voedingswaarden die uit het vergelijkend warenonderzoek zijn </w:t>
      </w:r>
      <w:r w:rsidR="00A81E63">
        <w:t>gekomen</w:t>
      </w:r>
      <w:r>
        <w:t xml:space="preserve">, is het gemiddelde genomen. In </w:t>
      </w:r>
      <w:r w:rsidR="00BE3C9F">
        <w:rPr>
          <w:highlight w:val="yellow"/>
        </w:rPr>
        <w:fldChar w:fldCharType="begin"/>
      </w:r>
      <w:r w:rsidR="00BE3C9F">
        <w:instrText xml:space="preserve"> REF _Ref55572672 \h </w:instrText>
      </w:r>
      <w:r w:rsidR="00BE3C9F">
        <w:rPr>
          <w:highlight w:val="yellow"/>
        </w:rPr>
      </w:r>
      <w:r w:rsidR="00BE3C9F">
        <w:rPr>
          <w:highlight w:val="yellow"/>
        </w:rPr>
        <w:fldChar w:fldCharType="separate"/>
      </w:r>
      <w:r w:rsidR="007A7920">
        <w:t xml:space="preserve">Tabel </w:t>
      </w:r>
      <w:r w:rsidR="007A7920">
        <w:rPr>
          <w:noProof/>
        </w:rPr>
        <w:t>14</w:t>
      </w:r>
      <w:r w:rsidR="00BE3C9F">
        <w:rPr>
          <w:highlight w:val="yellow"/>
        </w:rPr>
        <w:fldChar w:fldCharType="end"/>
      </w:r>
      <w:r>
        <w:t xml:space="preserve"> wordt dit vergeleken met </w:t>
      </w:r>
      <w:r w:rsidR="00A81E63">
        <w:t>de</w:t>
      </w:r>
      <w:r>
        <w:t xml:space="preserve"> ontwikkelde muffin. Hieruit blijkt dat het ontwikkelde product in energie, vet, verzadigde vetzuren, totaal onverzadigde vetzuren, koolhydraten en suikers lager ligt dan de producten in de supermarkt. De ontwikkelde muffin bevat twee keer de hoeveelheid eiwitten en bevat meer natrium dan </w:t>
      </w:r>
      <w:r w:rsidR="00424AD4">
        <w:t>soortgelijke producten in</w:t>
      </w:r>
      <w:r>
        <w:t xml:space="preserve"> het vergelijkend warenonderzoek. </w:t>
      </w:r>
    </w:p>
    <w:p w14:paraId="24F1D7BF" w14:textId="77777777" w:rsidR="00C660E4" w:rsidRDefault="00C660E4" w:rsidP="00736C7B"/>
    <w:p w14:paraId="46423E62" w14:textId="00C4EBA8" w:rsidR="00BE3C9F" w:rsidRDefault="00BE3C9F" w:rsidP="00BE3C9F">
      <w:pPr>
        <w:pStyle w:val="Bijschrift"/>
        <w:keepNext/>
      </w:pPr>
      <w:bookmarkStart w:id="153" w:name="_Ref55572672"/>
      <w:r>
        <w:t xml:space="preserve">Tabel </w:t>
      </w:r>
      <w:fldSimple w:instr=" SEQ Tabel \* ARABIC ">
        <w:r w:rsidR="007A7920">
          <w:rPr>
            <w:noProof/>
          </w:rPr>
          <w:t>14</w:t>
        </w:r>
      </w:fldSimple>
      <w:bookmarkEnd w:id="153"/>
      <w:r>
        <w:t xml:space="preserve"> </w:t>
      </w:r>
      <w:r w:rsidRPr="00D313E1">
        <w:t>Vergelijking vergelijkend warenonderzoek met muffin</w:t>
      </w:r>
      <w:r w:rsidR="005676AC">
        <w:t xml:space="preserve"> per 100 gram</w:t>
      </w:r>
    </w:p>
    <w:tbl>
      <w:tblPr>
        <w:tblStyle w:val="Onopgemaaktetabel1"/>
        <w:tblW w:w="8642" w:type="dxa"/>
        <w:tblLook w:val="04A0" w:firstRow="1" w:lastRow="0" w:firstColumn="1" w:lastColumn="0" w:noHBand="0" w:noVBand="1"/>
      </w:tblPr>
      <w:tblGrid>
        <w:gridCol w:w="3600"/>
        <w:gridCol w:w="2980"/>
        <w:gridCol w:w="2062"/>
      </w:tblGrid>
      <w:tr w:rsidR="00C660E4" w:rsidRPr="00977908" w14:paraId="18EC6E8F" w14:textId="77777777" w:rsidTr="00BB3F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EE8D8E" w14:textId="77777777" w:rsidR="00C660E4" w:rsidRPr="00977908" w:rsidRDefault="00C660E4" w:rsidP="00BB3F6A">
            <w:pPr>
              <w:jc w:val="left"/>
              <w:rPr>
                <w:rFonts w:ascii="Calibri" w:eastAsia="Times New Roman" w:hAnsi="Calibri" w:cs="Calibri"/>
                <w:lang w:eastAsia="nl-NL"/>
              </w:rPr>
            </w:pPr>
            <w:r w:rsidRPr="00977908">
              <w:rPr>
                <w:rFonts w:ascii="Calibri" w:eastAsia="Times New Roman" w:hAnsi="Calibri" w:cs="Calibri"/>
                <w:lang w:eastAsia="nl-NL"/>
              </w:rPr>
              <w:t>Voedingswaarde:</w:t>
            </w:r>
          </w:p>
        </w:tc>
        <w:tc>
          <w:tcPr>
            <w:tcW w:w="2980" w:type="dxa"/>
            <w:noWrap/>
            <w:hideMark/>
          </w:tcPr>
          <w:p w14:paraId="16B97241" w14:textId="77777777" w:rsidR="00C660E4" w:rsidRPr="00977908" w:rsidRDefault="00C660E4" w:rsidP="00BB3F6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77908">
              <w:rPr>
                <w:rFonts w:ascii="Calibri" w:eastAsia="Times New Roman" w:hAnsi="Calibri" w:cs="Calibri"/>
                <w:lang w:eastAsia="nl-NL"/>
              </w:rPr>
              <w:t>Vergelijkend warenonderzoek</w:t>
            </w:r>
          </w:p>
        </w:tc>
        <w:tc>
          <w:tcPr>
            <w:tcW w:w="2062" w:type="dxa"/>
            <w:noWrap/>
            <w:hideMark/>
          </w:tcPr>
          <w:p w14:paraId="6360F038" w14:textId="4DFB7A8F" w:rsidR="00C660E4" w:rsidRPr="00977908" w:rsidRDefault="004E016A" w:rsidP="004E01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Muffin</w:t>
            </w:r>
          </w:p>
        </w:tc>
      </w:tr>
      <w:tr w:rsidR="00C660E4" w:rsidRPr="00977908" w14:paraId="003360EB"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5A321A"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Energie (kcal)</w:t>
            </w:r>
          </w:p>
        </w:tc>
        <w:tc>
          <w:tcPr>
            <w:tcW w:w="2980" w:type="dxa"/>
            <w:noWrap/>
            <w:hideMark/>
          </w:tcPr>
          <w:p w14:paraId="3C40D43B"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415,0</w:t>
            </w:r>
          </w:p>
        </w:tc>
        <w:tc>
          <w:tcPr>
            <w:tcW w:w="2062" w:type="dxa"/>
            <w:noWrap/>
            <w:hideMark/>
          </w:tcPr>
          <w:p w14:paraId="1E1AAB89" w14:textId="080B7A26" w:rsidR="00C660E4" w:rsidRPr="00977908" w:rsidRDefault="007D236F"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229</w:t>
            </w:r>
          </w:p>
        </w:tc>
      </w:tr>
      <w:tr w:rsidR="00C660E4" w:rsidRPr="00977908" w14:paraId="13031C25" w14:textId="77777777" w:rsidTr="00BB3F6A">
        <w:trPr>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19C90C"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Vetten (gram)</w:t>
            </w:r>
          </w:p>
        </w:tc>
        <w:tc>
          <w:tcPr>
            <w:tcW w:w="2980" w:type="dxa"/>
            <w:noWrap/>
            <w:hideMark/>
          </w:tcPr>
          <w:p w14:paraId="4E42BB9C" w14:textId="77777777" w:rsidR="00C660E4" w:rsidRPr="00C57BD3"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23,5</w:t>
            </w:r>
          </w:p>
        </w:tc>
        <w:tc>
          <w:tcPr>
            <w:tcW w:w="2062" w:type="dxa"/>
            <w:noWrap/>
            <w:hideMark/>
          </w:tcPr>
          <w:p w14:paraId="71242743" w14:textId="78D52F92" w:rsidR="00C660E4" w:rsidRPr="00977908" w:rsidRDefault="002737BC"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4,8</w:t>
            </w:r>
          </w:p>
        </w:tc>
      </w:tr>
      <w:tr w:rsidR="00C660E4" w:rsidRPr="00977908" w14:paraId="28667FD5"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5B7302"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Verzadigde vetzuren (gram)</w:t>
            </w:r>
          </w:p>
        </w:tc>
        <w:tc>
          <w:tcPr>
            <w:tcW w:w="2980" w:type="dxa"/>
            <w:noWrap/>
            <w:hideMark/>
          </w:tcPr>
          <w:p w14:paraId="4457FD13"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4,2</w:t>
            </w:r>
          </w:p>
        </w:tc>
        <w:tc>
          <w:tcPr>
            <w:tcW w:w="2062" w:type="dxa"/>
            <w:noWrap/>
            <w:hideMark/>
          </w:tcPr>
          <w:p w14:paraId="7E94AAB9" w14:textId="782E60FD" w:rsidR="00C660E4" w:rsidRPr="00977908"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977908">
              <w:rPr>
                <w:rFonts w:ascii="Calibri" w:eastAsia="Times New Roman" w:hAnsi="Calibri" w:cs="Calibri"/>
                <w:color w:val="000000"/>
                <w:lang w:eastAsia="nl-NL"/>
              </w:rPr>
              <w:t>1,</w:t>
            </w:r>
            <w:r w:rsidR="002737BC">
              <w:rPr>
                <w:rFonts w:ascii="Calibri" w:eastAsia="Times New Roman" w:hAnsi="Calibri" w:cs="Calibri"/>
                <w:color w:val="000000"/>
                <w:lang w:eastAsia="nl-NL"/>
              </w:rPr>
              <w:t>6</w:t>
            </w:r>
          </w:p>
        </w:tc>
      </w:tr>
      <w:tr w:rsidR="00C660E4" w:rsidRPr="00977908" w14:paraId="5EF65156" w14:textId="77777777" w:rsidTr="00BB3F6A">
        <w:trPr>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42D555"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Totaal onverzadigde vetzuren (gram)</w:t>
            </w:r>
          </w:p>
        </w:tc>
        <w:tc>
          <w:tcPr>
            <w:tcW w:w="2980" w:type="dxa"/>
            <w:noWrap/>
            <w:hideMark/>
          </w:tcPr>
          <w:p w14:paraId="41FF1E9B" w14:textId="77777777" w:rsidR="00C660E4" w:rsidRPr="00C57BD3"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20,5</w:t>
            </w:r>
          </w:p>
        </w:tc>
        <w:tc>
          <w:tcPr>
            <w:tcW w:w="2062" w:type="dxa"/>
            <w:noWrap/>
            <w:hideMark/>
          </w:tcPr>
          <w:p w14:paraId="7345FC8B" w14:textId="77777777" w:rsidR="00C660E4" w:rsidRPr="00977908"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77908">
              <w:rPr>
                <w:rFonts w:ascii="Calibri" w:eastAsia="Times New Roman" w:hAnsi="Calibri" w:cs="Calibri"/>
                <w:lang w:eastAsia="nl-NL"/>
              </w:rPr>
              <w:t>1,8</w:t>
            </w:r>
          </w:p>
        </w:tc>
      </w:tr>
      <w:tr w:rsidR="00C660E4" w:rsidRPr="00977908" w14:paraId="380D6F99"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9B3F5D"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Enkelvoudig onverzadigd vet (gram)</w:t>
            </w:r>
          </w:p>
        </w:tc>
        <w:tc>
          <w:tcPr>
            <w:tcW w:w="2980" w:type="dxa"/>
            <w:noWrap/>
            <w:hideMark/>
          </w:tcPr>
          <w:p w14:paraId="20DA9493"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14,2</w:t>
            </w:r>
          </w:p>
        </w:tc>
        <w:tc>
          <w:tcPr>
            <w:tcW w:w="2062" w:type="dxa"/>
            <w:noWrap/>
            <w:hideMark/>
          </w:tcPr>
          <w:p w14:paraId="7C82914F" w14:textId="77777777" w:rsidR="00C660E4" w:rsidRPr="00977908"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1,0</w:t>
            </w:r>
          </w:p>
        </w:tc>
      </w:tr>
      <w:tr w:rsidR="00C660E4" w:rsidRPr="00977908" w14:paraId="6790B208" w14:textId="77777777" w:rsidTr="00BB3F6A">
        <w:trPr>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7F09A2"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Meervoudig onverzadigd vet (gram)</w:t>
            </w:r>
          </w:p>
        </w:tc>
        <w:tc>
          <w:tcPr>
            <w:tcW w:w="2980" w:type="dxa"/>
            <w:noWrap/>
            <w:hideMark/>
          </w:tcPr>
          <w:p w14:paraId="02A18FE1" w14:textId="77777777" w:rsidR="00C660E4" w:rsidRPr="00C57BD3"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6,3</w:t>
            </w:r>
          </w:p>
        </w:tc>
        <w:tc>
          <w:tcPr>
            <w:tcW w:w="2062" w:type="dxa"/>
            <w:noWrap/>
            <w:hideMark/>
          </w:tcPr>
          <w:p w14:paraId="0B196051" w14:textId="77777777" w:rsidR="00C660E4" w:rsidRPr="00977908"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77908">
              <w:rPr>
                <w:rFonts w:ascii="Calibri" w:eastAsia="Times New Roman" w:hAnsi="Calibri" w:cs="Calibri"/>
                <w:color w:val="000000"/>
                <w:lang w:eastAsia="nl-NL"/>
              </w:rPr>
              <w:t>0,</w:t>
            </w:r>
            <w:r>
              <w:rPr>
                <w:rFonts w:ascii="Calibri" w:eastAsia="Times New Roman" w:hAnsi="Calibri" w:cs="Calibri"/>
                <w:color w:val="000000"/>
                <w:lang w:eastAsia="nl-NL"/>
              </w:rPr>
              <w:t>9</w:t>
            </w:r>
          </w:p>
        </w:tc>
      </w:tr>
      <w:tr w:rsidR="00C660E4" w:rsidRPr="00977908" w14:paraId="2B5A1FF8"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0ACCFE"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Koolhydraten (gram)</w:t>
            </w:r>
          </w:p>
        </w:tc>
        <w:tc>
          <w:tcPr>
            <w:tcW w:w="2980" w:type="dxa"/>
            <w:noWrap/>
            <w:hideMark/>
          </w:tcPr>
          <w:p w14:paraId="7A66ECA2"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45,4</w:t>
            </w:r>
          </w:p>
        </w:tc>
        <w:tc>
          <w:tcPr>
            <w:tcW w:w="2062" w:type="dxa"/>
            <w:noWrap/>
            <w:hideMark/>
          </w:tcPr>
          <w:p w14:paraId="5991042D" w14:textId="0C001D36" w:rsidR="00C660E4" w:rsidRPr="00977908" w:rsidRDefault="00627698"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33</w:t>
            </w:r>
            <w:r w:rsidR="00DC4606">
              <w:rPr>
                <w:rFonts w:ascii="Calibri" w:eastAsia="Times New Roman" w:hAnsi="Calibri" w:cs="Calibri"/>
                <w:color w:val="000000"/>
                <w:lang w:eastAsia="nl-NL"/>
              </w:rPr>
              <w:t>,2</w:t>
            </w:r>
          </w:p>
        </w:tc>
      </w:tr>
      <w:tr w:rsidR="00C660E4" w:rsidRPr="00977908" w14:paraId="339DAB4D" w14:textId="77777777" w:rsidTr="00BB3F6A">
        <w:trPr>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893CF8"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Suikers (gram)</w:t>
            </w:r>
          </w:p>
        </w:tc>
        <w:tc>
          <w:tcPr>
            <w:tcW w:w="2980" w:type="dxa"/>
            <w:noWrap/>
            <w:hideMark/>
          </w:tcPr>
          <w:p w14:paraId="1AF4C1B3" w14:textId="77777777" w:rsidR="00C660E4" w:rsidRPr="00C57BD3"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27,6</w:t>
            </w:r>
          </w:p>
        </w:tc>
        <w:tc>
          <w:tcPr>
            <w:tcW w:w="2062" w:type="dxa"/>
            <w:noWrap/>
            <w:hideMark/>
          </w:tcPr>
          <w:p w14:paraId="3AB7AE12" w14:textId="34481896" w:rsidR="00C660E4" w:rsidRPr="00977908" w:rsidRDefault="00627698"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w:t>
            </w:r>
            <w:r w:rsidR="00C660E4" w:rsidRPr="00977908">
              <w:rPr>
                <w:rFonts w:ascii="Calibri" w:eastAsia="Times New Roman" w:hAnsi="Calibri" w:cs="Calibri"/>
                <w:color w:val="000000"/>
                <w:lang w:eastAsia="nl-NL"/>
              </w:rPr>
              <w:t>,</w:t>
            </w:r>
            <w:r>
              <w:rPr>
                <w:rFonts w:ascii="Calibri" w:eastAsia="Times New Roman" w:hAnsi="Calibri" w:cs="Calibri"/>
                <w:color w:val="000000"/>
                <w:lang w:eastAsia="nl-NL"/>
              </w:rPr>
              <w:t>5</w:t>
            </w:r>
          </w:p>
        </w:tc>
      </w:tr>
      <w:tr w:rsidR="00C660E4" w:rsidRPr="00977908" w14:paraId="5871E93D"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C17CBE"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Vezels (gram)</w:t>
            </w:r>
          </w:p>
        </w:tc>
        <w:tc>
          <w:tcPr>
            <w:tcW w:w="2980" w:type="dxa"/>
            <w:noWrap/>
            <w:hideMark/>
          </w:tcPr>
          <w:p w14:paraId="13DB61B6"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1,8</w:t>
            </w:r>
          </w:p>
        </w:tc>
        <w:tc>
          <w:tcPr>
            <w:tcW w:w="2062" w:type="dxa"/>
            <w:noWrap/>
            <w:hideMark/>
          </w:tcPr>
          <w:p w14:paraId="6240510A" w14:textId="62163D6E" w:rsidR="00C660E4" w:rsidRPr="00977908"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977908">
              <w:rPr>
                <w:rFonts w:ascii="Calibri" w:eastAsia="Times New Roman" w:hAnsi="Calibri" w:cs="Calibri"/>
                <w:color w:val="000000"/>
                <w:lang w:eastAsia="nl-NL"/>
              </w:rPr>
              <w:t>1</w:t>
            </w:r>
            <w:r w:rsidR="00627698">
              <w:rPr>
                <w:rFonts w:ascii="Calibri" w:eastAsia="Times New Roman" w:hAnsi="Calibri" w:cs="Calibri"/>
                <w:color w:val="000000"/>
                <w:lang w:eastAsia="nl-NL"/>
              </w:rPr>
              <w:t>,8</w:t>
            </w:r>
          </w:p>
        </w:tc>
      </w:tr>
      <w:tr w:rsidR="00C660E4" w:rsidRPr="00977908" w14:paraId="033861B3" w14:textId="77777777" w:rsidTr="00BB3F6A">
        <w:trPr>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0DA5A0"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Eiwitten (gram)</w:t>
            </w:r>
          </w:p>
        </w:tc>
        <w:tc>
          <w:tcPr>
            <w:tcW w:w="2980" w:type="dxa"/>
            <w:noWrap/>
            <w:hideMark/>
          </w:tcPr>
          <w:p w14:paraId="1797A426" w14:textId="77777777" w:rsidR="00C660E4" w:rsidRPr="00C57BD3"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5,4</w:t>
            </w:r>
          </w:p>
        </w:tc>
        <w:tc>
          <w:tcPr>
            <w:tcW w:w="2062" w:type="dxa"/>
            <w:noWrap/>
            <w:hideMark/>
          </w:tcPr>
          <w:p w14:paraId="2F81020C" w14:textId="1A0923FA" w:rsidR="00C660E4" w:rsidRPr="00977908" w:rsidRDefault="00C660E4" w:rsidP="00BB3F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977908">
              <w:rPr>
                <w:rFonts w:ascii="Calibri" w:eastAsia="Times New Roman" w:hAnsi="Calibri" w:cs="Calibri"/>
                <w:color w:val="000000"/>
                <w:lang w:eastAsia="nl-NL"/>
              </w:rPr>
              <w:t>1</w:t>
            </w:r>
            <w:r w:rsidR="008506D7">
              <w:rPr>
                <w:rFonts w:ascii="Calibri" w:eastAsia="Times New Roman" w:hAnsi="Calibri" w:cs="Calibri"/>
                <w:color w:val="000000"/>
                <w:lang w:eastAsia="nl-NL"/>
              </w:rPr>
              <w:t>4</w:t>
            </w:r>
            <w:r w:rsidRPr="00977908">
              <w:rPr>
                <w:rFonts w:ascii="Calibri" w:eastAsia="Times New Roman" w:hAnsi="Calibri" w:cs="Calibri"/>
                <w:color w:val="000000"/>
                <w:lang w:eastAsia="nl-NL"/>
              </w:rPr>
              <w:t>,8</w:t>
            </w:r>
          </w:p>
        </w:tc>
      </w:tr>
      <w:tr w:rsidR="00C660E4" w:rsidRPr="00977908" w14:paraId="5FF2A903" w14:textId="77777777" w:rsidTr="00BB3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08D39D" w14:textId="77777777" w:rsidR="00C660E4" w:rsidRPr="00977908" w:rsidRDefault="00C660E4" w:rsidP="00BB3F6A">
            <w:pPr>
              <w:jc w:val="left"/>
              <w:rPr>
                <w:rFonts w:ascii="Calibri" w:eastAsia="Times New Roman" w:hAnsi="Calibri" w:cs="Calibri"/>
                <w:b w:val="0"/>
                <w:bCs w:val="0"/>
                <w:lang w:eastAsia="nl-NL"/>
              </w:rPr>
            </w:pPr>
            <w:r w:rsidRPr="00977908">
              <w:rPr>
                <w:rFonts w:ascii="Calibri" w:eastAsia="Times New Roman" w:hAnsi="Calibri" w:cs="Calibri"/>
                <w:b w:val="0"/>
                <w:bCs w:val="0"/>
                <w:lang w:eastAsia="nl-NL"/>
              </w:rPr>
              <w:t>Natrium (gram)</w:t>
            </w:r>
          </w:p>
        </w:tc>
        <w:tc>
          <w:tcPr>
            <w:tcW w:w="2980" w:type="dxa"/>
            <w:noWrap/>
            <w:hideMark/>
          </w:tcPr>
          <w:p w14:paraId="5EAB01BB" w14:textId="77777777" w:rsidR="00C660E4" w:rsidRPr="00C57BD3"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C57BD3">
              <w:rPr>
                <w:rFonts w:ascii="Calibri" w:eastAsia="Times New Roman" w:hAnsi="Calibri" w:cs="Calibri"/>
                <w:lang w:eastAsia="nl-NL"/>
              </w:rPr>
              <w:t>0,3</w:t>
            </w:r>
          </w:p>
        </w:tc>
        <w:tc>
          <w:tcPr>
            <w:tcW w:w="2062" w:type="dxa"/>
            <w:noWrap/>
            <w:hideMark/>
          </w:tcPr>
          <w:p w14:paraId="616E4FA7" w14:textId="3B9C71C4" w:rsidR="00C660E4" w:rsidRPr="00977908" w:rsidRDefault="00C660E4" w:rsidP="00BB3F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977908">
              <w:rPr>
                <w:rFonts w:ascii="Calibri" w:eastAsia="Times New Roman" w:hAnsi="Calibri" w:cs="Calibri"/>
                <w:color w:val="000000"/>
                <w:lang w:eastAsia="nl-NL"/>
              </w:rPr>
              <w:t>0,</w:t>
            </w:r>
            <w:r w:rsidR="008506D7">
              <w:rPr>
                <w:rFonts w:ascii="Calibri" w:eastAsia="Times New Roman" w:hAnsi="Calibri" w:cs="Calibri"/>
                <w:color w:val="000000"/>
                <w:lang w:eastAsia="nl-NL"/>
              </w:rPr>
              <w:t>6</w:t>
            </w:r>
          </w:p>
        </w:tc>
      </w:tr>
    </w:tbl>
    <w:p w14:paraId="0B0FF9ED" w14:textId="22397AAB" w:rsidR="006C2EC6" w:rsidRDefault="00416B3E" w:rsidP="000B0B87">
      <w:r>
        <w:br w:type="page"/>
      </w:r>
    </w:p>
    <w:p w14:paraId="4C9338F2" w14:textId="282A9876" w:rsidR="006C2EC6" w:rsidRDefault="00416B3E" w:rsidP="00416B3E">
      <w:pPr>
        <w:pStyle w:val="Kop1"/>
        <w:numPr>
          <w:ilvl w:val="0"/>
          <w:numId w:val="7"/>
        </w:numPr>
      </w:pPr>
      <w:bookmarkStart w:id="154" w:name="_Toc55826826"/>
      <w:r>
        <w:t>Eindadvies</w:t>
      </w:r>
      <w:bookmarkEnd w:id="154"/>
    </w:p>
    <w:p w14:paraId="0050363E" w14:textId="6FEE054A" w:rsidR="002130CD" w:rsidRDefault="00E43519" w:rsidP="00323580">
      <w:r>
        <w:t xml:space="preserve">Het eindproduct </w:t>
      </w:r>
      <w:r w:rsidR="003C631B">
        <w:t>dat</w:t>
      </w:r>
      <w:r>
        <w:t xml:space="preserve"> gerealiseerd is met </w:t>
      </w:r>
      <w:r w:rsidR="003C631B">
        <w:t>het</w:t>
      </w:r>
      <w:r>
        <w:t xml:space="preserve"> </w:t>
      </w:r>
      <w:r w:rsidR="007F43A9">
        <w:t>productontwikkelingsproces</w:t>
      </w:r>
      <w:r w:rsidR="00D63157">
        <w:t xml:space="preserve"> </w:t>
      </w:r>
      <w:r w:rsidR="007F43A9">
        <w:t>is een hartige b</w:t>
      </w:r>
      <w:r w:rsidR="003C631B">
        <w:t>roo</w:t>
      </w:r>
      <w:r w:rsidR="007F43A9">
        <w:t>dmuffin.</w:t>
      </w:r>
      <w:r>
        <w:t xml:space="preserve"> </w:t>
      </w:r>
      <w:r w:rsidR="002130CD">
        <w:t xml:space="preserve">De </w:t>
      </w:r>
      <w:r w:rsidR="00875082">
        <w:t>hoofdingrediënten</w:t>
      </w:r>
      <w:r w:rsidR="002130CD">
        <w:t xml:space="preserve"> van </w:t>
      </w:r>
      <w:r w:rsidR="00875082">
        <w:t xml:space="preserve">de broodmuffin zijn oud brood, prei, hamblokjes en bieslook voor een extra smaakprikkeling. </w:t>
      </w:r>
      <w:r w:rsidR="00CC6F5F">
        <w:t>De</w:t>
      </w:r>
      <w:r w:rsidR="00670FD6">
        <w:t xml:space="preserve"> definitieve eindreceptuur </w:t>
      </w:r>
      <w:r w:rsidR="00CC6F5F">
        <w:t>die</w:t>
      </w:r>
      <w:r w:rsidR="00670FD6">
        <w:t xml:space="preserve"> is ontwikkeld tijdens de </w:t>
      </w:r>
      <w:r w:rsidR="00C36DF8">
        <w:t>productformulering, proces- en verpakkingsontwikkeling</w:t>
      </w:r>
      <w:r w:rsidR="00AE501F">
        <w:t>,</w:t>
      </w:r>
      <w:r w:rsidR="00670FD6">
        <w:t xml:space="preserve"> staat weergegeven in </w:t>
      </w:r>
      <w:r w:rsidR="006312C6">
        <w:rPr>
          <w:highlight w:val="yellow"/>
        </w:rPr>
        <w:fldChar w:fldCharType="begin"/>
      </w:r>
      <w:r w:rsidR="006312C6">
        <w:instrText xml:space="preserve"> REF _Ref55574991 \h </w:instrText>
      </w:r>
      <w:r w:rsidR="006312C6">
        <w:rPr>
          <w:highlight w:val="yellow"/>
        </w:rPr>
      </w:r>
      <w:r w:rsidR="006312C6">
        <w:rPr>
          <w:highlight w:val="yellow"/>
        </w:rPr>
        <w:fldChar w:fldCharType="separate"/>
      </w:r>
      <w:r w:rsidR="007A7920">
        <w:t xml:space="preserve">Tabel </w:t>
      </w:r>
      <w:r w:rsidR="007A7920">
        <w:rPr>
          <w:noProof/>
        </w:rPr>
        <w:t>11</w:t>
      </w:r>
      <w:r w:rsidR="006312C6">
        <w:rPr>
          <w:highlight w:val="yellow"/>
        </w:rPr>
        <w:fldChar w:fldCharType="end"/>
      </w:r>
      <w:r w:rsidR="00E216D4">
        <w:t>.</w:t>
      </w:r>
      <w:r w:rsidR="00670FD6">
        <w:t xml:space="preserve"> </w:t>
      </w:r>
      <w:r w:rsidR="00682303">
        <w:t>De naam die aan dit product</w:t>
      </w:r>
      <w:r w:rsidR="00146BE4">
        <w:t xml:space="preserve"> is</w:t>
      </w:r>
      <w:r w:rsidR="00682303">
        <w:t xml:space="preserve"> toegekend </w:t>
      </w:r>
      <w:r w:rsidR="00146BE4">
        <w:t xml:space="preserve">luidt als volgt: ‘’Hertlike Bôle Muffin’’. </w:t>
      </w:r>
      <w:r w:rsidR="0046569D">
        <w:t xml:space="preserve">Dit is in het </w:t>
      </w:r>
      <w:r w:rsidR="00E216D4">
        <w:t>F</w:t>
      </w:r>
      <w:r w:rsidR="0046569D">
        <w:t xml:space="preserve">ries de vertaling voor een hartige broodmuffin. </w:t>
      </w:r>
    </w:p>
    <w:p w14:paraId="7D0C4DD5" w14:textId="77777777" w:rsidR="00D2361C" w:rsidRDefault="00D2361C" w:rsidP="00323580"/>
    <w:p w14:paraId="1A68D8DD" w14:textId="691FC5EE" w:rsidR="00CD07D4" w:rsidRDefault="00BE6AC8" w:rsidP="00323580">
      <w:r>
        <w:t xml:space="preserve">De productie van de broodmuffin heeft thuis en in de pilot plant van het van Hall Larenstein plaatsgevonden. </w:t>
      </w:r>
      <w:r w:rsidR="00A04B1E">
        <w:t xml:space="preserve">Het productieproces is beschreven in een flowchart die in </w:t>
      </w:r>
      <w:r w:rsidR="006312C6">
        <w:rPr>
          <w:highlight w:val="yellow"/>
        </w:rPr>
        <w:fldChar w:fldCharType="begin"/>
      </w:r>
      <w:r w:rsidR="006312C6">
        <w:instrText xml:space="preserve"> REF _Ref55575008 \h </w:instrText>
      </w:r>
      <w:r w:rsidR="006312C6">
        <w:rPr>
          <w:highlight w:val="yellow"/>
        </w:rPr>
      </w:r>
      <w:r w:rsidR="006312C6">
        <w:rPr>
          <w:highlight w:val="yellow"/>
        </w:rPr>
        <w:fldChar w:fldCharType="separate"/>
      </w:r>
      <w:r w:rsidR="007A7920">
        <w:t xml:space="preserve">Figuur </w:t>
      </w:r>
      <w:r w:rsidR="007A7920">
        <w:rPr>
          <w:noProof/>
        </w:rPr>
        <w:t>16</w:t>
      </w:r>
      <w:r w:rsidR="006312C6">
        <w:rPr>
          <w:highlight w:val="yellow"/>
        </w:rPr>
        <w:fldChar w:fldCharType="end"/>
      </w:r>
      <w:r w:rsidR="00A04B1E">
        <w:t xml:space="preserve"> </w:t>
      </w:r>
      <w:r w:rsidR="006B1214">
        <w:t xml:space="preserve">in bijlage V </w:t>
      </w:r>
      <w:r w:rsidR="00A04B1E">
        <w:t xml:space="preserve">staat. </w:t>
      </w:r>
    </w:p>
    <w:p w14:paraId="71FE63E7" w14:textId="77777777" w:rsidR="00670FD6" w:rsidRDefault="00670FD6" w:rsidP="00323580"/>
    <w:p w14:paraId="5A3A0C7F" w14:textId="7D4D7E17" w:rsidR="00D2361C" w:rsidRDefault="00A42B7E" w:rsidP="00323580">
      <w:r>
        <w:t xml:space="preserve">Voor de broodmuffin is er een etiket opgesteld die voldoet aan de </w:t>
      </w:r>
      <w:r w:rsidR="00E216D4">
        <w:t>waren wettelijke</w:t>
      </w:r>
      <w:r w:rsidR="005676AC">
        <w:t xml:space="preserve"> </w:t>
      </w:r>
      <w:r>
        <w:t xml:space="preserve">eisen. Dit etiket bevat alle </w:t>
      </w:r>
      <w:r w:rsidR="00A04B1E">
        <w:t xml:space="preserve">verplichte </w:t>
      </w:r>
      <w:r w:rsidR="00820BE7">
        <w:t xml:space="preserve">vermeldingen, </w:t>
      </w:r>
      <w:r w:rsidR="00575B42">
        <w:t>aanvullende verplichte vermeldingen en aanvullende vermeldingen. Het etiket d</w:t>
      </w:r>
      <w:r w:rsidR="00E216D4">
        <w:t>at</w:t>
      </w:r>
      <w:r w:rsidR="00575B42">
        <w:t xml:space="preserve"> is opgesteld staat weergegeven in </w:t>
      </w:r>
      <w:r w:rsidR="006B1214">
        <w:fldChar w:fldCharType="begin"/>
      </w:r>
      <w:r w:rsidR="006B1214">
        <w:instrText xml:space="preserve"> REF _Ref54692025 \h </w:instrText>
      </w:r>
      <w:r w:rsidR="006B1214">
        <w:fldChar w:fldCharType="separate"/>
      </w:r>
      <w:r w:rsidR="007A7920">
        <w:t xml:space="preserve">Figuur </w:t>
      </w:r>
      <w:r w:rsidR="007A7920">
        <w:rPr>
          <w:noProof/>
        </w:rPr>
        <w:t>13</w:t>
      </w:r>
      <w:r w:rsidR="006B1214">
        <w:fldChar w:fldCharType="end"/>
      </w:r>
      <w:r w:rsidR="006B1214">
        <w:t xml:space="preserve"> </w:t>
      </w:r>
      <w:r w:rsidR="00575B42">
        <w:t xml:space="preserve">in het hoofdstuk </w:t>
      </w:r>
      <w:r w:rsidR="00C36DF8">
        <w:t>productformulering, proces- en verpakkingsontwikkeling</w:t>
      </w:r>
      <w:r w:rsidR="00575B42">
        <w:t xml:space="preserve">. Het etiket </w:t>
      </w:r>
      <w:r w:rsidR="00431035">
        <w:t xml:space="preserve">zal op de verpakking worden geplaatst. </w:t>
      </w:r>
      <w:r w:rsidR="00D2361C">
        <w:t xml:space="preserve">De muffins zullen per 4 verpakt worden in een </w:t>
      </w:r>
      <w:r w:rsidR="009A283F">
        <w:t xml:space="preserve">kartonnen doos met op de bovenkant een kijkglas van het bioplastic PEF. </w:t>
      </w:r>
      <w:r>
        <w:t xml:space="preserve">Dit is een plastic die gemakkelijk te recyclen is. </w:t>
      </w:r>
      <w:r w:rsidR="009A283F">
        <w:t xml:space="preserve">Daarnaast zal het karton </w:t>
      </w:r>
      <w:r w:rsidR="0024421A">
        <w:t>het keurmerk FSC hebben</w:t>
      </w:r>
      <w:r>
        <w:t>.</w:t>
      </w:r>
      <w:r w:rsidR="0024421A">
        <w:t xml:space="preserve"> </w:t>
      </w:r>
      <w:r w:rsidRPr="005B0F41">
        <w:rPr>
          <w:rFonts w:cs="Arial"/>
          <w:shd w:val="clear" w:color="auto" w:fill="FFFFFF"/>
        </w:rPr>
        <w:t>Het FSC-keurmerk geeft de zekerheid dat de grondstof voor (onder meer) het papier en papierproducten afkomstig is uit verantwoord beheerde bossen.</w:t>
      </w:r>
      <w:r w:rsidR="00431035">
        <w:rPr>
          <w:rFonts w:cs="Arial"/>
          <w:shd w:val="clear" w:color="auto" w:fill="FFFFFF"/>
        </w:rPr>
        <w:t xml:space="preserve"> De </w:t>
      </w:r>
      <w:r w:rsidR="00C5760C">
        <w:rPr>
          <w:rFonts w:cs="Arial"/>
          <w:shd w:val="clear" w:color="auto" w:fill="FFFFFF"/>
        </w:rPr>
        <w:t>kostprijs</w:t>
      </w:r>
      <w:r w:rsidR="00431035">
        <w:rPr>
          <w:rFonts w:cs="Arial"/>
          <w:shd w:val="clear" w:color="auto" w:fill="FFFFFF"/>
        </w:rPr>
        <w:t xml:space="preserve"> van het product is berekend. </w:t>
      </w:r>
      <w:r w:rsidR="00C5760C">
        <w:rPr>
          <w:rFonts w:cs="Arial"/>
          <w:shd w:val="clear" w:color="auto" w:fill="FFFFFF"/>
        </w:rPr>
        <w:t xml:space="preserve">De </w:t>
      </w:r>
      <w:r w:rsidR="00A82EC4">
        <w:rPr>
          <w:rFonts w:cs="Arial"/>
          <w:shd w:val="clear" w:color="auto" w:fill="FFFFFF"/>
        </w:rPr>
        <w:t>grondstofkosten</w:t>
      </w:r>
      <w:r w:rsidR="00C5760C">
        <w:rPr>
          <w:rFonts w:cs="Arial"/>
          <w:shd w:val="clear" w:color="auto" w:fill="FFFFFF"/>
        </w:rPr>
        <w:t xml:space="preserve"> voor het produceren van één muffin bedraagt </w:t>
      </w:r>
      <w:r w:rsidR="00576496">
        <w:rPr>
          <w:rFonts w:cs="Arial"/>
          <w:shd w:val="clear" w:color="auto" w:fill="FFFFFF"/>
        </w:rPr>
        <w:t>€0,15</w:t>
      </w:r>
      <w:r w:rsidR="00A82EC4">
        <w:rPr>
          <w:rFonts w:cs="Arial"/>
          <w:shd w:val="clear" w:color="auto" w:fill="FFFFFF"/>
        </w:rPr>
        <w:t xml:space="preserve">. De volledige </w:t>
      </w:r>
      <w:r w:rsidR="00583488">
        <w:rPr>
          <w:rFonts w:cs="Arial"/>
          <w:shd w:val="clear" w:color="auto" w:fill="FFFFFF"/>
        </w:rPr>
        <w:t>kostprijs</w:t>
      </w:r>
      <w:r w:rsidR="00A82EC4">
        <w:rPr>
          <w:rFonts w:cs="Arial"/>
          <w:shd w:val="clear" w:color="auto" w:fill="FFFFFF"/>
        </w:rPr>
        <w:t xml:space="preserve"> voor een doosje </w:t>
      </w:r>
      <w:r w:rsidR="00A82EC4">
        <w:t xml:space="preserve">‘’Hertlike Bôle Muffins’’ bedraagt </w:t>
      </w:r>
      <w:r w:rsidR="00583488">
        <w:t xml:space="preserve">€1,04. Hierin zijn de kosten voor de verpakking en het etiket meegenomen. </w:t>
      </w:r>
    </w:p>
    <w:p w14:paraId="505ABB36" w14:textId="77777777" w:rsidR="00F611F5" w:rsidRDefault="00F611F5" w:rsidP="00323580"/>
    <w:p w14:paraId="7763492F" w14:textId="69B1AF65" w:rsidR="00F611F5" w:rsidRDefault="00F611F5" w:rsidP="00323580">
      <w:r>
        <w:t xml:space="preserve">Het doel van het project was om van afgekeurd brood een consumentenproduct te ontwikkelen om zo de hoeveelheid verspilling van de waardevolle grondstoffen in brood te verminderen. Het product moest daarnaast passen in een gezond voedingspatroon en in grote hoeveelheden geproduceerd kunnen worden. In </w:t>
      </w:r>
      <w:r>
        <w:fldChar w:fldCharType="begin"/>
      </w:r>
      <w:r>
        <w:instrText xml:space="preserve"> REF _Ref55572672 \h </w:instrText>
      </w:r>
      <w:r>
        <w:fldChar w:fldCharType="separate"/>
      </w:r>
      <w:r w:rsidR="007A7920">
        <w:t xml:space="preserve">Tabel </w:t>
      </w:r>
      <w:r w:rsidR="007A7920">
        <w:rPr>
          <w:noProof/>
        </w:rPr>
        <w:t>14</w:t>
      </w:r>
      <w:r>
        <w:fldChar w:fldCharType="end"/>
      </w:r>
      <w:r>
        <w:t xml:space="preserve"> is te zien dat de broodmuffin een veel gezonder alternatief is dan een andere muffin. Daarnaast is de productie gemakkelijk op</w:t>
      </w:r>
      <w:r w:rsidR="00BA3D9B">
        <w:t xml:space="preserve"> te schalen</w:t>
      </w:r>
      <w:r w:rsidR="0063283A">
        <w:t>,</w:t>
      </w:r>
      <w:r>
        <w:t xml:space="preserve"> </w:t>
      </w:r>
      <w:r w:rsidR="00BA3D9B">
        <w:t>waardoor</w:t>
      </w:r>
      <w:r>
        <w:t xml:space="preserve"> er in grote hoeveelheden oud brood worden herverwerkt tot nieuw </w:t>
      </w:r>
      <w:r w:rsidR="0063283A">
        <w:t xml:space="preserve">product. </w:t>
      </w:r>
      <w:r w:rsidR="00124635">
        <w:t>De randvoorwaarden, benoemd in hoofdstuk 2, zijn behaald.</w:t>
      </w:r>
    </w:p>
    <w:p w14:paraId="2F7976F9" w14:textId="77777777" w:rsidR="00A42B7E" w:rsidRDefault="00A42B7E" w:rsidP="00323580"/>
    <w:p w14:paraId="0575AE6C" w14:textId="6EF63B92" w:rsidR="00B310B7" w:rsidRPr="00FA1AF6" w:rsidRDefault="003D10F5" w:rsidP="00B310B7">
      <w:pPr>
        <w:rPr>
          <w:b/>
        </w:rPr>
      </w:pPr>
      <w:r w:rsidRPr="00FA1AF6">
        <w:rPr>
          <w:b/>
        </w:rPr>
        <w:t xml:space="preserve">Tot slot </w:t>
      </w:r>
      <w:r w:rsidR="005A1FF3" w:rsidRPr="00FA1AF6">
        <w:rPr>
          <w:b/>
        </w:rPr>
        <w:t xml:space="preserve">worden de volgende aanbevelingen gedaan </w:t>
      </w:r>
      <w:r w:rsidR="00F70A1C" w:rsidRPr="00FA1AF6">
        <w:rPr>
          <w:b/>
        </w:rPr>
        <w:t>aan</w:t>
      </w:r>
      <w:r w:rsidR="005A1FF3" w:rsidRPr="00FA1AF6">
        <w:rPr>
          <w:b/>
        </w:rPr>
        <w:t xml:space="preserve"> stichting Grien:</w:t>
      </w:r>
    </w:p>
    <w:p w14:paraId="5288BED9" w14:textId="6D764430" w:rsidR="00A57BF1" w:rsidRDefault="00BE3D8D" w:rsidP="00EF44FF">
      <w:r>
        <w:t xml:space="preserve">BreadUp adviseert stichting Grien om </w:t>
      </w:r>
      <w:r w:rsidR="00FA551A">
        <w:t xml:space="preserve">verschillende fases nogmaals goed onder de loep te nemen. Het marktonderzoek heeft op kleine schaal plaatsgevonden. Echter is het marktonderzoek een zeer belangrijk punt tijdens het productontwikkelingsproces. Er zal een uitgebreid marktonderzoek moeten plaatsvinden om </w:t>
      </w:r>
      <w:r w:rsidR="009D768F">
        <w:t xml:space="preserve">een duidelijk beeld te krijgen </w:t>
      </w:r>
      <w:r w:rsidR="00EB5112">
        <w:t xml:space="preserve">wat de wensen van de consument daadwerkelijk zijn. </w:t>
      </w:r>
    </w:p>
    <w:p w14:paraId="46D74F3F" w14:textId="77777777" w:rsidR="005B4389" w:rsidRDefault="005B4389" w:rsidP="00EF44FF"/>
    <w:p w14:paraId="4DF6955B" w14:textId="6E632DDA" w:rsidR="005B4389" w:rsidRDefault="005B4389" w:rsidP="00EF44FF">
      <w:r>
        <w:t xml:space="preserve">Tijdens het </w:t>
      </w:r>
      <w:r w:rsidR="00851E59">
        <w:t xml:space="preserve">project is er een aanbeveling gedaan voor het verpakkingsvoorstel. Echter is niet duidelijk hoe het product reageert wanneer het gedurende langere tijd in deze verpakking zit. </w:t>
      </w:r>
      <w:r w:rsidR="00A81032">
        <w:t>De verpakking is een erg belangrijk onderdeel</w:t>
      </w:r>
      <w:r w:rsidR="00303B1F">
        <w:t>, waaronder op het kwaliteitsaspect</w:t>
      </w:r>
      <w:r w:rsidR="00A81032">
        <w:t xml:space="preserve">. Het beschermt namelijk het product tegen beschadiging en bederf. </w:t>
      </w:r>
    </w:p>
    <w:p w14:paraId="781BEC9D" w14:textId="77777777" w:rsidR="009D6692" w:rsidRDefault="009D6692" w:rsidP="00EF44FF"/>
    <w:p w14:paraId="5EAD9999" w14:textId="4D981847" w:rsidR="009D6692" w:rsidRDefault="009D6692" w:rsidP="00EF44FF">
      <w:r>
        <w:t xml:space="preserve">Het ontwikkelingsproces is niet volledig afgesloten. Hierbij hoort nog de fase voor het opschalen </w:t>
      </w:r>
      <w:r w:rsidR="0074552A">
        <w:t>van</w:t>
      </w:r>
      <w:r>
        <w:t xml:space="preserve"> </w:t>
      </w:r>
      <w:r w:rsidR="0074552A">
        <w:t xml:space="preserve">de productie en de verkoop van de producten. </w:t>
      </w:r>
      <w:r w:rsidR="003D0A7B">
        <w:t xml:space="preserve">Dit wordt ook wel de realisatiefase genoemd. </w:t>
      </w:r>
      <w:r w:rsidR="0074552A">
        <w:t xml:space="preserve">Hieronder valt </w:t>
      </w:r>
      <w:r w:rsidR="005B4389">
        <w:t xml:space="preserve">onder andere de marketing, reclame en het logistieke aspect van het product. </w:t>
      </w:r>
    </w:p>
    <w:p w14:paraId="24801E74" w14:textId="77777777" w:rsidR="00F70A1C" w:rsidRDefault="00F70A1C" w:rsidP="00EF44FF"/>
    <w:p w14:paraId="707D3E0A" w14:textId="7A1AE198" w:rsidR="00A70798" w:rsidRDefault="00D47BFC">
      <w:pPr>
        <w:spacing w:after="160" w:line="259" w:lineRule="auto"/>
        <w:jc w:val="left"/>
      </w:pPr>
      <w:r>
        <w:t xml:space="preserve">Indien het product </w:t>
      </w:r>
      <w:r w:rsidR="008B4E1E">
        <w:t>daadwerkelijk</w:t>
      </w:r>
      <w:r>
        <w:t xml:space="preserve"> op de markt wordt gebracht dan kan het </w:t>
      </w:r>
      <w:r w:rsidR="008B4E1E">
        <w:t xml:space="preserve">onder de aandacht gebracht worden van de media. Hiervoor is een persbericht opgesteld die </w:t>
      </w:r>
      <w:r w:rsidR="009319BF">
        <w:t>staat weergegeven in</w:t>
      </w:r>
      <w:r w:rsidR="003E7026">
        <w:t xml:space="preserve"> bijlage I.</w:t>
      </w:r>
      <w:r w:rsidR="009319BF">
        <w:t xml:space="preserve"> </w:t>
      </w:r>
    </w:p>
    <w:p w14:paraId="4E374D8E" w14:textId="73FE185A" w:rsidR="00416B3E" w:rsidRDefault="00416B3E">
      <w:pPr>
        <w:spacing w:after="160" w:line="259" w:lineRule="auto"/>
        <w:jc w:val="left"/>
      </w:pPr>
      <w:r>
        <w:br w:type="page"/>
      </w:r>
    </w:p>
    <w:p w14:paraId="478A9211" w14:textId="77777777" w:rsidR="00416B3E" w:rsidRDefault="00416B3E" w:rsidP="00EF44FF"/>
    <w:bookmarkStart w:id="155" w:name="_Toc54702047" w:displacedByCustomXml="next"/>
    <w:bookmarkStart w:id="156" w:name="_Toc54700731" w:displacedByCustomXml="next"/>
    <w:bookmarkStart w:id="157" w:name="_Toc54682355" w:displacedByCustomXml="next"/>
    <w:bookmarkStart w:id="158" w:name="_Toc55826827" w:displacedByCustomXml="next"/>
    <w:sdt>
      <w:sdtPr>
        <w:rPr>
          <w:rFonts w:eastAsiaTheme="minorHAnsi" w:cstheme="minorBidi"/>
          <w:color w:val="auto"/>
          <w:sz w:val="22"/>
          <w:szCs w:val="22"/>
        </w:rPr>
        <w:id w:val="-1289821987"/>
        <w:docPartObj>
          <w:docPartGallery w:val="Bibliographies"/>
          <w:docPartUnique/>
        </w:docPartObj>
      </w:sdtPr>
      <w:sdtEndPr/>
      <w:sdtContent>
        <w:p w14:paraId="03AC4897" w14:textId="7CDA30CF" w:rsidR="00850548" w:rsidRPr="00D94B6D" w:rsidRDefault="00850548">
          <w:pPr>
            <w:pStyle w:val="Kop1"/>
          </w:pPr>
          <w:r w:rsidRPr="00D94B6D">
            <w:t>Bibliografie</w:t>
          </w:r>
          <w:bookmarkEnd w:id="158"/>
          <w:bookmarkEnd w:id="157"/>
          <w:bookmarkEnd w:id="156"/>
          <w:bookmarkEnd w:id="155"/>
        </w:p>
        <w:sdt>
          <w:sdtPr>
            <w:id w:val="111145805"/>
            <w:bibliography/>
          </w:sdtPr>
          <w:sdtEndPr/>
          <w:sdtContent>
            <w:p w14:paraId="78671051" w14:textId="77777777" w:rsidR="00297DCB" w:rsidRDefault="00850548" w:rsidP="00297DCB">
              <w:pPr>
                <w:pStyle w:val="Bibliografie"/>
                <w:ind w:left="720" w:hanging="720"/>
                <w:rPr>
                  <w:noProof/>
                  <w:sz w:val="24"/>
                  <w:szCs w:val="24"/>
                </w:rPr>
              </w:pPr>
              <w:r w:rsidRPr="00D94B6D">
                <w:fldChar w:fldCharType="begin"/>
              </w:r>
              <w:r w:rsidRPr="00D94B6D">
                <w:instrText>BIBLIOGRAPHY</w:instrText>
              </w:r>
              <w:r w:rsidRPr="00D94B6D">
                <w:fldChar w:fldCharType="separate"/>
              </w:r>
              <w:r w:rsidR="00297DCB">
                <w:rPr>
                  <w:noProof/>
                </w:rPr>
                <w:t xml:space="preserve">Blokzijl, L. (2020, September). </w:t>
              </w:r>
              <w:r w:rsidR="00297DCB">
                <w:rPr>
                  <w:i/>
                  <w:iCs/>
                  <w:noProof/>
                </w:rPr>
                <w:t>VT innovatie brainstorm 20.</w:t>
              </w:r>
              <w:r w:rsidR="00297DCB">
                <w:rPr>
                  <w:noProof/>
                </w:rPr>
                <w:t xml:space="preserve"> Opgehaald van Moodlerooms: https://moodlerooms.hvhl.nl/course/view.php?id=5422#section-6 (bekeken op 15-09-2020)</w:t>
              </w:r>
            </w:p>
            <w:p w14:paraId="24E9DC07" w14:textId="77777777" w:rsidR="00297DCB" w:rsidRDefault="00297DCB" w:rsidP="00297DCB">
              <w:pPr>
                <w:pStyle w:val="Bibliografie"/>
                <w:ind w:left="720" w:hanging="720"/>
                <w:rPr>
                  <w:noProof/>
                </w:rPr>
              </w:pPr>
              <w:r>
                <w:rPr>
                  <w:noProof/>
                </w:rPr>
                <w:t xml:space="preserve">Brinkman, J. (2012). </w:t>
              </w:r>
              <w:r>
                <w:rPr>
                  <w:i/>
                  <w:iCs/>
                  <w:noProof/>
                </w:rPr>
                <w:t>Proeven van succes.</w:t>
              </w:r>
              <w:r>
                <w:rPr>
                  <w:noProof/>
                </w:rPr>
                <w:t xml:space="preserve"> W. van Slooten.</w:t>
              </w:r>
            </w:p>
            <w:p w14:paraId="3AAAC1E6" w14:textId="77777777" w:rsidR="00297DCB" w:rsidRDefault="00297DCB" w:rsidP="00297DCB">
              <w:pPr>
                <w:pStyle w:val="Bibliografie"/>
                <w:ind w:left="720" w:hanging="720"/>
                <w:rPr>
                  <w:noProof/>
                </w:rPr>
              </w:pPr>
              <w:r>
                <w:rPr>
                  <w:noProof/>
                </w:rPr>
                <w:t xml:space="preserve">Duurzaam Nieuws. (2020, Juli 14). </w:t>
              </w:r>
              <w:r>
                <w:rPr>
                  <w:i/>
                  <w:iCs/>
                  <w:noProof/>
                </w:rPr>
                <w:t>5 trends in duurzaam voedsel</w:t>
              </w:r>
              <w:r>
                <w:rPr>
                  <w:noProof/>
                </w:rPr>
                <w:t>. Opgehaald van duurzaamnieuws.nl: https://www.duurzaamnieuws.nl/5-trends-in-duurzaam-voedsel/ (bekeken op 29-10-2020)</w:t>
              </w:r>
            </w:p>
            <w:p w14:paraId="43DD67BA" w14:textId="77777777" w:rsidR="00297DCB" w:rsidRDefault="00297DCB" w:rsidP="00297DCB">
              <w:pPr>
                <w:pStyle w:val="Bibliografie"/>
                <w:ind w:left="720" w:hanging="720"/>
                <w:rPr>
                  <w:noProof/>
                </w:rPr>
              </w:pPr>
              <w:r>
                <w:rPr>
                  <w:noProof/>
                </w:rPr>
                <w:t xml:space="preserve">Ensie. (sd). </w:t>
              </w:r>
              <w:r>
                <w:rPr>
                  <w:i/>
                  <w:iCs/>
                  <w:noProof/>
                </w:rPr>
                <w:t>Wat is de betekenis van peper?</w:t>
              </w:r>
              <w:r>
                <w:rPr>
                  <w:noProof/>
                </w:rPr>
                <w:t xml:space="preserve"> Opgehaald van ensie.nl: https://www.ensie.nl/betekenis/peper (bekeken op 6-11-2020)</w:t>
              </w:r>
            </w:p>
            <w:p w14:paraId="1FE115E0" w14:textId="77777777" w:rsidR="00297DCB" w:rsidRDefault="00297DCB" w:rsidP="00297DCB">
              <w:pPr>
                <w:pStyle w:val="Bibliografie"/>
                <w:ind w:left="720" w:hanging="720"/>
                <w:rPr>
                  <w:noProof/>
                </w:rPr>
              </w:pPr>
              <w:r>
                <w:rPr>
                  <w:noProof/>
                </w:rPr>
                <w:t xml:space="preserve">Friesland Campina. (sd). </w:t>
              </w:r>
              <w:r>
                <w:rPr>
                  <w:i/>
                  <w:iCs/>
                  <w:noProof/>
                </w:rPr>
                <w:t>Wat is het verschil tussen volle en magere zuivel?</w:t>
              </w:r>
              <w:r>
                <w:rPr>
                  <w:noProof/>
                </w:rPr>
                <w:t xml:space="preserve"> Opgehaald van frieslandcampinainstute.com: https://www.frieslandcampinainstitute.com/nl/zuivel/melk/wat-het-verschil-tussen-volle-en-magere-zuivel/#:~:text=Hoeveel%20vet%20magere%20melk%20bevat,het%20afromen%20van%20de%20melk. (bekeken op 29-09-2020)</w:t>
              </w:r>
            </w:p>
            <w:p w14:paraId="1910FAE9" w14:textId="77777777" w:rsidR="00297DCB" w:rsidRDefault="00297DCB" w:rsidP="00297DCB">
              <w:pPr>
                <w:pStyle w:val="Bibliografie"/>
                <w:ind w:left="720" w:hanging="720"/>
                <w:rPr>
                  <w:noProof/>
                </w:rPr>
              </w:pPr>
              <w:r>
                <w:rPr>
                  <w:noProof/>
                </w:rPr>
                <w:t xml:space="preserve">FSC. (2020, oktober ). </w:t>
              </w:r>
              <w:r>
                <w:rPr>
                  <w:i/>
                  <w:iCs/>
                  <w:noProof/>
                </w:rPr>
                <w:t>FSC</w:t>
              </w:r>
              <w:r>
                <w:rPr>
                  <w:noProof/>
                </w:rPr>
                <w:t>. Opgehaald van http://www.fsc.nl/nl-nl/fsc</w:t>
              </w:r>
            </w:p>
            <w:p w14:paraId="3B766987" w14:textId="77777777" w:rsidR="00297DCB" w:rsidRDefault="00297DCB" w:rsidP="00297DCB">
              <w:pPr>
                <w:pStyle w:val="Bibliografie"/>
                <w:ind w:left="720" w:hanging="720"/>
                <w:rPr>
                  <w:noProof/>
                </w:rPr>
              </w:pPr>
              <w:r>
                <w:rPr>
                  <w:noProof/>
                </w:rPr>
                <w:t xml:space="preserve">Geertsma, E. (2020). </w:t>
              </w:r>
              <w:r>
                <w:rPr>
                  <w:i/>
                  <w:iCs/>
                  <w:noProof/>
                </w:rPr>
                <w:t>Presentatie 20/21.</w:t>
              </w:r>
              <w:r>
                <w:rPr>
                  <w:noProof/>
                </w:rPr>
                <w:t xml:space="preserve"> Opgehaald van moodlerooms: https://moodlerooms.hvhl.nl/mod/resource/view.php?id=299370&amp;redirect=1 (bekeken op 28-10-2020)</w:t>
              </w:r>
            </w:p>
            <w:p w14:paraId="48BB3250" w14:textId="77777777" w:rsidR="00297DCB" w:rsidRDefault="00297DCB" w:rsidP="00297DCB">
              <w:pPr>
                <w:pStyle w:val="Bibliografie"/>
                <w:ind w:left="720" w:hanging="720"/>
                <w:rPr>
                  <w:noProof/>
                </w:rPr>
              </w:pPr>
              <w:r>
                <w:rPr>
                  <w:noProof/>
                </w:rPr>
                <w:t xml:space="preserve">Internet Marketing Online. (sd). </w:t>
              </w:r>
              <w:r>
                <w:rPr>
                  <w:i/>
                  <w:iCs/>
                  <w:noProof/>
                </w:rPr>
                <w:t>SWOT Analyse</w:t>
              </w:r>
              <w:r>
                <w:rPr>
                  <w:noProof/>
                </w:rPr>
                <w:t>. Opgehaald van imu.nl: https://imu.nl/internet-marketing-kennisbank/begrippen/swot-analyse/ (bekeken op 5-10-2020)</w:t>
              </w:r>
            </w:p>
            <w:p w14:paraId="508611D6" w14:textId="77777777" w:rsidR="00297DCB" w:rsidRDefault="00297DCB" w:rsidP="00297DCB">
              <w:pPr>
                <w:pStyle w:val="Bibliografie"/>
                <w:ind w:left="720" w:hanging="720"/>
                <w:rPr>
                  <w:noProof/>
                </w:rPr>
              </w:pPr>
              <w:r>
                <w:rPr>
                  <w:noProof/>
                </w:rPr>
                <w:t xml:space="preserve">Knobbe, L. (2020). </w:t>
              </w:r>
              <w:r>
                <w:rPr>
                  <w:i/>
                  <w:iCs/>
                  <w:noProof/>
                </w:rPr>
                <w:t>Productontwikkeling bij voedingsmiddelen.</w:t>
              </w:r>
              <w:r>
                <w:rPr>
                  <w:noProof/>
                </w:rPr>
                <w:t xml:space="preserve"> Opgehaald van moodlerooms: https://moodlerooms.hvhl.nl/mod/resource/view.php?id=273946&amp;redirect=1 (bekeken op 10-09-2020)</w:t>
              </w:r>
            </w:p>
            <w:p w14:paraId="4267125D" w14:textId="77777777" w:rsidR="00297DCB" w:rsidRDefault="00297DCB" w:rsidP="00297DCB">
              <w:pPr>
                <w:pStyle w:val="Bibliografie"/>
                <w:ind w:left="720" w:hanging="720"/>
                <w:rPr>
                  <w:noProof/>
                </w:rPr>
              </w:pPr>
              <w:r>
                <w:rPr>
                  <w:noProof/>
                </w:rPr>
                <w:t xml:space="preserve">milieucentraal. (2020, oktober). </w:t>
              </w:r>
              <w:r>
                <w:rPr>
                  <w:i/>
                  <w:iCs/>
                  <w:noProof/>
                </w:rPr>
                <w:t>milieucentraal</w:t>
              </w:r>
              <w:r>
                <w:rPr>
                  <w:noProof/>
                </w:rPr>
                <w:t>. Opgehaald van https://www.milieucentraal.nl/minder-afval/verpakkingen/ (bekeken op 1-11-2020)</w:t>
              </w:r>
            </w:p>
            <w:p w14:paraId="0738488A" w14:textId="77777777" w:rsidR="00297DCB" w:rsidRDefault="00297DCB" w:rsidP="00297DCB">
              <w:pPr>
                <w:pStyle w:val="Bibliografie"/>
                <w:ind w:left="720" w:hanging="720"/>
                <w:rPr>
                  <w:noProof/>
                </w:rPr>
              </w:pPr>
              <w:r>
                <w:rPr>
                  <w:noProof/>
                </w:rPr>
                <w:t xml:space="preserve">NVWA. (2020, oktober). </w:t>
              </w:r>
              <w:r>
                <w:rPr>
                  <w:i/>
                  <w:iCs/>
                  <w:noProof/>
                </w:rPr>
                <w:t>Handboek Etikettering van levensmiddelen.</w:t>
              </w:r>
              <w:r>
                <w:rPr>
                  <w:noProof/>
                </w:rPr>
                <w:t xml:space="preserve"> Opgehaald van file:///C:/Users/Bauke/Downloads/handboek-etikettering-van-levensmiddelen.pdf (bekeken op 13-10-2020)</w:t>
              </w:r>
            </w:p>
            <w:p w14:paraId="154385F1" w14:textId="77777777" w:rsidR="00297DCB" w:rsidRDefault="00297DCB" w:rsidP="00297DCB">
              <w:pPr>
                <w:pStyle w:val="Bibliografie"/>
                <w:ind w:left="720" w:hanging="720"/>
                <w:rPr>
                  <w:noProof/>
                </w:rPr>
              </w:pPr>
              <w:r>
                <w:rPr>
                  <w:noProof/>
                </w:rPr>
                <w:t xml:space="preserve">Podrick. (2013, December 12). </w:t>
              </w:r>
              <w:r>
                <w:rPr>
                  <w:i/>
                  <w:iCs/>
                  <w:noProof/>
                </w:rPr>
                <w:t>Alles wat je moet weten over ham</w:t>
              </w:r>
              <w:r>
                <w:rPr>
                  <w:noProof/>
                </w:rPr>
                <w:t>. Opgehaald van eten-en-drinken.infonu.nl: https://eten-en-drinken.infonu.nl/producten/115429-alles-wat-je-moet-weten-over-ham.html</w:t>
              </w:r>
            </w:p>
            <w:p w14:paraId="5A761DAE" w14:textId="77777777" w:rsidR="00297DCB" w:rsidRDefault="00297DCB" w:rsidP="00297DCB">
              <w:pPr>
                <w:pStyle w:val="Bibliografie"/>
                <w:ind w:left="720" w:hanging="720"/>
                <w:rPr>
                  <w:noProof/>
                </w:rPr>
              </w:pPr>
              <w:r>
                <w:rPr>
                  <w:noProof/>
                </w:rPr>
                <w:t xml:space="preserve">Rabobank. (2019, December). </w:t>
              </w:r>
              <w:r>
                <w:rPr>
                  <w:i/>
                  <w:iCs/>
                  <w:noProof/>
                </w:rPr>
                <w:t>Supermarkten</w:t>
              </w:r>
              <w:r>
                <w:rPr>
                  <w:noProof/>
                </w:rPr>
                <w:t>. Opgehaald van rabobank.nl: https://www.rabobank.nl/bedrijven/cijfers-en-trends/food/supermarkten/ (bekeken op 04-11-2020)</w:t>
              </w:r>
            </w:p>
            <w:p w14:paraId="005D7FB8" w14:textId="77777777" w:rsidR="00297DCB" w:rsidRDefault="00297DCB" w:rsidP="00297DCB">
              <w:pPr>
                <w:pStyle w:val="Bibliografie"/>
                <w:ind w:left="720" w:hanging="720"/>
                <w:rPr>
                  <w:noProof/>
                </w:rPr>
              </w:pPr>
              <w:r>
                <w:rPr>
                  <w:noProof/>
                </w:rPr>
                <w:t xml:space="preserve">Radar Avrotros. (2019, 05 29). </w:t>
              </w:r>
              <w:r>
                <w:rPr>
                  <w:i/>
                  <w:iCs/>
                  <w:noProof/>
                </w:rPr>
                <w:t>Bloem of meel: wat is het verschil?</w:t>
              </w:r>
              <w:r>
                <w:rPr>
                  <w:noProof/>
                </w:rPr>
                <w:t xml:space="preserve"> Opgehaald van radar.avrotros.nl: https://radar.avrotros.nl/hulp-tips/hulpartikelen/item/bloem-of-meel-wat-is-het-verschil/ (bekeken op 4-11-2020)</w:t>
              </w:r>
            </w:p>
            <w:p w14:paraId="1DF971B7" w14:textId="77777777" w:rsidR="00297DCB" w:rsidRDefault="00297DCB" w:rsidP="00297DCB">
              <w:pPr>
                <w:pStyle w:val="Bibliografie"/>
                <w:ind w:left="720" w:hanging="720"/>
                <w:rPr>
                  <w:noProof/>
                </w:rPr>
              </w:pPr>
              <w:r>
                <w:rPr>
                  <w:noProof/>
                </w:rPr>
                <w:t xml:space="preserve">Rijksinstituut voor Volksgezondheid en Milieu. (2020, 09 20). </w:t>
              </w:r>
              <w:r>
                <w:rPr>
                  <w:i/>
                  <w:iCs/>
                  <w:noProof/>
                </w:rPr>
                <w:t>Voedingsmiddelen 2012-2016, t.o.v. 2007-2010</w:t>
              </w:r>
              <w:r>
                <w:rPr>
                  <w:noProof/>
                </w:rPr>
                <w:t xml:space="preserve">. Opgehaald van wateetnederland.nl: https://www.wateetnederland.nl/resultaten/voedingsmiddelen/verandering </w:t>
              </w:r>
            </w:p>
            <w:p w14:paraId="058C31FB" w14:textId="77777777" w:rsidR="00297DCB" w:rsidRDefault="00297DCB" w:rsidP="00297DCB">
              <w:pPr>
                <w:pStyle w:val="Bibliografie"/>
                <w:ind w:left="720" w:hanging="720"/>
                <w:rPr>
                  <w:noProof/>
                </w:rPr>
              </w:pPr>
              <w:r>
                <w:rPr>
                  <w:noProof/>
                </w:rPr>
                <w:t xml:space="preserve">Smulweb. (sd). </w:t>
              </w:r>
              <w:r>
                <w:rPr>
                  <w:i/>
                  <w:iCs/>
                  <w:noProof/>
                </w:rPr>
                <w:t>Prei</w:t>
              </w:r>
              <w:r>
                <w:rPr>
                  <w:noProof/>
                </w:rPr>
                <w:t>. Opgehaald van smulweb.nl: https://www.smulweb.nl/wiki/153/Prei (bekeken op 4-11-2020)</w:t>
              </w:r>
            </w:p>
            <w:p w14:paraId="6E662A65" w14:textId="77777777" w:rsidR="00297DCB" w:rsidRDefault="00297DCB" w:rsidP="00297DCB">
              <w:pPr>
                <w:pStyle w:val="Bibliografie"/>
                <w:ind w:left="720" w:hanging="720"/>
                <w:rPr>
                  <w:noProof/>
                </w:rPr>
              </w:pPr>
              <w:r>
                <w:rPr>
                  <w:noProof/>
                </w:rPr>
                <w:t xml:space="preserve">Veggipedia. (sd). </w:t>
              </w:r>
              <w:r>
                <w:rPr>
                  <w:i/>
                  <w:iCs/>
                  <w:noProof/>
                </w:rPr>
                <w:t>Bieslook</w:t>
              </w:r>
              <w:r>
                <w:rPr>
                  <w:noProof/>
                </w:rPr>
                <w:t>. Opgehaald van veggipedia.nl: https://www.veggipedia.nl/groentenenfruit/bieslook (bekeken op 6-11-2020)</w:t>
              </w:r>
            </w:p>
            <w:p w14:paraId="60755814" w14:textId="77777777" w:rsidR="00297DCB" w:rsidRDefault="00297DCB" w:rsidP="00297DCB">
              <w:pPr>
                <w:pStyle w:val="Bibliografie"/>
                <w:ind w:left="720" w:hanging="720"/>
                <w:rPr>
                  <w:noProof/>
                </w:rPr>
              </w:pPr>
              <w:r>
                <w:rPr>
                  <w:noProof/>
                </w:rPr>
                <w:t xml:space="preserve">Velde, M. v. (2020). </w:t>
              </w:r>
              <w:r>
                <w:rPr>
                  <w:i/>
                  <w:iCs/>
                  <w:noProof/>
                </w:rPr>
                <w:t>Sensory 20-21.</w:t>
              </w:r>
              <w:r>
                <w:rPr>
                  <w:noProof/>
                </w:rPr>
                <w:t xml:space="preserve"> Opgehaald van Moodlerooms .</w:t>
              </w:r>
            </w:p>
            <w:p w14:paraId="10C0ECFB" w14:textId="77777777" w:rsidR="00297DCB" w:rsidRDefault="00297DCB" w:rsidP="00297DCB">
              <w:pPr>
                <w:pStyle w:val="Bibliografie"/>
                <w:ind w:left="720" w:hanging="720"/>
                <w:rPr>
                  <w:noProof/>
                </w:rPr>
              </w:pPr>
              <w:r>
                <w:rPr>
                  <w:noProof/>
                </w:rPr>
                <w:t xml:space="preserve">Voedingscentrum. (2017). </w:t>
              </w:r>
              <w:r>
                <w:rPr>
                  <w:i/>
                  <w:iCs/>
                  <w:noProof/>
                </w:rPr>
                <w:t>Voedselverspilling bij huishoudens in 2016.</w:t>
              </w:r>
              <w:r>
                <w:rPr>
                  <w:noProof/>
                </w:rPr>
                <w:t xml:space="preserve"> Opgehaald van voedingscentrum.nl: https://www.voedingscentrum.nl/Assets/Uploads/voedingscentrum/Documents/Professionals/Pers/Persmappen/Verspilling%202017/Oplegnotitie%20Voedselverspilling%20in%20huishoudens%20(Voedingscentrum).pdf (bekeken op 10-09-2020)</w:t>
              </w:r>
            </w:p>
            <w:p w14:paraId="54501A5F" w14:textId="77777777" w:rsidR="00297DCB" w:rsidRDefault="00297DCB" w:rsidP="00297DCB">
              <w:pPr>
                <w:pStyle w:val="Bibliografie"/>
                <w:ind w:left="720" w:hanging="720"/>
                <w:rPr>
                  <w:noProof/>
                </w:rPr>
              </w:pPr>
              <w:r>
                <w:rPr>
                  <w:noProof/>
                </w:rPr>
                <w:t>Voedingscentrum. (2020, Oktober 22). Opgehaald van Voedingscentrum : https://www.voedingscentrum.nl/encyclopedie/verpakkingsmaterialen.aspx</w:t>
              </w:r>
            </w:p>
            <w:p w14:paraId="20108967" w14:textId="77777777" w:rsidR="00297DCB" w:rsidRDefault="00297DCB" w:rsidP="00297DCB">
              <w:pPr>
                <w:pStyle w:val="Bibliografie"/>
                <w:ind w:left="720" w:hanging="720"/>
                <w:rPr>
                  <w:noProof/>
                </w:rPr>
              </w:pPr>
              <w:r>
                <w:rPr>
                  <w:noProof/>
                </w:rPr>
                <w:t xml:space="preserve">Voedingscentrum. (2020, 09 29). </w:t>
              </w:r>
              <w:r>
                <w:rPr>
                  <w:i/>
                  <w:iCs/>
                  <w:noProof/>
                </w:rPr>
                <w:t>Ei</w:t>
              </w:r>
              <w:r>
                <w:rPr>
                  <w:noProof/>
                </w:rPr>
                <w:t xml:space="preserve">. Opgehaald van voedingscentrum.nl: https://www.voedingscentrum.nl/encyclopedie/eieren.aspx#blok1 </w:t>
              </w:r>
            </w:p>
            <w:p w14:paraId="3573F48F" w14:textId="77777777" w:rsidR="00297DCB" w:rsidRDefault="00297DCB" w:rsidP="00297DCB">
              <w:pPr>
                <w:pStyle w:val="Bibliografie"/>
                <w:ind w:left="720" w:hanging="720"/>
                <w:rPr>
                  <w:noProof/>
                </w:rPr>
              </w:pPr>
              <w:r>
                <w:rPr>
                  <w:noProof/>
                </w:rPr>
                <w:t xml:space="preserve">voedingscentrum. (sd). </w:t>
              </w:r>
              <w:r>
                <w:rPr>
                  <w:i/>
                  <w:iCs/>
                  <w:noProof/>
                </w:rPr>
                <w:t>Brood</w:t>
              </w:r>
              <w:r>
                <w:rPr>
                  <w:noProof/>
                </w:rPr>
                <w:t>. Opgehaald van voedingscentrum.nl: https://www.voedingscentrum.nl/encyclopedie/brood.aspx (bekeken op 29-09-2020)</w:t>
              </w:r>
            </w:p>
            <w:p w14:paraId="3C79D802" w14:textId="77777777" w:rsidR="00297DCB" w:rsidRDefault="00297DCB" w:rsidP="00297DCB">
              <w:pPr>
                <w:pStyle w:val="Bibliografie"/>
                <w:ind w:left="720" w:hanging="720"/>
                <w:rPr>
                  <w:noProof/>
                </w:rPr>
              </w:pPr>
              <w:r>
                <w:rPr>
                  <w:noProof/>
                </w:rPr>
                <w:t xml:space="preserve">Voedingscentrum. (sd). </w:t>
              </w:r>
              <w:r>
                <w:rPr>
                  <w:i/>
                  <w:iCs/>
                  <w:noProof/>
                </w:rPr>
                <w:t>Granen en graanproducten</w:t>
              </w:r>
              <w:r>
                <w:rPr>
                  <w:noProof/>
                </w:rPr>
                <w:t>. Opgehaald van voedingscentrum.nl: https://www.voedingscentrum.nl/encyclopedie/granen-en-graanproducten.aspx (bekeken op 29-09-2020)</w:t>
              </w:r>
            </w:p>
            <w:p w14:paraId="29609833" w14:textId="77777777" w:rsidR="00297DCB" w:rsidRDefault="00297DCB" w:rsidP="00297DCB">
              <w:pPr>
                <w:pStyle w:val="Bibliografie"/>
                <w:ind w:left="720" w:hanging="720"/>
                <w:rPr>
                  <w:noProof/>
                </w:rPr>
              </w:pPr>
              <w:r>
                <w:rPr>
                  <w:noProof/>
                </w:rPr>
                <w:t xml:space="preserve">Voedingscentrum. (sd). </w:t>
              </w:r>
              <w:r>
                <w:rPr>
                  <w:i/>
                  <w:iCs/>
                  <w:noProof/>
                </w:rPr>
                <w:t>Melk en melkproducten</w:t>
              </w:r>
              <w:r>
                <w:rPr>
                  <w:noProof/>
                </w:rPr>
                <w:t>. Opgehaald van voedingscentrum.nl: https://www.voedingscentrum.nl/encyclopedie/melk-en-melkproducten.aspx#blok1 (bekeken op 29-09-2020)</w:t>
              </w:r>
            </w:p>
            <w:p w14:paraId="79BB9D56" w14:textId="77777777" w:rsidR="00297DCB" w:rsidRDefault="00297DCB" w:rsidP="00297DCB">
              <w:pPr>
                <w:pStyle w:val="Bibliografie"/>
                <w:ind w:left="720" w:hanging="720"/>
                <w:rPr>
                  <w:noProof/>
                </w:rPr>
              </w:pPr>
              <w:r>
                <w:rPr>
                  <w:noProof/>
                </w:rPr>
                <w:t xml:space="preserve">Voedingscentrum. (sd). </w:t>
              </w:r>
              <w:r>
                <w:rPr>
                  <w:i/>
                  <w:iCs/>
                  <w:noProof/>
                </w:rPr>
                <w:t>Zout en natrium</w:t>
              </w:r>
              <w:r>
                <w:rPr>
                  <w:noProof/>
                </w:rPr>
                <w:t>. Opgehaald van voedingscentrum.nl: https://www.voedingscentrum.nl/encyclopedie/zout-en-natrium.aspx (bekeken op 6-11-2020)</w:t>
              </w:r>
            </w:p>
            <w:p w14:paraId="03697DD5" w14:textId="4F975D11" w:rsidR="00850548" w:rsidRPr="00D94B6D" w:rsidRDefault="00850548" w:rsidP="00297DCB">
              <w:r w:rsidRPr="00D94B6D">
                <w:rPr>
                  <w:b/>
                  <w:bCs/>
                </w:rPr>
                <w:fldChar w:fldCharType="end"/>
              </w:r>
            </w:p>
          </w:sdtContent>
        </w:sdt>
      </w:sdtContent>
    </w:sdt>
    <w:p w14:paraId="60079630" w14:textId="77777777" w:rsidR="00850548" w:rsidRPr="00D94B6D" w:rsidRDefault="00850548" w:rsidP="00850548"/>
    <w:p w14:paraId="716D597E" w14:textId="77777777" w:rsidR="00B31BC2" w:rsidRPr="00D94B6D" w:rsidRDefault="00B31BC2">
      <w:pPr>
        <w:spacing w:after="160" w:line="259" w:lineRule="auto"/>
        <w:jc w:val="left"/>
        <w:sectPr w:rsidR="00B31BC2" w:rsidRPr="00D94B6D" w:rsidSect="002B4A70">
          <w:footerReference w:type="default" r:id="rId36"/>
          <w:footerReference w:type="first" r:id="rId37"/>
          <w:pgSz w:w="11906" w:h="16838"/>
          <w:pgMar w:top="709" w:right="1276" w:bottom="1276" w:left="1276" w:header="709" w:footer="709" w:gutter="0"/>
          <w:pgNumType w:start="4"/>
          <w:cols w:space="708"/>
          <w:titlePg/>
          <w:docGrid w:linePitch="360"/>
        </w:sectPr>
      </w:pPr>
    </w:p>
    <w:p w14:paraId="158051C1" w14:textId="4DDBFB1A" w:rsidR="00850548" w:rsidRPr="00D94B6D" w:rsidRDefault="00850548" w:rsidP="00850548">
      <w:pPr>
        <w:pStyle w:val="Kop1"/>
      </w:pPr>
      <w:bookmarkStart w:id="159" w:name="_Toc54682356"/>
      <w:bookmarkStart w:id="160" w:name="_Toc54700732"/>
      <w:bookmarkStart w:id="161" w:name="_Toc54702048"/>
      <w:bookmarkStart w:id="162" w:name="_Toc55826828"/>
      <w:r w:rsidRPr="00D94B6D">
        <w:t>Bijlage I: Persbericht</w:t>
      </w:r>
      <w:bookmarkEnd w:id="159"/>
      <w:bookmarkEnd w:id="160"/>
      <w:bookmarkEnd w:id="161"/>
      <w:bookmarkEnd w:id="162"/>
      <w:r w:rsidRPr="00D94B6D">
        <w:t xml:space="preserve"> </w:t>
      </w:r>
    </w:p>
    <w:p w14:paraId="28977CCF" w14:textId="769BF247" w:rsidR="00850548" w:rsidRPr="00D94B6D" w:rsidRDefault="00BA708E" w:rsidP="00850548">
      <w:r w:rsidRPr="00D7600D">
        <w:rPr>
          <w:noProof/>
          <w:lang w:eastAsia="nl-NL"/>
        </w:rPr>
        <w:drawing>
          <wp:anchor distT="0" distB="0" distL="114300" distR="114300" simplePos="0" relativeHeight="251658259" behindDoc="0" locked="0" layoutInCell="1" allowOverlap="1" wp14:anchorId="3590B320" wp14:editId="7A4D0AD7">
            <wp:simplePos x="0" y="0"/>
            <wp:positionH relativeFrom="margin">
              <wp:posOffset>74930</wp:posOffset>
            </wp:positionH>
            <wp:positionV relativeFrom="paragraph">
              <wp:posOffset>41606</wp:posOffset>
            </wp:positionV>
            <wp:extent cx="5745480" cy="965200"/>
            <wp:effectExtent l="0" t="0" r="7620" b="635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cstate="print">
                      <a:extLst>
                        <a:ext uri="{28A0092B-C50C-407E-A947-70E740481C1C}">
                          <a14:useLocalDpi xmlns:a14="http://schemas.microsoft.com/office/drawing/2010/main" val="0"/>
                        </a:ext>
                      </a:extLst>
                    </a:blip>
                    <a:srcRect t="14617" b="12919"/>
                    <a:stretch/>
                  </pic:blipFill>
                  <pic:spPr bwMode="auto">
                    <a:xfrm>
                      <a:off x="0" y="0"/>
                      <a:ext cx="5745480" cy="965200"/>
                    </a:xfrm>
                    <a:prstGeom prst="rect">
                      <a:avLst/>
                    </a:prstGeom>
                    <a:ln>
                      <a:noFill/>
                    </a:ln>
                    <a:extLst>
                      <a:ext uri="{53640926-AAD7-44D8-BBD7-CCE9431645EC}">
                        <a14:shadowObscured xmlns:a14="http://schemas.microsoft.com/office/drawing/2010/main"/>
                      </a:ext>
                    </a:extLst>
                  </pic:spPr>
                </pic:pic>
              </a:graphicData>
            </a:graphic>
          </wp:anchor>
        </w:drawing>
      </w:r>
    </w:p>
    <w:p w14:paraId="2AB86D7B" w14:textId="08EF1559" w:rsidR="00BA708E" w:rsidRDefault="00BA708E" w:rsidP="00BA708E">
      <w:pPr>
        <w:rPr>
          <w:b/>
          <w:i/>
        </w:rPr>
      </w:pPr>
    </w:p>
    <w:p w14:paraId="15385077" w14:textId="349CAB69" w:rsidR="00C46E4D" w:rsidRPr="00C46E4D" w:rsidRDefault="00C46E4D" w:rsidP="00C46E4D">
      <w:pPr>
        <w:rPr>
          <w:sz w:val="8"/>
          <w:szCs w:val="8"/>
        </w:rPr>
      </w:pPr>
    </w:p>
    <w:p w14:paraId="212AC4E0" w14:textId="4A2C0D7F" w:rsidR="00A703D4" w:rsidRDefault="00A703D4" w:rsidP="00C46E4D">
      <w:pPr>
        <w:rPr>
          <w:sz w:val="8"/>
          <w:szCs w:val="8"/>
        </w:rPr>
      </w:pPr>
    </w:p>
    <w:p w14:paraId="170EAB9D" w14:textId="46E76F34" w:rsidR="00A703D4" w:rsidRDefault="00A703D4" w:rsidP="00C46E4D">
      <w:pPr>
        <w:rPr>
          <w:sz w:val="8"/>
          <w:szCs w:val="8"/>
        </w:rPr>
      </w:pPr>
    </w:p>
    <w:p w14:paraId="7CFF06F1" w14:textId="32FA169B" w:rsidR="00A703D4" w:rsidRPr="00C46E4D" w:rsidRDefault="00A703D4" w:rsidP="00C46E4D">
      <w:pPr>
        <w:rPr>
          <w:sz w:val="8"/>
          <w:szCs w:val="8"/>
        </w:rPr>
      </w:pPr>
    </w:p>
    <w:p w14:paraId="2C73AB71" w14:textId="77777777" w:rsidR="00850548" w:rsidRPr="00BA708E" w:rsidRDefault="00850548" w:rsidP="00C46E4D">
      <w:pPr>
        <w:spacing w:after="160" w:line="259" w:lineRule="auto"/>
        <w:jc w:val="left"/>
        <w:rPr>
          <w:sz w:val="40"/>
          <w:szCs w:val="40"/>
        </w:rPr>
      </w:pPr>
    </w:p>
    <w:p w14:paraId="6C84C918" w14:textId="0B16B754" w:rsidR="00D7600D" w:rsidRDefault="00D7600D">
      <w:pPr>
        <w:spacing w:after="160" w:line="259" w:lineRule="auto"/>
        <w:jc w:val="left"/>
        <w:rPr>
          <w:sz w:val="56"/>
        </w:rPr>
      </w:pPr>
      <w:r w:rsidRPr="00D7600D">
        <w:rPr>
          <w:sz w:val="56"/>
        </w:rPr>
        <w:t>//////////////PERSBERICHT</w:t>
      </w:r>
      <w:r w:rsidR="00BB6040">
        <w:rPr>
          <w:sz w:val="56"/>
        </w:rPr>
        <w:t>\\\\\\\\\\\\\\\\\\</w:t>
      </w:r>
    </w:p>
    <w:p w14:paraId="3D237CA7" w14:textId="77777777" w:rsidR="00D7600D" w:rsidRPr="00BB6040" w:rsidRDefault="00D7600D">
      <w:pPr>
        <w:spacing w:after="160" w:line="259" w:lineRule="auto"/>
        <w:jc w:val="left"/>
        <w:rPr>
          <w:b/>
        </w:rPr>
      </w:pPr>
      <w:r w:rsidRPr="00BB6040">
        <w:rPr>
          <w:b/>
        </w:rPr>
        <w:t>Leeuwarden, 20 november 2020</w:t>
      </w:r>
      <w:r w:rsidR="00BB6040">
        <w:rPr>
          <w:b/>
        </w:rPr>
        <w:t xml:space="preserve">. </w:t>
      </w:r>
    </w:p>
    <w:p w14:paraId="1571F1E8" w14:textId="77777777" w:rsidR="00390DA4" w:rsidRPr="00390DA4" w:rsidRDefault="00D7600D">
      <w:pPr>
        <w:spacing w:after="160" w:line="259" w:lineRule="auto"/>
        <w:jc w:val="left"/>
        <w:rPr>
          <w:b/>
        </w:rPr>
      </w:pPr>
      <w:r w:rsidRPr="00390DA4">
        <w:rPr>
          <w:b/>
        </w:rPr>
        <w:t xml:space="preserve">‘Studenten ontwikkelen hartige muffin </w:t>
      </w:r>
      <w:r w:rsidR="00390DA4" w:rsidRPr="00390DA4">
        <w:rPr>
          <w:b/>
        </w:rPr>
        <w:t>van oud brood tegen voedselverspilling</w:t>
      </w:r>
      <w:r w:rsidR="00390DA4">
        <w:rPr>
          <w:b/>
        </w:rPr>
        <w:t>’</w:t>
      </w:r>
    </w:p>
    <w:p w14:paraId="4F59FF96" w14:textId="77777777" w:rsidR="00C46E4D" w:rsidRPr="009A4531" w:rsidRDefault="00C46E4D" w:rsidP="00C46E4D">
      <w:pPr>
        <w:spacing w:after="160" w:line="259" w:lineRule="auto"/>
        <w:rPr>
          <w:b/>
        </w:rPr>
      </w:pPr>
      <w:r w:rsidRPr="009A4531">
        <w:rPr>
          <w:b/>
        </w:rPr>
        <w:t xml:space="preserve">Derdejaars studenten van de opleiding </w:t>
      </w:r>
      <w:r>
        <w:rPr>
          <w:b/>
        </w:rPr>
        <w:t>V</w:t>
      </w:r>
      <w:r w:rsidRPr="009A4531">
        <w:rPr>
          <w:b/>
        </w:rPr>
        <w:t xml:space="preserve">oedingsmiddelentechnologie aan </w:t>
      </w:r>
      <w:r>
        <w:rPr>
          <w:b/>
        </w:rPr>
        <w:t>Hogeschool</w:t>
      </w:r>
      <w:r w:rsidRPr="009A4531">
        <w:rPr>
          <w:b/>
        </w:rPr>
        <w:t xml:space="preserve"> Van Hall Larenstein </w:t>
      </w:r>
      <w:r>
        <w:rPr>
          <w:b/>
        </w:rPr>
        <w:t xml:space="preserve">in Leeuwarden </w:t>
      </w:r>
      <w:r w:rsidRPr="009A4531">
        <w:rPr>
          <w:b/>
        </w:rPr>
        <w:t xml:space="preserve">hebben een product ontwikkeld </w:t>
      </w:r>
      <w:r>
        <w:rPr>
          <w:b/>
        </w:rPr>
        <w:t>waarin oud brood is verwerkt</w:t>
      </w:r>
      <w:r w:rsidRPr="009A4531">
        <w:rPr>
          <w:b/>
        </w:rPr>
        <w:t xml:space="preserve">. Dit doen ze om voedselverspilling terug te dringen. Door oud brood te drogen en vervolgens te verwerken in een hartige muffin krijgen de waardevolle grondstoffen in oud brood een </w:t>
      </w:r>
      <w:r>
        <w:rPr>
          <w:b/>
        </w:rPr>
        <w:t>tweede</w:t>
      </w:r>
      <w:r w:rsidRPr="009A4531">
        <w:rPr>
          <w:b/>
        </w:rPr>
        <w:t xml:space="preserve"> leven</w:t>
      </w:r>
      <w:r>
        <w:rPr>
          <w:b/>
        </w:rPr>
        <w:t>.</w:t>
      </w:r>
    </w:p>
    <w:p w14:paraId="4AAF0112" w14:textId="3B5207E0" w:rsidR="00390DA4" w:rsidRDefault="00390DA4" w:rsidP="00390DA4">
      <w:pPr>
        <w:spacing w:after="160" w:line="259" w:lineRule="auto"/>
        <w:rPr>
          <w:b/>
          <w:i/>
        </w:rPr>
      </w:pPr>
      <w:r w:rsidRPr="00390DA4">
        <w:rPr>
          <w:b/>
          <w:i/>
        </w:rPr>
        <w:t>Broodmuffin</w:t>
      </w:r>
    </w:p>
    <w:p w14:paraId="36C8F8BD" w14:textId="77777777" w:rsidR="00C46E4D" w:rsidRPr="009A4531" w:rsidRDefault="00C46E4D" w:rsidP="00C46E4D">
      <w:pPr>
        <w:spacing w:after="160" w:line="259" w:lineRule="auto"/>
      </w:pPr>
      <w:r>
        <w:t>Uit onderzoek van het Voedingscentrum blijkt dat Nederlanders per jaar gemiddeld 41 kg eten weggooien. Op jaarbasis is dat 709.000.000 kg. Van die 41 kg is het aandeel weggegooid brood 9,1 kg. Dat zijn 544.520 broden per dag. Deze broden worden weggegooid of belanden in het veevoer, terwijl dit product nog prima in een nieuw product verwerkt kan worden. Het brood bevat namelijk erg waardevolle grondstoffen die niet verspild hoeven te worden.</w:t>
      </w:r>
    </w:p>
    <w:p w14:paraId="56FB4566" w14:textId="77777777" w:rsidR="00C46E4D" w:rsidRDefault="00C46E4D" w:rsidP="00C46E4D">
      <w:pPr>
        <w:spacing w:after="160" w:line="259" w:lineRule="auto"/>
      </w:pPr>
      <w:r>
        <w:t xml:space="preserve">Van de reststroom oud brood hebben studenten Voedingsmiddelentechnologie een hartige muffin ontwikkeld. Na een consumentenonderzoek is er een hartige broodmuffin geproduceerd met ham en prei. </w:t>
      </w:r>
    </w:p>
    <w:p w14:paraId="00A232A0" w14:textId="440F0A2F" w:rsidR="009A4531" w:rsidRPr="003E2A23" w:rsidRDefault="003E2A23" w:rsidP="00390DA4">
      <w:pPr>
        <w:spacing w:after="160" w:line="259" w:lineRule="auto"/>
      </w:pPr>
      <w:r>
        <w:t xml:space="preserve">Het brood in de muffin is gebruikt om het grootste deel van het meel te vervangen. </w:t>
      </w:r>
      <w:r w:rsidR="00BB6040">
        <w:t xml:space="preserve">Door de broden te drogen en vervolgens te vermalen is er een prachtige basis ontstaan voor </w:t>
      </w:r>
      <w:r w:rsidR="002C5CE4">
        <w:t>de</w:t>
      </w:r>
      <w:r w:rsidR="00BB6040">
        <w:t xml:space="preserve"> receptuur van de broodmuffin. </w:t>
      </w:r>
      <w:r w:rsidR="00C46E4D">
        <w:t>De</w:t>
      </w:r>
      <w:r w:rsidR="00BB6040">
        <w:t xml:space="preserve"> receptuur en de resultaten van het ontwikkelde product worden gepresenteerd aan stichting Grien. Stichting Grien beslist vervolgens of ze verder kunnen met het product en hoe het </w:t>
      </w:r>
      <w:r w:rsidR="006F6E12">
        <w:t>product</w:t>
      </w:r>
      <w:r w:rsidR="00BB6040">
        <w:t xml:space="preserve"> op grote schaal kan worden </w:t>
      </w:r>
      <w:r w:rsidR="006F6E12">
        <w:t>geproduceerd</w:t>
      </w:r>
      <w:r w:rsidR="00BB6040">
        <w:t xml:space="preserve">. </w:t>
      </w:r>
    </w:p>
    <w:p w14:paraId="697CCC0F" w14:textId="77777777" w:rsidR="00390DA4" w:rsidRDefault="00390DA4" w:rsidP="00390DA4">
      <w:pPr>
        <w:spacing w:after="160" w:line="259" w:lineRule="auto"/>
        <w:rPr>
          <w:b/>
          <w:i/>
        </w:rPr>
      </w:pPr>
      <w:r>
        <w:rPr>
          <w:b/>
          <w:i/>
        </w:rPr>
        <w:t xml:space="preserve">Stichting Grien </w:t>
      </w:r>
    </w:p>
    <w:p w14:paraId="73AD5488" w14:textId="77777777" w:rsidR="00C56509" w:rsidRDefault="009A27F1" w:rsidP="00390DA4">
      <w:pPr>
        <w:spacing w:after="160" w:line="259" w:lineRule="auto"/>
      </w:pPr>
      <w:r>
        <w:t xml:space="preserve">De vraag om de waardevolle grondstoffen van oud brood op te waarderen tot nieuw product is opgesteld door de stichting Grien. </w:t>
      </w:r>
      <w:r w:rsidR="00C46E4D">
        <w:t>Deze stichting zet zich, vanuit het oogpunt van duurzaamheid, in om voedselverspilling tegen te gaan. Daarnaast zetten ze zich in voor lokale producten en grondstoffen om onnodig transport te voorkomen. Brood is daarbij van bijzonder belang omdat het overal als vers product wordt gepresenteerd. Niet</w:t>
      </w:r>
      <w:r w:rsidR="006F6E12">
        <w:t xml:space="preserve"> verkocht brood wordt aan het eind van de dag meteen weggegooid. </w:t>
      </w:r>
    </w:p>
    <w:p w14:paraId="5B90DF17" w14:textId="77777777" w:rsidR="00390DA4" w:rsidRDefault="00390DA4" w:rsidP="00390DA4">
      <w:pPr>
        <w:spacing w:after="160" w:line="259" w:lineRule="auto"/>
        <w:rPr>
          <w:b/>
          <w:i/>
        </w:rPr>
      </w:pPr>
      <w:r>
        <w:rPr>
          <w:b/>
          <w:i/>
        </w:rPr>
        <w:t>………………………………………………………………..………………………………………......</w:t>
      </w:r>
    </w:p>
    <w:p w14:paraId="5FCB4E98" w14:textId="77777777" w:rsidR="00390DA4" w:rsidRPr="00C56509" w:rsidRDefault="00390DA4" w:rsidP="00C56509">
      <w:pPr>
        <w:pStyle w:val="Geenafstand"/>
        <w:rPr>
          <w:b/>
        </w:rPr>
      </w:pPr>
      <w:r w:rsidRPr="00C56509">
        <w:rPr>
          <w:b/>
        </w:rPr>
        <w:t xml:space="preserve">Noot voor de redactie- niet voor publicatie </w:t>
      </w:r>
    </w:p>
    <w:p w14:paraId="159303E0" w14:textId="77777777" w:rsidR="003E2A23" w:rsidRDefault="00390DA4" w:rsidP="00C56509">
      <w:pPr>
        <w:pStyle w:val="Geenafstand"/>
      </w:pPr>
      <w:r>
        <w:t>Heeft u verzoeken of wilt u graag meer informatie? Neem dan contact op met BreadUp</w:t>
      </w:r>
      <w:r w:rsidR="009A4531">
        <w:t xml:space="preserve"> via 06-41361054 of </w:t>
      </w:r>
      <w:hyperlink r:id="rId39" w:history="1">
        <w:r w:rsidR="003E2A23" w:rsidRPr="00E442A8">
          <w:rPr>
            <w:rStyle w:val="Hyperlink"/>
            <w:i/>
          </w:rPr>
          <w:t>info@breadup.nl</w:t>
        </w:r>
      </w:hyperlink>
      <w:r w:rsidR="003E2A23">
        <w:t xml:space="preserve"> </w:t>
      </w:r>
    </w:p>
    <w:p w14:paraId="44085602" w14:textId="77777777" w:rsidR="00C56509" w:rsidRDefault="00C56509" w:rsidP="00C56509">
      <w:pPr>
        <w:pStyle w:val="Geenafstand"/>
      </w:pPr>
    </w:p>
    <w:p w14:paraId="0ED855F5" w14:textId="77777777" w:rsidR="003E2A23" w:rsidRDefault="003E2A23" w:rsidP="00C56509">
      <w:pPr>
        <w:pStyle w:val="Geenafstand"/>
        <w:rPr>
          <w:b/>
          <w:i/>
        </w:rPr>
      </w:pPr>
      <w:r>
        <w:rPr>
          <w:b/>
          <w:i/>
        </w:rPr>
        <w:t>Informatie over de afzender</w:t>
      </w:r>
    </w:p>
    <w:p w14:paraId="1C665992" w14:textId="77777777" w:rsidR="003E2A23" w:rsidRDefault="003E2A23" w:rsidP="00C56509">
      <w:pPr>
        <w:pStyle w:val="Geenafstand"/>
      </w:pPr>
      <w:r>
        <w:tab/>
        <w:t>BreadUp</w:t>
      </w:r>
    </w:p>
    <w:p w14:paraId="1D86E70B" w14:textId="77777777" w:rsidR="003E2A23" w:rsidRPr="005702B9" w:rsidRDefault="003E2A23" w:rsidP="00C56509">
      <w:pPr>
        <w:pStyle w:val="Geenafstand"/>
        <w:rPr>
          <w:rFonts w:cstheme="minorHAnsi"/>
        </w:rPr>
      </w:pPr>
      <w:r>
        <w:tab/>
      </w:r>
      <w:r w:rsidRPr="005702B9">
        <w:rPr>
          <w:rFonts w:cstheme="minorHAnsi"/>
        </w:rPr>
        <w:t xml:space="preserve">Agora 1, 8934 CJ Leeuwarden </w:t>
      </w:r>
    </w:p>
    <w:p w14:paraId="5B5A62E4" w14:textId="77777777" w:rsidR="003E2A23" w:rsidRPr="005702B9" w:rsidRDefault="003E2A23" w:rsidP="00C46E4D">
      <w:pPr>
        <w:rPr>
          <w:rFonts w:asciiTheme="minorHAnsi" w:hAnsiTheme="minorHAnsi" w:cstheme="minorHAnsi"/>
        </w:rPr>
      </w:pPr>
      <w:r w:rsidRPr="005702B9">
        <w:rPr>
          <w:rFonts w:asciiTheme="minorHAnsi" w:hAnsiTheme="minorHAnsi" w:cstheme="minorHAnsi"/>
        </w:rPr>
        <w:tab/>
      </w:r>
      <w:hyperlink r:id="rId40" w:history="1">
        <w:r w:rsidRPr="005702B9">
          <w:rPr>
            <w:rStyle w:val="Hyperlink"/>
            <w:rFonts w:asciiTheme="minorHAnsi" w:hAnsiTheme="minorHAnsi" w:cstheme="minorHAnsi"/>
            <w:b/>
            <w:i/>
          </w:rPr>
          <w:t>Info@breadup.nl</w:t>
        </w:r>
      </w:hyperlink>
    </w:p>
    <w:p w14:paraId="3FA9A5B7" w14:textId="3B703857" w:rsidR="00850548" w:rsidRPr="00D94B6D" w:rsidRDefault="00390DA4" w:rsidP="00BA708E">
      <w:pPr>
        <w:spacing w:after="160" w:line="259" w:lineRule="auto"/>
      </w:pPr>
      <w:r>
        <w:rPr>
          <w:b/>
          <w:i/>
        </w:rPr>
        <w:t>………………………………………………………………..………………………………………......</w:t>
      </w:r>
      <w:r w:rsidR="00850548" w:rsidRPr="00390DA4">
        <w:br w:type="page"/>
      </w:r>
    </w:p>
    <w:p w14:paraId="217D133E" w14:textId="7EE1460C" w:rsidR="00BA708E" w:rsidRDefault="00850548" w:rsidP="00850548">
      <w:pPr>
        <w:pStyle w:val="Kop1"/>
      </w:pPr>
      <w:bookmarkStart w:id="163" w:name="_Toc54700733"/>
      <w:bookmarkStart w:id="164" w:name="_Toc54702049"/>
      <w:bookmarkStart w:id="165" w:name="_Ref55379640"/>
      <w:bookmarkStart w:id="166" w:name="_Ref55379644"/>
      <w:bookmarkStart w:id="167" w:name="_Ref55379658"/>
      <w:bookmarkStart w:id="168" w:name="_Ref55379664"/>
      <w:bookmarkStart w:id="169" w:name="_Ref55379667"/>
      <w:bookmarkStart w:id="170" w:name="_Ref55379671"/>
      <w:bookmarkStart w:id="171" w:name="_Ref55379674"/>
      <w:bookmarkStart w:id="172" w:name="_Toc55826829"/>
      <w:bookmarkStart w:id="173" w:name="_Toc54682358"/>
      <w:r w:rsidRPr="00D94B6D">
        <w:t xml:space="preserve">Bijlage </w:t>
      </w:r>
      <w:r w:rsidR="00BA708E">
        <w:t>II</w:t>
      </w:r>
      <w:r w:rsidR="007C1129">
        <w:t xml:space="preserve"> </w:t>
      </w:r>
      <w:r w:rsidR="0002062D">
        <w:t>B</w:t>
      </w:r>
      <w:r w:rsidR="007C1129">
        <w:t>asissmakentest</w:t>
      </w:r>
      <w:bookmarkEnd w:id="163"/>
      <w:bookmarkEnd w:id="164"/>
      <w:bookmarkEnd w:id="165"/>
      <w:bookmarkEnd w:id="166"/>
      <w:bookmarkEnd w:id="167"/>
      <w:bookmarkEnd w:id="168"/>
      <w:bookmarkEnd w:id="169"/>
      <w:bookmarkEnd w:id="170"/>
      <w:bookmarkEnd w:id="171"/>
      <w:bookmarkEnd w:id="172"/>
    </w:p>
    <w:p w14:paraId="7B5B0C2E" w14:textId="3363C5A2" w:rsidR="00BA708E" w:rsidRDefault="00BA708E" w:rsidP="00BA708E"/>
    <w:p w14:paraId="15A19B11" w14:textId="66CF84AC" w:rsidR="00BA708E" w:rsidRDefault="00BA708E" w:rsidP="00BA708E">
      <w:pPr>
        <w:rPr>
          <w:b/>
          <w:sz w:val="28"/>
        </w:rPr>
      </w:pPr>
      <w:r w:rsidRPr="00BA708E">
        <w:rPr>
          <w:b/>
          <w:sz w:val="28"/>
        </w:rPr>
        <w:t xml:space="preserve">Testformulier basissmakentest </w:t>
      </w:r>
    </w:p>
    <w:p w14:paraId="42219D17" w14:textId="2DF40EDC" w:rsidR="00BA708E" w:rsidRDefault="00BA708E" w:rsidP="00BA708E"/>
    <w:p w14:paraId="06EACE97" w14:textId="5A12FA1A" w:rsidR="00BA708E" w:rsidRDefault="00BA708E" w:rsidP="00BA708E">
      <w:r>
        <w:t>Naam:……………………….</w:t>
      </w:r>
    </w:p>
    <w:p w14:paraId="70FB12F0" w14:textId="52DC7527" w:rsidR="00BA708E" w:rsidRDefault="00BA708E" w:rsidP="00BA708E">
      <w:pPr>
        <w:pBdr>
          <w:bottom w:val="single" w:sz="6" w:space="1" w:color="auto"/>
        </w:pBdr>
      </w:pPr>
      <w:r>
        <w:t>Datum:………………………</w:t>
      </w:r>
    </w:p>
    <w:p w14:paraId="6E8729A3" w14:textId="77777777" w:rsidR="00BA708E" w:rsidRDefault="00BA708E" w:rsidP="00BA708E">
      <w:pPr>
        <w:pBdr>
          <w:bottom w:val="single" w:sz="6" w:space="1" w:color="auto"/>
        </w:pBdr>
      </w:pPr>
    </w:p>
    <w:p w14:paraId="66DB3CBF" w14:textId="160CA7DD" w:rsidR="00BA708E" w:rsidRDefault="00BA708E" w:rsidP="00BA708E">
      <w:r>
        <w:t xml:space="preserve">Voor u staan oplossingen van vier basissmaken: zoet, zout, zuur en bitter. Elke basissmaak komt voor in twee verschillende concentraties. Er kunnen ook bekertjes zijn die alleen water bevatten. </w:t>
      </w:r>
    </w:p>
    <w:p w14:paraId="7E907E1B" w14:textId="6A632DF6" w:rsidR="00BA708E" w:rsidRDefault="00BA708E" w:rsidP="00BA708E"/>
    <w:p w14:paraId="79E71D8A" w14:textId="70271537" w:rsidR="00BA708E" w:rsidRDefault="00BA708E" w:rsidP="00BA708E">
      <w:r>
        <w:t xml:space="preserve">Proef de monsters in de alfabetische volgorde. Schrijf de smaak die u proeft op voor elk monster. Als u slechts water proeft dan geeft u dit aan met een ‘’0’’, als u iets anders dan water proeft, maar u weet niet welke smaak het is dan geeft u dit aan met een ‘’?’’. </w:t>
      </w:r>
    </w:p>
    <w:p w14:paraId="698AD670" w14:textId="6571EBD3" w:rsidR="00BA708E" w:rsidRDefault="00BA708E" w:rsidP="00BA708E">
      <w:pPr>
        <w:pBdr>
          <w:bottom w:val="single" w:sz="6" w:space="1" w:color="auto"/>
        </w:pBdr>
      </w:pPr>
      <w:r>
        <w:t xml:space="preserve">Beweeg de monsters door de mond zodat de oplossing alle delen van de tong raakt, maar slik ze niet in. U kunt de oplossing uitspuwen in de gootsteen en eventueel uw mond spoelen met water. Herproeven van de verschillende monsters is toegestaan. </w:t>
      </w:r>
    </w:p>
    <w:p w14:paraId="5E70DD56" w14:textId="77777777" w:rsidR="00BA708E" w:rsidRDefault="00BA708E" w:rsidP="00BA708E">
      <w:pPr>
        <w:pBdr>
          <w:bottom w:val="single" w:sz="6" w:space="1" w:color="auto"/>
        </w:pBdr>
      </w:pPr>
    </w:p>
    <w:tbl>
      <w:tblPr>
        <w:tblStyle w:val="Rastertabel4"/>
        <w:tblW w:w="0" w:type="auto"/>
        <w:tblLook w:val="04A0" w:firstRow="1" w:lastRow="0" w:firstColumn="1" w:lastColumn="0" w:noHBand="0" w:noVBand="1"/>
      </w:tblPr>
      <w:tblGrid>
        <w:gridCol w:w="2830"/>
        <w:gridCol w:w="6232"/>
      </w:tblGrid>
      <w:tr w:rsidR="00BA708E" w14:paraId="5B39A7FF" w14:textId="77777777" w:rsidTr="00BA7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36FE8E" w14:textId="2537A17E" w:rsidR="00BA708E" w:rsidRPr="00BA708E" w:rsidRDefault="00BA708E" w:rsidP="00BA708E">
            <w:pPr>
              <w:rPr>
                <w:sz w:val="32"/>
              </w:rPr>
            </w:pPr>
            <w:r w:rsidRPr="00BA708E">
              <w:rPr>
                <w:sz w:val="32"/>
              </w:rPr>
              <w:t xml:space="preserve">Monstercode </w:t>
            </w:r>
          </w:p>
        </w:tc>
        <w:tc>
          <w:tcPr>
            <w:tcW w:w="6232" w:type="dxa"/>
          </w:tcPr>
          <w:p w14:paraId="33D05AD7" w14:textId="568B3158" w:rsidR="00BA708E" w:rsidRPr="00BA708E" w:rsidRDefault="00BA708E" w:rsidP="00BA708E">
            <w:pPr>
              <w:cnfStyle w:val="100000000000" w:firstRow="1" w:lastRow="0" w:firstColumn="0" w:lastColumn="0" w:oddVBand="0" w:evenVBand="0" w:oddHBand="0" w:evenHBand="0" w:firstRowFirstColumn="0" w:firstRowLastColumn="0" w:lastRowFirstColumn="0" w:lastRowLastColumn="0"/>
              <w:rPr>
                <w:sz w:val="32"/>
              </w:rPr>
            </w:pPr>
            <w:r w:rsidRPr="00BA708E">
              <w:rPr>
                <w:sz w:val="32"/>
              </w:rPr>
              <w:t xml:space="preserve">Resultaat </w:t>
            </w:r>
          </w:p>
        </w:tc>
      </w:tr>
      <w:tr w:rsidR="00BA708E" w14:paraId="49A843B2" w14:textId="77777777" w:rsidTr="00BA7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EEBCD3" w14:textId="37AFFDAC" w:rsidR="00BA708E" w:rsidRPr="00BA708E" w:rsidRDefault="00BA708E" w:rsidP="00BA708E">
            <w:pPr>
              <w:rPr>
                <w:sz w:val="32"/>
              </w:rPr>
            </w:pPr>
            <w:r w:rsidRPr="00BA708E">
              <w:rPr>
                <w:sz w:val="32"/>
              </w:rPr>
              <w:t>A</w:t>
            </w:r>
          </w:p>
        </w:tc>
        <w:tc>
          <w:tcPr>
            <w:tcW w:w="6232" w:type="dxa"/>
          </w:tcPr>
          <w:p w14:paraId="5ACEC6AA" w14:textId="77777777" w:rsidR="00BA708E" w:rsidRPr="00BA708E" w:rsidRDefault="00BA708E" w:rsidP="00BA708E">
            <w:pPr>
              <w:cnfStyle w:val="000000100000" w:firstRow="0" w:lastRow="0" w:firstColumn="0" w:lastColumn="0" w:oddVBand="0" w:evenVBand="0" w:oddHBand="1" w:evenHBand="0" w:firstRowFirstColumn="0" w:firstRowLastColumn="0" w:lastRowFirstColumn="0" w:lastRowLastColumn="0"/>
              <w:rPr>
                <w:sz w:val="32"/>
              </w:rPr>
            </w:pPr>
          </w:p>
        </w:tc>
      </w:tr>
      <w:tr w:rsidR="00BA708E" w14:paraId="5329D144" w14:textId="77777777" w:rsidTr="00BA708E">
        <w:tc>
          <w:tcPr>
            <w:cnfStyle w:val="001000000000" w:firstRow="0" w:lastRow="0" w:firstColumn="1" w:lastColumn="0" w:oddVBand="0" w:evenVBand="0" w:oddHBand="0" w:evenHBand="0" w:firstRowFirstColumn="0" w:firstRowLastColumn="0" w:lastRowFirstColumn="0" w:lastRowLastColumn="0"/>
            <w:tcW w:w="2830" w:type="dxa"/>
          </w:tcPr>
          <w:p w14:paraId="5739D8A2" w14:textId="4384D48A" w:rsidR="00BA708E" w:rsidRPr="00BA708E" w:rsidRDefault="00BA708E" w:rsidP="00BA708E">
            <w:pPr>
              <w:rPr>
                <w:sz w:val="32"/>
              </w:rPr>
            </w:pPr>
            <w:r w:rsidRPr="00BA708E">
              <w:rPr>
                <w:sz w:val="32"/>
              </w:rPr>
              <w:t>B</w:t>
            </w:r>
          </w:p>
        </w:tc>
        <w:tc>
          <w:tcPr>
            <w:tcW w:w="6232" w:type="dxa"/>
          </w:tcPr>
          <w:p w14:paraId="613897F1" w14:textId="7C160A63" w:rsidR="00BA708E" w:rsidRPr="00BA708E" w:rsidRDefault="00BA708E" w:rsidP="00BA708E">
            <w:pPr>
              <w:cnfStyle w:val="000000000000" w:firstRow="0" w:lastRow="0" w:firstColumn="0" w:lastColumn="0" w:oddVBand="0" w:evenVBand="0" w:oddHBand="0" w:evenHBand="0" w:firstRowFirstColumn="0" w:firstRowLastColumn="0" w:lastRowFirstColumn="0" w:lastRowLastColumn="0"/>
              <w:rPr>
                <w:sz w:val="32"/>
              </w:rPr>
            </w:pPr>
          </w:p>
        </w:tc>
      </w:tr>
      <w:tr w:rsidR="00BA708E" w14:paraId="094FC484" w14:textId="77777777" w:rsidTr="00BA7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4DF9F2" w14:textId="6B61F2A4" w:rsidR="00BA708E" w:rsidRPr="00BA708E" w:rsidRDefault="00BA708E" w:rsidP="00BA708E">
            <w:pPr>
              <w:rPr>
                <w:sz w:val="32"/>
              </w:rPr>
            </w:pPr>
            <w:r w:rsidRPr="00BA708E">
              <w:rPr>
                <w:sz w:val="32"/>
              </w:rPr>
              <w:t>C</w:t>
            </w:r>
          </w:p>
        </w:tc>
        <w:tc>
          <w:tcPr>
            <w:tcW w:w="6232" w:type="dxa"/>
          </w:tcPr>
          <w:p w14:paraId="787A5D07" w14:textId="77777777" w:rsidR="00BA708E" w:rsidRPr="00BA708E" w:rsidRDefault="00BA708E" w:rsidP="00BA708E">
            <w:pPr>
              <w:cnfStyle w:val="000000100000" w:firstRow="0" w:lastRow="0" w:firstColumn="0" w:lastColumn="0" w:oddVBand="0" w:evenVBand="0" w:oddHBand="1" w:evenHBand="0" w:firstRowFirstColumn="0" w:firstRowLastColumn="0" w:lastRowFirstColumn="0" w:lastRowLastColumn="0"/>
              <w:rPr>
                <w:sz w:val="32"/>
              </w:rPr>
            </w:pPr>
          </w:p>
        </w:tc>
      </w:tr>
      <w:tr w:rsidR="00BA708E" w14:paraId="7BDCFB95" w14:textId="77777777" w:rsidTr="00BA708E">
        <w:tc>
          <w:tcPr>
            <w:cnfStyle w:val="001000000000" w:firstRow="0" w:lastRow="0" w:firstColumn="1" w:lastColumn="0" w:oddVBand="0" w:evenVBand="0" w:oddHBand="0" w:evenHBand="0" w:firstRowFirstColumn="0" w:firstRowLastColumn="0" w:lastRowFirstColumn="0" w:lastRowLastColumn="0"/>
            <w:tcW w:w="2830" w:type="dxa"/>
          </w:tcPr>
          <w:p w14:paraId="5432AFE1" w14:textId="6430B6C4" w:rsidR="00BA708E" w:rsidRPr="00BA708E" w:rsidRDefault="00BA708E" w:rsidP="00BA708E">
            <w:pPr>
              <w:rPr>
                <w:sz w:val="32"/>
              </w:rPr>
            </w:pPr>
            <w:r w:rsidRPr="00BA708E">
              <w:rPr>
                <w:sz w:val="32"/>
              </w:rPr>
              <w:t>D</w:t>
            </w:r>
          </w:p>
        </w:tc>
        <w:tc>
          <w:tcPr>
            <w:tcW w:w="6232" w:type="dxa"/>
          </w:tcPr>
          <w:p w14:paraId="37921FDC" w14:textId="77777777" w:rsidR="00BA708E" w:rsidRPr="00BA708E" w:rsidRDefault="00BA708E" w:rsidP="00BA708E">
            <w:pPr>
              <w:cnfStyle w:val="000000000000" w:firstRow="0" w:lastRow="0" w:firstColumn="0" w:lastColumn="0" w:oddVBand="0" w:evenVBand="0" w:oddHBand="0" w:evenHBand="0" w:firstRowFirstColumn="0" w:firstRowLastColumn="0" w:lastRowFirstColumn="0" w:lastRowLastColumn="0"/>
              <w:rPr>
                <w:sz w:val="32"/>
              </w:rPr>
            </w:pPr>
          </w:p>
        </w:tc>
      </w:tr>
      <w:tr w:rsidR="00BA708E" w14:paraId="664C7705" w14:textId="77777777" w:rsidTr="00BA7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AC79F7" w14:textId="5B8A33D4" w:rsidR="00BA708E" w:rsidRPr="00BA708E" w:rsidRDefault="00BA708E" w:rsidP="00BA708E">
            <w:pPr>
              <w:rPr>
                <w:sz w:val="32"/>
              </w:rPr>
            </w:pPr>
            <w:r w:rsidRPr="00BA708E">
              <w:rPr>
                <w:sz w:val="32"/>
              </w:rPr>
              <w:t>E</w:t>
            </w:r>
          </w:p>
        </w:tc>
        <w:tc>
          <w:tcPr>
            <w:tcW w:w="6232" w:type="dxa"/>
          </w:tcPr>
          <w:p w14:paraId="5ECFD5DD" w14:textId="77777777" w:rsidR="00BA708E" w:rsidRPr="00BA708E" w:rsidRDefault="00BA708E" w:rsidP="00BA708E">
            <w:pPr>
              <w:cnfStyle w:val="000000100000" w:firstRow="0" w:lastRow="0" w:firstColumn="0" w:lastColumn="0" w:oddVBand="0" w:evenVBand="0" w:oddHBand="1" w:evenHBand="0" w:firstRowFirstColumn="0" w:firstRowLastColumn="0" w:lastRowFirstColumn="0" w:lastRowLastColumn="0"/>
              <w:rPr>
                <w:sz w:val="32"/>
              </w:rPr>
            </w:pPr>
          </w:p>
        </w:tc>
      </w:tr>
      <w:tr w:rsidR="00BA708E" w14:paraId="149CFA22" w14:textId="77777777" w:rsidTr="00BA708E">
        <w:tc>
          <w:tcPr>
            <w:cnfStyle w:val="001000000000" w:firstRow="0" w:lastRow="0" w:firstColumn="1" w:lastColumn="0" w:oddVBand="0" w:evenVBand="0" w:oddHBand="0" w:evenHBand="0" w:firstRowFirstColumn="0" w:firstRowLastColumn="0" w:lastRowFirstColumn="0" w:lastRowLastColumn="0"/>
            <w:tcW w:w="2830" w:type="dxa"/>
          </w:tcPr>
          <w:p w14:paraId="1E7EDEB3" w14:textId="2D40618B" w:rsidR="00BA708E" w:rsidRPr="00BA708E" w:rsidRDefault="00BA708E" w:rsidP="00BA708E">
            <w:pPr>
              <w:rPr>
                <w:sz w:val="32"/>
              </w:rPr>
            </w:pPr>
            <w:r w:rsidRPr="00BA708E">
              <w:rPr>
                <w:sz w:val="32"/>
              </w:rPr>
              <w:t>F</w:t>
            </w:r>
          </w:p>
        </w:tc>
        <w:tc>
          <w:tcPr>
            <w:tcW w:w="6232" w:type="dxa"/>
          </w:tcPr>
          <w:p w14:paraId="04323161" w14:textId="77777777" w:rsidR="00BA708E" w:rsidRPr="00BA708E" w:rsidRDefault="00BA708E" w:rsidP="00BA708E">
            <w:pPr>
              <w:cnfStyle w:val="000000000000" w:firstRow="0" w:lastRow="0" w:firstColumn="0" w:lastColumn="0" w:oddVBand="0" w:evenVBand="0" w:oddHBand="0" w:evenHBand="0" w:firstRowFirstColumn="0" w:firstRowLastColumn="0" w:lastRowFirstColumn="0" w:lastRowLastColumn="0"/>
              <w:rPr>
                <w:sz w:val="32"/>
              </w:rPr>
            </w:pPr>
          </w:p>
        </w:tc>
      </w:tr>
      <w:tr w:rsidR="00BA708E" w14:paraId="54A939FF" w14:textId="77777777" w:rsidTr="00BA7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349E0D" w14:textId="08FE03FB" w:rsidR="00BA708E" w:rsidRPr="00BA708E" w:rsidRDefault="00BA708E" w:rsidP="00BA708E">
            <w:pPr>
              <w:rPr>
                <w:sz w:val="32"/>
              </w:rPr>
            </w:pPr>
            <w:r w:rsidRPr="00BA708E">
              <w:rPr>
                <w:sz w:val="32"/>
              </w:rPr>
              <w:t>G</w:t>
            </w:r>
          </w:p>
        </w:tc>
        <w:tc>
          <w:tcPr>
            <w:tcW w:w="6232" w:type="dxa"/>
          </w:tcPr>
          <w:p w14:paraId="2EA03F4D" w14:textId="77777777" w:rsidR="00BA708E" w:rsidRPr="00BA708E" w:rsidRDefault="00BA708E" w:rsidP="00BA708E">
            <w:pPr>
              <w:cnfStyle w:val="000000100000" w:firstRow="0" w:lastRow="0" w:firstColumn="0" w:lastColumn="0" w:oddVBand="0" w:evenVBand="0" w:oddHBand="1" w:evenHBand="0" w:firstRowFirstColumn="0" w:firstRowLastColumn="0" w:lastRowFirstColumn="0" w:lastRowLastColumn="0"/>
              <w:rPr>
                <w:sz w:val="32"/>
              </w:rPr>
            </w:pPr>
          </w:p>
        </w:tc>
      </w:tr>
      <w:tr w:rsidR="00BA708E" w14:paraId="3BE7F450" w14:textId="77777777" w:rsidTr="00BA708E">
        <w:tc>
          <w:tcPr>
            <w:cnfStyle w:val="001000000000" w:firstRow="0" w:lastRow="0" w:firstColumn="1" w:lastColumn="0" w:oddVBand="0" w:evenVBand="0" w:oddHBand="0" w:evenHBand="0" w:firstRowFirstColumn="0" w:firstRowLastColumn="0" w:lastRowFirstColumn="0" w:lastRowLastColumn="0"/>
            <w:tcW w:w="2830" w:type="dxa"/>
          </w:tcPr>
          <w:p w14:paraId="2E83520B" w14:textId="3079300A" w:rsidR="00BA708E" w:rsidRPr="00BA708E" w:rsidRDefault="00BA708E" w:rsidP="00BA708E">
            <w:pPr>
              <w:rPr>
                <w:sz w:val="32"/>
              </w:rPr>
            </w:pPr>
            <w:r w:rsidRPr="00BA708E">
              <w:rPr>
                <w:sz w:val="32"/>
              </w:rPr>
              <w:t>H</w:t>
            </w:r>
          </w:p>
        </w:tc>
        <w:tc>
          <w:tcPr>
            <w:tcW w:w="6232" w:type="dxa"/>
          </w:tcPr>
          <w:p w14:paraId="7EEF42F0" w14:textId="77777777" w:rsidR="00BA708E" w:rsidRPr="00BA708E" w:rsidRDefault="00BA708E" w:rsidP="00BA708E">
            <w:pPr>
              <w:cnfStyle w:val="000000000000" w:firstRow="0" w:lastRow="0" w:firstColumn="0" w:lastColumn="0" w:oddVBand="0" w:evenVBand="0" w:oddHBand="0" w:evenHBand="0" w:firstRowFirstColumn="0" w:firstRowLastColumn="0" w:lastRowFirstColumn="0" w:lastRowLastColumn="0"/>
              <w:rPr>
                <w:sz w:val="32"/>
              </w:rPr>
            </w:pPr>
          </w:p>
        </w:tc>
      </w:tr>
      <w:tr w:rsidR="00BA708E" w14:paraId="16B14AAB" w14:textId="77777777" w:rsidTr="00BA7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B2384E" w14:textId="476218EA" w:rsidR="00BA708E" w:rsidRPr="00BA708E" w:rsidRDefault="00BA708E" w:rsidP="00BA708E">
            <w:pPr>
              <w:rPr>
                <w:sz w:val="32"/>
              </w:rPr>
            </w:pPr>
            <w:r w:rsidRPr="00BA708E">
              <w:rPr>
                <w:sz w:val="32"/>
              </w:rPr>
              <w:t>I</w:t>
            </w:r>
          </w:p>
        </w:tc>
        <w:tc>
          <w:tcPr>
            <w:tcW w:w="6232" w:type="dxa"/>
          </w:tcPr>
          <w:p w14:paraId="4826E1CD" w14:textId="77777777" w:rsidR="00BA708E" w:rsidRPr="00BA708E" w:rsidRDefault="00BA708E" w:rsidP="00BA708E">
            <w:pPr>
              <w:cnfStyle w:val="000000100000" w:firstRow="0" w:lastRow="0" w:firstColumn="0" w:lastColumn="0" w:oddVBand="0" w:evenVBand="0" w:oddHBand="1" w:evenHBand="0" w:firstRowFirstColumn="0" w:firstRowLastColumn="0" w:lastRowFirstColumn="0" w:lastRowLastColumn="0"/>
              <w:rPr>
                <w:sz w:val="32"/>
              </w:rPr>
            </w:pPr>
          </w:p>
        </w:tc>
      </w:tr>
      <w:tr w:rsidR="00BA708E" w14:paraId="5DB81A70" w14:textId="77777777" w:rsidTr="00BA708E">
        <w:tc>
          <w:tcPr>
            <w:cnfStyle w:val="001000000000" w:firstRow="0" w:lastRow="0" w:firstColumn="1" w:lastColumn="0" w:oddVBand="0" w:evenVBand="0" w:oddHBand="0" w:evenHBand="0" w:firstRowFirstColumn="0" w:firstRowLastColumn="0" w:lastRowFirstColumn="0" w:lastRowLastColumn="0"/>
            <w:tcW w:w="2830" w:type="dxa"/>
          </w:tcPr>
          <w:p w14:paraId="3B4A5BFD" w14:textId="430005E6" w:rsidR="00BA708E" w:rsidRPr="00BA708E" w:rsidRDefault="00BA708E" w:rsidP="00BA708E">
            <w:pPr>
              <w:rPr>
                <w:sz w:val="32"/>
              </w:rPr>
            </w:pPr>
            <w:r w:rsidRPr="00BA708E">
              <w:rPr>
                <w:sz w:val="32"/>
              </w:rPr>
              <w:t>J</w:t>
            </w:r>
          </w:p>
        </w:tc>
        <w:tc>
          <w:tcPr>
            <w:tcW w:w="6232" w:type="dxa"/>
          </w:tcPr>
          <w:p w14:paraId="2EB7D6CC" w14:textId="77777777" w:rsidR="00BA708E" w:rsidRPr="00BA708E" w:rsidRDefault="00BA708E" w:rsidP="00BA708E">
            <w:pPr>
              <w:cnfStyle w:val="000000000000" w:firstRow="0" w:lastRow="0" w:firstColumn="0" w:lastColumn="0" w:oddVBand="0" w:evenVBand="0" w:oddHBand="0" w:evenHBand="0" w:firstRowFirstColumn="0" w:firstRowLastColumn="0" w:lastRowFirstColumn="0" w:lastRowLastColumn="0"/>
              <w:rPr>
                <w:sz w:val="32"/>
              </w:rPr>
            </w:pPr>
          </w:p>
        </w:tc>
      </w:tr>
    </w:tbl>
    <w:p w14:paraId="27E613BA" w14:textId="77777777" w:rsidR="00BA708E" w:rsidRDefault="00BA708E" w:rsidP="00BA708E"/>
    <w:p w14:paraId="4201EC51" w14:textId="3D315065" w:rsidR="00BA708E" w:rsidRPr="00BA708E" w:rsidRDefault="00BA708E" w:rsidP="00BA708E">
      <w:pPr>
        <w:pBdr>
          <w:bottom w:val="single" w:sz="6" w:space="1" w:color="auto"/>
        </w:pBdr>
      </w:pPr>
      <w:r>
        <w:t xml:space="preserve">Bedankt voor uw deelname aan de test! </w:t>
      </w:r>
    </w:p>
    <w:p w14:paraId="6F6E4DCF" w14:textId="7622DD80" w:rsidR="007F7B46" w:rsidRDefault="007F7B46" w:rsidP="00BA708E"/>
    <w:p w14:paraId="32987C80" w14:textId="4F5D3CEA" w:rsidR="00E378F7" w:rsidRDefault="00E378F7" w:rsidP="00BA708E">
      <w:r>
        <w:t xml:space="preserve">In onderstaande tabel staan de resultaten weergegeven per panellid voor het expertpanel. </w:t>
      </w:r>
    </w:p>
    <w:p w14:paraId="04D3C614" w14:textId="77777777" w:rsidR="00E378F7" w:rsidRDefault="00E378F7" w:rsidP="00BA708E"/>
    <w:tbl>
      <w:tblPr>
        <w:tblStyle w:val="Tabelraster"/>
        <w:tblW w:w="0" w:type="auto"/>
        <w:tblLook w:val="04A0" w:firstRow="1" w:lastRow="0" w:firstColumn="1" w:lastColumn="0" w:noHBand="0" w:noVBand="1"/>
      </w:tblPr>
      <w:tblGrid>
        <w:gridCol w:w="1587"/>
        <w:gridCol w:w="1495"/>
        <w:gridCol w:w="1491"/>
        <w:gridCol w:w="1498"/>
        <w:gridCol w:w="1496"/>
        <w:gridCol w:w="1495"/>
      </w:tblGrid>
      <w:tr w:rsidR="007F7B46" w14:paraId="1C5AEFB5" w14:textId="77777777" w:rsidTr="00E378F7">
        <w:tc>
          <w:tcPr>
            <w:tcW w:w="1587" w:type="dxa"/>
          </w:tcPr>
          <w:p w14:paraId="5D1227F9" w14:textId="612EE6BF" w:rsidR="007F7B46" w:rsidRPr="00E378F7" w:rsidRDefault="00E378F7" w:rsidP="00BA708E">
            <w:pPr>
              <w:rPr>
                <w:b/>
              </w:rPr>
            </w:pPr>
            <w:r w:rsidRPr="00E378F7">
              <w:rPr>
                <w:b/>
              </w:rPr>
              <w:t xml:space="preserve">Monstercode </w:t>
            </w:r>
          </w:p>
        </w:tc>
        <w:tc>
          <w:tcPr>
            <w:tcW w:w="1495" w:type="dxa"/>
          </w:tcPr>
          <w:p w14:paraId="1C947452" w14:textId="4B20A06A" w:rsidR="007F7B46" w:rsidRDefault="007F7B46" w:rsidP="00E378F7">
            <w:pPr>
              <w:jc w:val="center"/>
            </w:pPr>
            <w:r>
              <w:t>Dennis</w:t>
            </w:r>
          </w:p>
        </w:tc>
        <w:tc>
          <w:tcPr>
            <w:tcW w:w="1491" w:type="dxa"/>
          </w:tcPr>
          <w:p w14:paraId="063F20BF" w14:textId="5084274E" w:rsidR="007F7B46" w:rsidRDefault="007F7B46" w:rsidP="00E378F7">
            <w:pPr>
              <w:jc w:val="center"/>
            </w:pPr>
            <w:r>
              <w:t>Milan</w:t>
            </w:r>
          </w:p>
        </w:tc>
        <w:tc>
          <w:tcPr>
            <w:tcW w:w="1498" w:type="dxa"/>
          </w:tcPr>
          <w:p w14:paraId="3ED7E048" w14:textId="3DB6E0D8" w:rsidR="007F7B46" w:rsidRDefault="00E378F7" w:rsidP="00E378F7">
            <w:pPr>
              <w:jc w:val="center"/>
            </w:pPr>
            <w:r>
              <w:t>Doutzen</w:t>
            </w:r>
          </w:p>
        </w:tc>
        <w:tc>
          <w:tcPr>
            <w:tcW w:w="1496" w:type="dxa"/>
          </w:tcPr>
          <w:p w14:paraId="7AC3FA07" w14:textId="2BDC8C3F" w:rsidR="007F7B46" w:rsidRDefault="00E378F7" w:rsidP="00E378F7">
            <w:pPr>
              <w:jc w:val="center"/>
            </w:pPr>
            <w:r>
              <w:t>Remko</w:t>
            </w:r>
          </w:p>
        </w:tc>
        <w:tc>
          <w:tcPr>
            <w:tcW w:w="1495" w:type="dxa"/>
          </w:tcPr>
          <w:p w14:paraId="4B5BD082" w14:textId="46FD1531" w:rsidR="007F7B46" w:rsidRDefault="00E378F7" w:rsidP="00E378F7">
            <w:pPr>
              <w:jc w:val="center"/>
            </w:pPr>
            <w:r>
              <w:t>Bauke</w:t>
            </w:r>
          </w:p>
        </w:tc>
      </w:tr>
      <w:tr w:rsidR="00E378F7" w14:paraId="1E4721E2" w14:textId="77777777" w:rsidTr="00E378F7">
        <w:tc>
          <w:tcPr>
            <w:tcW w:w="1587" w:type="dxa"/>
          </w:tcPr>
          <w:p w14:paraId="67AABC7B" w14:textId="22D0B447" w:rsidR="00E378F7" w:rsidRDefault="00E378F7" w:rsidP="00E378F7">
            <w:r>
              <w:t>A</w:t>
            </w:r>
          </w:p>
        </w:tc>
        <w:tc>
          <w:tcPr>
            <w:tcW w:w="1495" w:type="dxa"/>
          </w:tcPr>
          <w:p w14:paraId="1C0DB0B3" w14:textId="7364B177" w:rsidR="00E378F7" w:rsidRDefault="00E378F7" w:rsidP="00E378F7">
            <w:pPr>
              <w:jc w:val="center"/>
            </w:pPr>
            <w:r>
              <w:rPr>
                <w:rFonts w:ascii="Wingdings" w:eastAsia="Wingdings" w:hAnsi="Wingdings" w:cs="Wingdings"/>
              </w:rPr>
              <w:t></w:t>
            </w:r>
          </w:p>
        </w:tc>
        <w:tc>
          <w:tcPr>
            <w:tcW w:w="1491" w:type="dxa"/>
          </w:tcPr>
          <w:p w14:paraId="544079B9" w14:textId="75A006D7" w:rsidR="00E378F7" w:rsidRDefault="00E378F7" w:rsidP="00E378F7">
            <w:pPr>
              <w:jc w:val="center"/>
            </w:pPr>
            <w:r w:rsidRPr="0022503E">
              <w:rPr>
                <w:rFonts w:ascii="Wingdings" w:eastAsia="Wingdings" w:hAnsi="Wingdings" w:cs="Wingdings"/>
              </w:rPr>
              <w:t></w:t>
            </w:r>
          </w:p>
        </w:tc>
        <w:tc>
          <w:tcPr>
            <w:tcW w:w="1498" w:type="dxa"/>
          </w:tcPr>
          <w:p w14:paraId="488A9EF9" w14:textId="6A4DF003" w:rsidR="00E378F7" w:rsidRDefault="00E378F7" w:rsidP="00E378F7">
            <w:pPr>
              <w:jc w:val="center"/>
            </w:pPr>
            <w:r w:rsidRPr="00252AE6">
              <w:rPr>
                <w:rFonts w:ascii="Wingdings" w:eastAsia="Wingdings" w:hAnsi="Wingdings" w:cs="Wingdings"/>
              </w:rPr>
              <w:t></w:t>
            </w:r>
          </w:p>
        </w:tc>
        <w:tc>
          <w:tcPr>
            <w:tcW w:w="1496" w:type="dxa"/>
          </w:tcPr>
          <w:p w14:paraId="09019E76" w14:textId="66D7785F" w:rsidR="00E378F7" w:rsidRDefault="00E378F7" w:rsidP="00E378F7">
            <w:pPr>
              <w:jc w:val="center"/>
            </w:pPr>
            <w:r>
              <w:rPr>
                <w:rFonts w:ascii="Wingdings" w:eastAsia="Wingdings" w:hAnsi="Wingdings" w:cs="Wingdings"/>
              </w:rPr>
              <w:t></w:t>
            </w:r>
          </w:p>
        </w:tc>
        <w:tc>
          <w:tcPr>
            <w:tcW w:w="1495" w:type="dxa"/>
          </w:tcPr>
          <w:p w14:paraId="1E28CCD7" w14:textId="7C3CFF72" w:rsidR="00E378F7" w:rsidRDefault="00E378F7" w:rsidP="00E378F7">
            <w:pPr>
              <w:jc w:val="center"/>
            </w:pPr>
            <w:r>
              <w:rPr>
                <w:rFonts w:ascii="Wingdings" w:eastAsia="Wingdings" w:hAnsi="Wingdings" w:cs="Wingdings"/>
              </w:rPr>
              <w:t></w:t>
            </w:r>
          </w:p>
        </w:tc>
      </w:tr>
      <w:tr w:rsidR="00E378F7" w14:paraId="5318DFA3" w14:textId="77777777" w:rsidTr="00E378F7">
        <w:tc>
          <w:tcPr>
            <w:tcW w:w="1587" w:type="dxa"/>
          </w:tcPr>
          <w:p w14:paraId="29EBA369" w14:textId="5F5719A8" w:rsidR="00E378F7" w:rsidRDefault="00E378F7" w:rsidP="00E378F7">
            <w:r>
              <w:t>B</w:t>
            </w:r>
          </w:p>
        </w:tc>
        <w:tc>
          <w:tcPr>
            <w:tcW w:w="1495" w:type="dxa"/>
          </w:tcPr>
          <w:p w14:paraId="4FE8B17C" w14:textId="0415A8EF" w:rsidR="00E378F7" w:rsidRDefault="00E378F7" w:rsidP="00E378F7">
            <w:pPr>
              <w:jc w:val="center"/>
            </w:pPr>
            <w:r>
              <w:rPr>
                <w:rFonts w:ascii="Wingdings" w:eastAsia="Wingdings" w:hAnsi="Wingdings" w:cs="Wingdings"/>
              </w:rPr>
              <w:t></w:t>
            </w:r>
          </w:p>
        </w:tc>
        <w:tc>
          <w:tcPr>
            <w:tcW w:w="1491" w:type="dxa"/>
          </w:tcPr>
          <w:p w14:paraId="2CEDC0AF" w14:textId="17335DEB" w:rsidR="00E378F7" w:rsidRDefault="00E378F7" w:rsidP="00E378F7">
            <w:pPr>
              <w:jc w:val="center"/>
            </w:pPr>
            <w:r w:rsidRPr="0022503E">
              <w:rPr>
                <w:rFonts w:ascii="Wingdings" w:eastAsia="Wingdings" w:hAnsi="Wingdings" w:cs="Wingdings"/>
              </w:rPr>
              <w:t></w:t>
            </w:r>
          </w:p>
        </w:tc>
        <w:tc>
          <w:tcPr>
            <w:tcW w:w="1498" w:type="dxa"/>
          </w:tcPr>
          <w:p w14:paraId="3805BCDC" w14:textId="4AFD9E6C" w:rsidR="00E378F7" w:rsidRDefault="00E378F7" w:rsidP="00E378F7">
            <w:pPr>
              <w:jc w:val="center"/>
            </w:pPr>
            <w:r w:rsidRPr="00252AE6">
              <w:rPr>
                <w:rFonts w:ascii="Wingdings" w:eastAsia="Wingdings" w:hAnsi="Wingdings" w:cs="Wingdings"/>
              </w:rPr>
              <w:t></w:t>
            </w:r>
          </w:p>
        </w:tc>
        <w:tc>
          <w:tcPr>
            <w:tcW w:w="1496" w:type="dxa"/>
          </w:tcPr>
          <w:p w14:paraId="4F2B221B" w14:textId="4CC4A1BC" w:rsidR="00E378F7" w:rsidRDefault="00E378F7" w:rsidP="00E378F7">
            <w:pPr>
              <w:jc w:val="center"/>
            </w:pPr>
            <w:r w:rsidRPr="00974D88">
              <w:rPr>
                <w:rFonts w:ascii="Wingdings" w:eastAsia="Wingdings" w:hAnsi="Wingdings" w:cs="Wingdings"/>
              </w:rPr>
              <w:t></w:t>
            </w:r>
          </w:p>
        </w:tc>
        <w:tc>
          <w:tcPr>
            <w:tcW w:w="1495" w:type="dxa"/>
          </w:tcPr>
          <w:p w14:paraId="44C84C03" w14:textId="7331B5D7" w:rsidR="00E378F7" w:rsidRDefault="00E378F7" w:rsidP="00E378F7">
            <w:pPr>
              <w:jc w:val="center"/>
            </w:pPr>
            <w:r>
              <w:rPr>
                <w:rFonts w:ascii="Wingdings" w:eastAsia="Wingdings" w:hAnsi="Wingdings" w:cs="Wingdings"/>
              </w:rPr>
              <w:t></w:t>
            </w:r>
          </w:p>
        </w:tc>
      </w:tr>
      <w:tr w:rsidR="00E378F7" w14:paraId="0C7889EE" w14:textId="77777777" w:rsidTr="00E378F7">
        <w:tc>
          <w:tcPr>
            <w:tcW w:w="1587" w:type="dxa"/>
          </w:tcPr>
          <w:p w14:paraId="7C48542A" w14:textId="2B802DEE" w:rsidR="00E378F7" w:rsidRDefault="00E378F7" w:rsidP="00E378F7">
            <w:r>
              <w:t>C</w:t>
            </w:r>
          </w:p>
        </w:tc>
        <w:tc>
          <w:tcPr>
            <w:tcW w:w="1495" w:type="dxa"/>
          </w:tcPr>
          <w:p w14:paraId="7DD1DB4C" w14:textId="78F91757" w:rsidR="00E378F7" w:rsidRDefault="00E378F7" w:rsidP="00E378F7">
            <w:pPr>
              <w:jc w:val="center"/>
            </w:pPr>
            <w:r>
              <w:rPr>
                <w:rFonts w:ascii="Wingdings" w:eastAsia="Wingdings" w:hAnsi="Wingdings" w:cs="Wingdings"/>
              </w:rPr>
              <w:t></w:t>
            </w:r>
          </w:p>
        </w:tc>
        <w:tc>
          <w:tcPr>
            <w:tcW w:w="1491" w:type="dxa"/>
          </w:tcPr>
          <w:p w14:paraId="76D6DF2D" w14:textId="28A6C4EF" w:rsidR="00E378F7" w:rsidRDefault="00E378F7" w:rsidP="00E378F7">
            <w:pPr>
              <w:jc w:val="center"/>
            </w:pPr>
            <w:r w:rsidRPr="0022503E">
              <w:rPr>
                <w:rFonts w:ascii="Wingdings" w:eastAsia="Wingdings" w:hAnsi="Wingdings" w:cs="Wingdings"/>
              </w:rPr>
              <w:t></w:t>
            </w:r>
          </w:p>
        </w:tc>
        <w:tc>
          <w:tcPr>
            <w:tcW w:w="1498" w:type="dxa"/>
          </w:tcPr>
          <w:p w14:paraId="2C3CC932" w14:textId="7EB36E52" w:rsidR="00E378F7" w:rsidRDefault="00E378F7" w:rsidP="00E378F7">
            <w:pPr>
              <w:jc w:val="center"/>
            </w:pPr>
            <w:r w:rsidRPr="00252AE6">
              <w:rPr>
                <w:rFonts w:ascii="Wingdings" w:eastAsia="Wingdings" w:hAnsi="Wingdings" w:cs="Wingdings"/>
              </w:rPr>
              <w:t></w:t>
            </w:r>
          </w:p>
        </w:tc>
        <w:tc>
          <w:tcPr>
            <w:tcW w:w="1496" w:type="dxa"/>
          </w:tcPr>
          <w:p w14:paraId="32FF42C8" w14:textId="2E7D7533" w:rsidR="00E378F7" w:rsidRDefault="00E378F7" w:rsidP="00E378F7">
            <w:pPr>
              <w:jc w:val="center"/>
            </w:pPr>
            <w:r w:rsidRPr="00974D88">
              <w:rPr>
                <w:rFonts w:ascii="Wingdings" w:eastAsia="Wingdings" w:hAnsi="Wingdings" w:cs="Wingdings"/>
              </w:rPr>
              <w:t></w:t>
            </w:r>
          </w:p>
        </w:tc>
        <w:tc>
          <w:tcPr>
            <w:tcW w:w="1495" w:type="dxa"/>
          </w:tcPr>
          <w:p w14:paraId="05B1AE4E" w14:textId="4D397D62" w:rsidR="00E378F7" w:rsidRDefault="00E378F7" w:rsidP="00E378F7">
            <w:pPr>
              <w:jc w:val="center"/>
            </w:pPr>
            <w:r w:rsidRPr="00485317">
              <w:rPr>
                <w:rFonts w:ascii="Wingdings" w:eastAsia="Wingdings" w:hAnsi="Wingdings" w:cs="Wingdings"/>
              </w:rPr>
              <w:t></w:t>
            </w:r>
          </w:p>
        </w:tc>
      </w:tr>
      <w:tr w:rsidR="00E378F7" w14:paraId="26568783" w14:textId="77777777" w:rsidTr="00E378F7">
        <w:tc>
          <w:tcPr>
            <w:tcW w:w="1587" w:type="dxa"/>
          </w:tcPr>
          <w:p w14:paraId="07502DA8" w14:textId="6F6ECC83" w:rsidR="00E378F7" w:rsidRDefault="00E378F7" w:rsidP="00E378F7">
            <w:r>
              <w:t>D</w:t>
            </w:r>
          </w:p>
        </w:tc>
        <w:tc>
          <w:tcPr>
            <w:tcW w:w="1495" w:type="dxa"/>
          </w:tcPr>
          <w:p w14:paraId="29F4305E" w14:textId="565350D4" w:rsidR="00E378F7" w:rsidRDefault="00E378F7" w:rsidP="00E378F7">
            <w:pPr>
              <w:jc w:val="center"/>
            </w:pPr>
            <w:r w:rsidRPr="00F5449E">
              <w:rPr>
                <w:rFonts w:ascii="Wingdings" w:eastAsia="Wingdings" w:hAnsi="Wingdings" w:cs="Wingdings"/>
              </w:rPr>
              <w:t></w:t>
            </w:r>
          </w:p>
        </w:tc>
        <w:tc>
          <w:tcPr>
            <w:tcW w:w="1491" w:type="dxa"/>
          </w:tcPr>
          <w:p w14:paraId="17F051AE" w14:textId="5AFB3127" w:rsidR="00E378F7" w:rsidRDefault="00E378F7" w:rsidP="00E378F7">
            <w:pPr>
              <w:jc w:val="center"/>
            </w:pPr>
            <w:r>
              <w:rPr>
                <w:rFonts w:ascii="Wingdings" w:eastAsia="Wingdings" w:hAnsi="Wingdings" w:cs="Wingdings"/>
              </w:rPr>
              <w:t></w:t>
            </w:r>
          </w:p>
        </w:tc>
        <w:tc>
          <w:tcPr>
            <w:tcW w:w="1498" w:type="dxa"/>
          </w:tcPr>
          <w:p w14:paraId="797A3748" w14:textId="645F2449" w:rsidR="00E378F7" w:rsidRDefault="00E378F7" w:rsidP="00E378F7">
            <w:pPr>
              <w:jc w:val="center"/>
            </w:pPr>
            <w:r w:rsidRPr="00E26059">
              <w:rPr>
                <w:rFonts w:ascii="Wingdings" w:eastAsia="Wingdings" w:hAnsi="Wingdings" w:cs="Wingdings"/>
              </w:rPr>
              <w:t></w:t>
            </w:r>
          </w:p>
        </w:tc>
        <w:tc>
          <w:tcPr>
            <w:tcW w:w="1496" w:type="dxa"/>
          </w:tcPr>
          <w:p w14:paraId="60A7B266" w14:textId="1E05FF72" w:rsidR="00E378F7" w:rsidRDefault="00E378F7" w:rsidP="00E378F7">
            <w:pPr>
              <w:jc w:val="center"/>
            </w:pPr>
            <w:r w:rsidRPr="00974D88">
              <w:rPr>
                <w:rFonts w:ascii="Wingdings" w:eastAsia="Wingdings" w:hAnsi="Wingdings" w:cs="Wingdings"/>
              </w:rPr>
              <w:t></w:t>
            </w:r>
          </w:p>
        </w:tc>
        <w:tc>
          <w:tcPr>
            <w:tcW w:w="1495" w:type="dxa"/>
          </w:tcPr>
          <w:p w14:paraId="1C73ECF7" w14:textId="318BF763" w:rsidR="00E378F7" w:rsidRDefault="00E378F7" w:rsidP="00E378F7">
            <w:pPr>
              <w:jc w:val="center"/>
            </w:pPr>
            <w:r w:rsidRPr="00485317">
              <w:rPr>
                <w:rFonts w:ascii="Wingdings" w:eastAsia="Wingdings" w:hAnsi="Wingdings" w:cs="Wingdings"/>
              </w:rPr>
              <w:t></w:t>
            </w:r>
          </w:p>
        </w:tc>
      </w:tr>
      <w:tr w:rsidR="00E378F7" w14:paraId="3CF95A1E" w14:textId="77777777" w:rsidTr="00E378F7">
        <w:tc>
          <w:tcPr>
            <w:tcW w:w="1587" w:type="dxa"/>
          </w:tcPr>
          <w:p w14:paraId="609986E0" w14:textId="08A8C19E" w:rsidR="00E378F7" w:rsidRDefault="00E378F7" w:rsidP="00E378F7">
            <w:r>
              <w:t>E</w:t>
            </w:r>
          </w:p>
        </w:tc>
        <w:tc>
          <w:tcPr>
            <w:tcW w:w="1495" w:type="dxa"/>
          </w:tcPr>
          <w:p w14:paraId="7CD83ADA" w14:textId="5550B154" w:rsidR="00E378F7" w:rsidRDefault="00E378F7" w:rsidP="00E378F7">
            <w:pPr>
              <w:jc w:val="center"/>
            </w:pPr>
            <w:r w:rsidRPr="00F5449E">
              <w:rPr>
                <w:rFonts w:ascii="Wingdings" w:eastAsia="Wingdings" w:hAnsi="Wingdings" w:cs="Wingdings"/>
              </w:rPr>
              <w:t></w:t>
            </w:r>
          </w:p>
        </w:tc>
        <w:tc>
          <w:tcPr>
            <w:tcW w:w="1491" w:type="dxa"/>
          </w:tcPr>
          <w:p w14:paraId="0E56CA97" w14:textId="193B1F5E" w:rsidR="00E378F7" w:rsidRDefault="00E378F7" w:rsidP="00E378F7">
            <w:pPr>
              <w:jc w:val="center"/>
            </w:pPr>
            <w:r w:rsidRPr="00DD322B">
              <w:rPr>
                <w:rFonts w:ascii="Wingdings" w:eastAsia="Wingdings" w:hAnsi="Wingdings" w:cs="Wingdings"/>
              </w:rPr>
              <w:t></w:t>
            </w:r>
          </w:p>
        </w:tc>
        <w:tc>
          <w:tcPr>
            <w:tcW w:w="1498" w:type="dxa"/>
          </w:tcPr>
          <w:p w14:paraId="32A6AD0B" w14:textId="64AE8DD2" w:rsidR="00E378F7" w:rsidRDefault="00E378F7" w:rsidP="00E378F7">
            <w:pPr>
              <w:jc w:val="center"/>
            </w:pPr>
            <w:r w:rsidRPr="00E26059">
              <w:rPr>
                <w:rFonts w:ascii="Wingdings" w:eastAsia="Wingdings" w:hAnsi="Wingdings" w:cs="Wingdings"/>
              </w:rPr>
              <w:t></w:t>
            </w:r>
          </w:p>
        </w:tc>
        <w:tc>
          <w:tcPr>
            <w:tcW w:w="1496" w:type="dxa"/>
          </w:tcPr>
          <w:p w14:paraId="3F493C96" w14:textId="67256AB0" w:rsidR="00E378F7" w:rsidRDefault="00E378F7" w:rsidP="00E378F7">
            <w:pPr>
              <w:jc w:val="center"/>
            </w:pPr>
            <w:r w:rsidRPr="00974D88">
              <w:rPr>
                <w:rFonts w:ascii="Wingdings" w:eastAsia="Wingdings" w:hAnsi="Wingdings" w:cs="Wingdings"/>
              </w:rPr>
              <w:t></w:t>
            </w:r>
          </w:p>
        </w:tc>
        <w:tc>
          <w:tcPr>
            <w:tcW w:w="1495" w:type="dxa"/>
          </w:tcPr>
          <w:p w14:paraId="77A62C2B" w14:textId="619E622F" w:rsidR="00E378F7" w:rsidRDefault="00E378F7" w:rsidP="00E378F7">
            <w:pPr>
              <w:jc w:val="center"/>
            </w:pPr>
            <w:r w:rsidRPr="00485317">
              <w:rPr>
                <w:rFonts w:ascii="Wingdings" w:eastAsia="Wingdings" w:hAnsi="Wingdings" w:cs="Wingdings"/>
              </w:rPr>
              <w:t></w:t>
            </w:r>
          </w:p>
        </w:tc>
      </w:tr>
      <w:tr w:rsidR="00E378F7" w14:paraId="6AAFA5F0" w14:textId="77777777" w:rsidTr="00E378F7">
        <w:tc>
          <w:tcPr>
            <w:tcW w:w="1587" w:type="dxa"/>
          </w:tcPr>
          <w:p w14:paraId="45030B56" w14:textId="4D187FF9" w:rsidR="00E378F7" w:rsidRDefault="00E378F7" w:rsidP="00E378F7">
            <w:r>
              <w:t>F</w:t>
            </w:r>
          </w:p>
        </w:tc>
        <w:tc>
          <w:tcPr>
            <w:tcW w:w="1495" w:type="dxa"/>
          </w:tcPr>
          <w:p w14:paraId="20D6C54D" w14:textId="13AFB4F7" w:rsidR="00E378F7" w:rsidRDefault="00E378F7" w:rsidP="00E378F7">
            <w:pPr>
              <w:jc w:val="center"/>
            </w:pPr>
            <w:r w:rsidRPr="00F5449E">
              <w:rPr>
                <w:rFonts w:ascii="Wingdings" w:eastAsia="Wingdings" w:hAnsi="Wingdings" w:cs="Wingdings"/>
              </w:rPr>
              <w:t></w:t>
            </w:r>
          </w:p>
        </w:tc>
        <w:tc>
          <w:tcPr>
            <w:tcW w:w="1491" w:type="dxa"/>
          </w:tcPr>
          <w:p w14:paraId="6A5BD364" w14:textId="0C2F2714" w:rsidR="00E378F7" w:rsidRDefault="00E378F7" w:rsidP="00E378F7">
            <w:pPr>
              <w:jc w:val="center"/>
            </w:pPr>
            <w:r w:rsidRPr="00DD322B">
              <w:rPr>
                <w:rFonts w:ascii="Wingdings" w:eastAsia="Wingdings" w:hAnsi="Wingdings" w:cs="Wingdings"/>
              </w:rPr>
              <w:t></w:t>
            </w:r>
          </w:p>
        </w:tc>
        <w:tc>
          <w:tcPr>
            <w:tcW w:w="1498" w:type="dxa"/>
          </w:tcPr>
          <w:p w14:paraId="5FC99AE9" w14:textId="2A8A4BCD" w:rsidR="00E378F7" w:rsidRDefault="00E378F7" w:rsidP="00E378F7">
            <w:pPr>
              <w:jc w:val="center"/>
            </w:pPr>
            <w:r>
              <w:rPr>
                <w:rFonts w:ascii="Wingdings" w:eastAsia="Wingdings" w:hAnsi="Wingdings" w:cs="Wingdings"/>
              </w:rPr>
              <w:t></w:t>
            </w:r>
          </w:p>
        </w:tc>
        <w:tc>
          <w:tcPr>
            <w:tcW w:w="1496" w:type="dxa"/>
          </w:tcPr>
          <w:p w14:paraId="5448D8F3" w14:textId="168AD343" w:rsidR="00E378F7" w:rsidRDefault="00E378F7" w:rsidP="00E378F7">
            <w:pPr>
              <w:jc w:val="center"/>
            </w:pPr>
            <w:r>
              <w:rPr>
                <w:rFonts w:ascii="Wingdings" w:eastAsia="Wingdings" w:hAnsi="Wingdings" w:cs="Wingdings"/>
              </w:rPr>
              <w:t></w:t>
            </w:r>
          </w:p>
        </w:tc>
        <w:tc>
          <w:tcPr>
            <w:tcW w:w="1495" w:type="dxa"/>
          </w:tcPr>
          <w:p w14:paraId="09B7C93C" w14:textId="1429A162" w:rsidR="00E378F7" w:rsidRDefault="00E378F7" w:rsidP="00E378F7">
            <w:pPr>
              <w:jc w:val="center"/>
            </w:pPr>
            <w:r w:rsidRPr="00485317">
              <w:rPr>
                <w:rFonts w:ascii="Wingdings" w:eastAsia="Wingdings" w:hAnsi="Wingdings" w:cs="Wingdings"/>
              </w:rPr>
              <w:t></w:t>
            </w:r>
          </w:p>
        </w:tc>
      </w:tr>
      <w:tr w:rsidR="00E378F7" w14:paraId="47E15148" w14:textId="77777777" w:rsidTr="00E378F7">
        <w:tc>
          <w:tcPr>
            <w:tcW w:w="1587" w:type="dxa"/>
          </w:tcPr>
          <w:p w14:paraId="6F7DC94B" w14:textId="3FF2486D" w:rsidR="00E378F7" w:rsidRDefault="00E378F7" w:rsidP="00E378F7">
            <w:r>
              <w:t>G</w:t>
            </w:r>
          </w:p>
        </w:tc>
        <w:tc>
          <w:tcPr>
            <w:tcW w:w="1495" w:type="dxa"/>
          </w:tcPr>
          <w:p w14:paraId="47A02BAC" w14:textId="07016137" w:rsidR="00E378F7" w:rsidRDefault="00E378F7" w:rsidP="00E378F7">
            <w:pPr>
              <w:jc w:val="center"/>
            </w:pPr>
            <w:r>
              <w:rPr>
                <w:rFonts w:ascii="Wingdings" w:eastAsia="Wingdings" w:hAnsi="Wingdings" w:cs="Wingdings"/>
              </w:rPr>
              <w:t></w:t>
            </w:r>
          </w:p>
        </w:tc>
        <w:tc>
          <w:tcPr>
            <w:tcW w:w="1491" w:type="dxa"/>
          </w:tcPr>
          <w:p w14:paraId="66B82ED6" w14:textId="07FADA26" w:rsidR="00E378F7" w:rsidRDefault="00E378F7" w:rsidP="00E378F7">
            <w:pPr>
              <w:jc w:val="center"/>
            </w:pPr>
            <w:r w:rsidRPr="00DD322B">
              <w:rPr>
                <w:rFonts w:ascii="Wingdings" w:eastAsia="Wingdings" w:hAnsi="Wingdings" w:cs="Wingdings"/>
              </w:rPr>
              <w:t></w:t>
            </w:r>
          </w:p>
        </w:tc>
        <w:tc>
          <w:tcPr>
            <w:tcW w:w="1498" w:type="dxa"/>
          </w:tcPr>
          <w:p w14:paraId="42E9C147" w14:textId="3577F29C" w:rsidR="00E378F7" w:rsidRDefault="00E378F7" w:rsidP="00E378F7">
            <w:pPr>
              <w:jc w:val="center"/>
            </w:pPr>
            <w:r w:rsidRPr="006F485F">
              <w:rPr>
                <w:rFonts w:ascii="Wingdings" w:eastAsia="Wingdings" w:hAnsi="Wingdings" w:cs="Wingdings"/>
              </w:rPr>
              <w:t></w:t>
            </w:r>
          </w:p>
        </w:tc>
        <w:tc>
          <w:tcPr>
            <w:tcW w:w="1496" w:type="dxa"/>
          </w:tcPr>
          <w:p w14:paraId="1CA88C19" w14:textId="78619528" w:rsidR="00E378F7" w:rsidRDefault="00E378F7" w:rsidP="00E378F7">
            <w:pPr>
              <w:jc w:val="center"/>
            </w:pPr>
            <w:r w:rsidRPr="00062711">
              <w:rPr>
                <w:rFonts w:ascii="Wingdings" w:eastAsia="Wingdings" w:hAnsi="Wingdings" w:cs="Wingdings"/>
              </w:rPr>
              <w:t></w:t>
            </w:r>
          </w:p>
        </w:tc>
        <w:tc>
          <w:tcPr>
            <w:tcW w:w="1495" w:type="dxa"/>
          </w:tcPr>
          <w:p w14:paraId="0913639E" w14:textId="1C20ED31" w:rsidR="00E378F7" w:rsidRDefault="00E378F7" w:rsidP="00E378F7">
            <w:pPr>
              <w:jc w:val="center"/>
            </w:pPr>
            <w:r w:rsidRPr="00485317">
              <w:rPr>
                <w:rFonts w:ascii="Wingdings" w:eastAsia="Wingdings" w:hAnsi="Wingdings" w:cs="Wingdings"/>
              </w:rPr>
              <w:t></w:t>
            </w:r>
          </w:p>
        </w:tc>
      </w:tr>
      <w:tr w:rsidR="00E378F7" w14:paraId="3755448F" w14:textId="77777777" w:rsidTr="00E378F7">
        <w:tc>
          <w:tcPr>
            <w:tcW w:w="1587" w:type="dxa"/>
          </w:tcPr>
          <w:p w14:paraId="21B010A4" w14:textId="572B4280" w:rsidR="00E378F7" w:rsidRDefault="00E378F7" w:rsidP="00E378F7">
            <w:r>
              <w:t>H</w:t>
            </w:r>
          </w:p>
        </w:tc>
        <w:tc>
          <w:tcPr>
            <w:tcW w:w="1495" w:type="dxa"/>
          </w:tcPr>
          <w:p w14:paraId="7A7B285C" w14:textId="55C3A48F" w:rsidR="00E378F7" w:rsidRDefault="00E378F7" w:rsidP="00E378F7">
            <w:pPr>
              <w:jc w:val="center"/>
            </w:pPr>
            <w:r w:rsidRPr="00F778BA">
              <w:rPr>
                <w:rFonts w:ascii="Wingdings" w:eastAsia="Wingdings" w:hAnsi="Wingdings" w:cs="Wingdings"/>
              </w:rPr>
              <w:t></w:t>
            </w:r>
          </w:p>
        </w:tc>
        <w:tc>
          <w:tcPr>
            <w:tcW w:w="1491" w:type="dxa"/>
          </w:tcPr>
          <w:p w14:paraId="61C847E2" w14:textId="3D8F99E7" w:rsidR="00E378F7" w:rsidRDefault="00E378F7" w:rsidP="00E378F7">
            <w:pPr>
              <w:jc w:val="center"/>
            </w:pPr>
            <w:r w:rsidRPr="00DD322B">
              <w:rPr>
                <w:rFonts w:ascii="Wingdings" w:eastAsia="Wingdings" w:hAnsi="Wingdings" w:cs="Wingdings"/>
              </w:rPr>
              <w:t></w:t>
            </w:r>
          </w:p>
        </w:tc>
        <w:tc>
          <w:tcPr>
            <w:tcW w:w="1498" w:type="dxa"/>
          </w:tcPr>
          <w:p w14:paraId="5B7A89AF" w14:textId="55A3173F" w:rsidR="00E378F7" w:rsidRDefault="00E378F7" w:rsidP="00E378F7">
            <w:pPr>
              <w:jc w:val="center"/>
            </w:pPr>
            <w:r w:rsidRPr="006F485F">
              <w:rPr>
                <w:rFonts w:ascii="Wingdings" w:eastAsia="Wingdings" w:hAnsi="Wingdings" w:cs="Wingdings"/>
              </w:rPr>
              <w:t></w:t>
            </w:r>
          </w:p>
        </w:tc>
        <w:tc>
          <w:tcPr>
            <w:tcW w:w="1496" w:type="dxa"/>
          </w:tcPr>
          <w:p w14:paraId="0700DD96" w14:textId="52A41B76" w:rsidR="00E378F7" w:rsidRDefault="00E378F7" w:rsidP="00E378F7">
            <w:pPr>
              <w:jc w:val="center"/>
            </w:pPr>
            <w:r w:rsidRPr="00062711">
              <w:rPr>
                <w:rFonts w:ascii="Wingdings" w:eastAsia="Wingdings" w:hAnsi="Wingdings" w:cs="Wingdings"/>
              </w:rPr>
              <w:t></w:t>
            </w:r>
          </w:p>
        </w:tc>
        <w:tc>
          <w:tcPr>
            <w:tcW w:w="1495" w:type="dxa"/>
          </w:tcPr>
          <w:p w14:paraId="47418342" w14:textId="603640C1" w:rsidR="00E378F7" w:rsidRDefault="00E378F7" w:rsidP="00E378F7">
            <w:pPr>
              <w:jc w:val="center"/>
            </w:pPr>
            <w:r>
              <w:rPr>
                <w:rFonts w:ascii="Wingdings" w:eastAsia="Wingdings" w:hAnsi="Wingdings" w:cs="Wingdings"/>
              </w:rPr>
              <w:t></w:t>
            </w:r>
          </w:p>
        </w:tc>
      </w:tr>
      <w:tr w:rsidR="00E378F7" w14:paraId="0AF1E92A" w14:textId="77777777" w:rsidTr="00E378F7">
        <w:tc>
          <w:tcPr>
            <w:tcW w:w="1587" w:type="dxa"/>
          </w:tcPr>
          <w:p w14:paraId="56DFE104" w14:textId="7482C0CC" w:rsidR="00E378F7" w:rsidRDefault="00E378F7" w:rsidP="00E378F7">
            <w:r>
              <w:t>I</w:t>
            </w:r>
          </w:p>
        </w:tc>
        <w:tc>
          <w:tcPr>
            <w:tcW w:w="1495" w:type="dxa"/>
          </w:tcPr>
          <w:p w14:paraId="65C84A24" w14:textId="4D8CEFF2" w:rsidR="00E378F7" w:rsidRDefault="00E378F7" w:rsidP="00E378F7">
            <w:pPr>
              <w:jc w:val="center"/>
            </w:pPr>
            <w:r w:rsidRPr="00F778BA">
              <w:rPr>
                <w:rFonts w:ascii="Wingdings" w:eastAsia="Wingdings" w:hAnsi="Wingdings" w:cs="Wingdings"/>
              </w:rPr>
              <w:t></w:t>
            </w:r>
          </w:p>
        </w:tc>
        <w:tc>
          <w:tcPr>
            <w:tcW w:w="1491" w:type="dxa"/>
          </w:tcPr>
          <w:p w14:paraId="4FD1324D" w14:textId="4910124D" w:rsidR="00E378F7" w:rsidRDefault="00E378F7" w:rsidP="00E378F7">
            <w:pPr>
              <w:jc w:val="center"/>
            </w:pPr>
            <w:r w:rsidRPr="00DD322B">
              <w:rPr>
                <w:rFonts w:ascii="Wingdings" w:eastAsia="Wingdings" w:hAnsi="Wingdings" w:cs="Wingdings"/>
              </w:rPr>
              <w:t></w:t>
            </w:r>
          </w:p>
        </w:tc>
        <w:tc>
          <w:tcPr>
            <w:tcW w:w="1498" w:type="dxa"/>
          </w:tcPr>
          <w:p w14:paraId="27838B0B" w14:textId="6CBFBE26" w:rsidR="00E378F7" w:rsidRDefault="00E378F7" w:rsidP="00E378F7">
            <w:pPr>
              <w:jc w:val="center"/>
            </w:pPr>
            <w:r w:rsidRPr="006F485F">
              <w:rPr>
                <w:rFonts w:ascii="Wingdings" w:eastAsia="Wingdings" w:hAnsi="Wingdings" w:cs="Wingdings"/>
              </w:rPr>
              <w:t></w:t>
            </w:r>
          </w:p>
        </w:tc>
        <w:tc>
          <w:tcPr>
            <w:tcW w:w="1496" w:type="dxa"/>
          </w:tcPr>
          <w:p w14:paraId="7C79DB04" w14:textId="1C5F0761" w:rsidR="00E378F7" w:rsidRDefault="00E378F7" w:rsidP="00E378F7">
            <w:pPr>
              <w:jc w:val="center"/>
            </w:pPr>
            <w:r>
              <w:rPr>
                <w:rFonts w:ascii="Wingdings" w:eastAsia="Wingdings" w:hAnsi="Wingdings" w:cs="Wingdings"/>
              </w:rPr>
              <w:t></w:t>
            </w:r>
          </w:p>
        </w:tc>
        <w:tc>
          <w:tcPr>
            <w:tcW w:w="1495" w:type="dxa"/>
          </w:tcPr>
          <w:p w14:paraId="69D4273B" w14:textId="0567B6B6" w:rsidR="00E378F7" w:rsidRDefault="00E378F7" w:rsidP="00E378F7">
            <w:pPr>
              <w:jc w:val="center"/>
            </w:pPr>
            <w:r>
              <w:rPr>
                <w:rFonts w:ascii="Wingdings" w:eastAsia="Wingdings" w:hAnsi="Wingdings" w:cs="Wingdings"/>
              </w:rPr>
              <w:t></w:t>
            </w:r>
          </w:p>
        </w:tc>
      </w:tr>
      <w:tr w:rsidR="00E378F7" w14:paraId="43801528" w14:textId="77777777" w:rsidTr="00E378F7">
        <w:tc>
          <w:tcPr>
            <w:tcW w:w="1587" w:type="dxa"/>
          </w:tcPr>
          <w:p w14:paraId="30E9DF4B" w14:textId="23B86837" w:rsidR="00E378F7" w:rsidRDefault="00E378F7" w:rsidP="00E378F7">
            <w:r>
              <w:t>J</w:t>
            </w:r>
          </w:p>
        </w:tc>
        <w:tc>
          <w:tcPr>
            <w:tcW w:w="1495" w:type="dxa"/>
          </w:tcPr>
          <w:p w14:paraId="17280495" w14:textId="32DDE344" w:rsidR="00E378F7" w:rsidRDefault="00E378F7" w:rsidP="00E378F7">
            <w:pPr>
              <w:jc w:val="center"/>
            </w:pPr>
            <w:r w:rsidRPr="00F778BA">
              <w:rPr>
                <w:rFonts w:ascii="Wingdings" w:eastAsia="Wingdings" w:hAnsi="Wingdings" w:cs="Wingdings"/>
              </w:rPr>
              <w:t></w:t>
            </w:r>
          </w:p>
        </w:tc>
        <w:tc>
          <w:tcPr>
            <w:tcW w:w="1491" w:type="dxa"/>
          </w:tcPr>
          <w:p w14:paraId="754494C7" w14:textId="71998B84" w:rsidR="00E378F7" w:rsidRDefault="00E378F7" w:rsidP="00E378F7">
            <w:pPr>
              <w:jc w:val="center"/>
            </w:pPr>
            <w:r>
              <w:rPr>
                <w:rFonts w:ascii="Wingdings" w:eastAsia="Wingdings" w:hAnsi="Wingdings" w:cs="Wingdings"/>
              </w:rPr>
              <w:t></w:t>
            </w:r>
          </w:p>
        </w:tc>
        <w:tc>
          <w:tcPr>
            <w:tcW w:w="1498" w:type="dxa"/>
          </w:tcPr>
          <w:p w14:paraId="630C8F86" w14:textId="12EEB816" w:rsidR="00E378F7" w:rsidRDefault="00E378F7" w:rsidP="00E378F7">
            <w:pPr>
              <w:jc w:val="center"/>
            </w:pPr>
            <w:r w:rsidRPr="006F485F">
              <w:rPr>
                <w:rFonts w:ascii="Wingdings" w:eastAsia="Wingdings" w:hAnsi="Wingdings" w:cs="Wingdings"/>
              </w:rPr>
              <w:t></w:t>
            </w:r>
          </w:p>
        </w:tc>
        <w:tc>
          <w:tcPr>
            <w:tcW w:w="1496" w:type="dxa"/>
          </w:tcPr>
          <w:p w14:paraId="73EB03FC" w14:textId="5F381418" w:rsidR="00E378F7" w:rsidRDefault="00E378F7" w:rsidP="00E378F7">
            <w:pPr>
              <w:jc w:val="center"/>
            </w:pPr>
            <w:r>
              <w:rPr>
                <w:rFonts w:ascii="Wingdings" w:eastAsia="Wingdings" w:hAnsi="Wingdings" w:cs="Wingdings"/>
              </w:rPr>
              <w:t></w:t>
            </w:r>
          </w:p>
        </w:tc>
        <w:tc>
          <w:tcPr>
            <w:tcW w:w="1495" w:type="dxa"/>
          </w:tcPr>
          <w:p w14:paraId="1A04C180" w14:textId="5519F76F" w:rsidR="00E378F7" w:rsidRDefault="00E378F7" w:rsidP="00E378F7">
            <w:pPr>
              <w:jc w:val="center"/>
            </w:pPr>
            <w:r>
              <w:rPr>
                <w:rFonts w:ascii="Wingdings" w:eastAsia="Wingdings" w:hAnsi="Wingdings" w:cs="Wingdings"/>
              </w:rPr>
              <w:t></w:t>
            </w:r>
          </w:p>
        </w:tc>
      </w:tr>
    </w:tbl>
    <w:p w14:paraId="08F854A3" w14:textId="5B51E295" w:rsidR="00BA708E" w:rsidRDefault="00BA708E" w:rsidP="00BA708E">
      <w:r>
        <w:br w:type="page"/>
      </w:r>
    </w:p>
    <w:p w14:paraId="48E5B92D" w14:textId="19489E98" w:rsidR="00850548" w:rsidRPr="00D94B6D" w:rsidRDefault="00850548" w:rsidP="00850548">
      <w:pPr>
        <w:pStyle w:val="Kop1"/>
      </w:pPr>
      <w:bookmarkStart w:id="174" w:name="_Toc54700734"/>
      <w:bookmarkStart w:id="175" w:name="_Toc54702050"/>
      <w:bookmarkStart w:id="176" w:name="_Toc55826830"/>
      <w:bookmarkEnd w:id="173"/>
      <w:r w:rsidRPr="00D94B6D">
        <w:t xml:space="preserve">Bijlage </w:t>
      </w:r>
      <w:r w:rsidR="00EA74AC">
        <w:t>III</w:t>
      </w:r>
      <w:r w:rsidRPr="00D94B6D">
        <w:t xml:space="preserve">: Voedingswaardeberekening </w:t>
      </w:r>
      <w:bookmarkEnd w:id="174"/>
      <w:bookmarkEnd w:id="175"/>
      <w:r w:rsidR="00304194">
        <w:t>en grondstofpercentages</w:t>
      </w:r>
      <w:bookmarkEnd w:id="176"/>
    </w:p>
    <w:p w14:paraId="297642C5" w14:textId="1649DA5B" w:rsidR="00304194" w:rsidRDefault="00304194" w:rsidP="00850548">
      <w:r>
        <w:t xml:space="preserve">In onderstaande tabel zijn de grondstofpercentages weergegeven die nodig zijn bij de vermeldingen op het etiket.  </w:t>
      </w:r>
    </w:p>
    <w:p w14:paraId="5C48F24F" w14:textId="77777777" w:rsidR="00304194" w:rsidRDefault="00304194" w:rsidP="00850548"/>
    <w:p w14:paraId="6212F23B" w14:textId="32B6116F" w:rsidR="00304194" w:rsidRDefault="00304194" w:rsidP="00304194">
      <w:pPr>
        <w:pStyle w:val="Bijschrift"/>
        <w:keepNext/>
        <w:jc w:val="both"/>
      </w:pPr>
      <w:bookmarkStart w:id="177" w:name="_Ref55572474"/>
      <w:r>
        <w:t xml:space="preserve">Tabel </w:t>
      </w:r>
      <w:r>
        <w:fldChar w:fldCharType="begin"/>
      </w:r>
      <w:r>
        <w:instrText>SEQ Tabel \* ARABIC</w:instrText>
      </w:r>
      <w:r>
        <w:fldChar w:fldCharType="separate"/>
      </w:r>
      <w:r w:rsidR="007A7920">
        <w:rPr>
          <w:noProof/>
        </w:rPr>
        <w:t>15</w:t>
      </w:r>
      <w:r>
        <w:fldChar w:fldCharType="end"/>
      </w:r>
      <w:bookmarkEnd w:id="177"/>
      <w:r>
        <w:t xml:space="preserve"> </w:t>
      </w:r>
      <w:r w:rsidRPr="00A03F64">
        <w:t>Berekening percentages grondstoffen in de hartige broodmuffin</w:t>
      </w:r>
    </w:p>
    <w:p w14:paraId="1D274E28" w14:textId="77777777" w:rsidR="00304194" w:rsidRDefault="0047632D" w:rsidP="00304194">
      <w:pPr>
        <w:keepNext/>
      </w:pPr>
      <w:r w:rsidRPr="0047632D">
        <w:rPr>
          <w:noProof/>
          <w:lang w:eastAsia="nl-NL"/>
        </w:rPr>
        <w:drawing>
          <wp:inline distT="0" distB="0" distL="0" distR="0" wp14:anchorId="34CACF3F" wp14:editId="2745A3EB">
            <wp:extent cx="5760720" cy="947454"/>
            <wp:effectExtent l="0" t="0" r="0" b="508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947454"/>
                    </a:xfrm>
                    <a:prstGeom prst="rect">
                      <a:avLst/>
                    </a:prstGeom>
                    <a:noFill/>
                    <a:ln>
                      <a:noFill/>
                    </a:ln>
                  </pic:spPr>
                </pic:pic>
              </a:graphicData>
            </a:graphic>
          </wp:inline>
        </w:drawing>
      </w:r>
    </w:p>
    <w:p w14:paraId="43E7EC1D" w14:textId="77777777" w:rsidR="00265BB5" w:rsidRDefault="00265BB5" w:rsidP="00304194">
      <w:pPr>
        <w:keepNext/>
      </w:pPr>
    </w:p>
    <w:p w14:paraId="5E6C6356" w14:textId="16657BC3" w:rsidR="00265BB5" w:rsidRDefault="00137F5E" w:rsidP="00304194">
      <w:pPr>
        <w:keepNext/>
      </w:pPr>
      <w:r>
        <w:t>In onderstaande tabel staat de voedingswaardeberekening voor de broodmuffin weergegeven.</w:t>
      </w:r>
    </w:p>
    <w:p w14:paraId="1C9644FD" w14:textId="77777777" w:rsidR="00265BB5" w:rsidRDefault="00265BB5" w:rsidP="00304194">
      <w:pPr>
        <w:keepNext/>
      </w:pPr>
    </w:p>
    <w:p w14:paraId="140CDC0D" w14:textId="627C887B" w:rsidR="009A577F" w:rsidRDefault="009A577F" w:rsidP="009A577F">
      <w:pPr>
        <w:pStyle w:val="Bijschrift"/>
        <w:keepNext/>
        <w:jc w:val="both"/>
      </w:pPr>
      <w:r>
        <w:t xml:space="preserve">Tabel </w:t>
      </w:r>
      <w:fldSimple w:instr=" SEQ Tabel \* ARABIC ">
        <w:r w:rsidR="007A7920">
          <w:rPr>
            <w:noProof/>
          </w:rPr>
          <w:t>16</w:t>
        </w:r>
      </w:fldSimple>
      <w:r>
        <w:t xml:space="preserve"> Voedingswaardeberekening broodmuffin</w:t>
      </w:r>
    </w:p>
    <w:p w14:paraId="201B5C32" w14:textId="54ACB7F0" w:rsidR="00265BB5" w:rsidRDefault="00265BB5" w:rsidP="00304194">
      <w:pPr>
        <w:keepNext/>
      </w:pPr>
      <w:r w:rsidRPr="00697D9A">
        <w:rPr>
          <w:noProof/>
          <w:lang w:eastAsia="nl-NL"/>
        </w:rPr>
        <w:drawing>
          <wp:inline distT="0" distB="0" distL="0" distR="0" wp14:anchorId="011960DC" wp14:editId="70834C9D">
            <wp:extent cx="5760720" cy="237054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370540"/>
                    </a:xfrm>
                    <a:prstGeom prst="rect">
                      <a:avLst/>
                    </a:prstGeom>
                    <a:noFill/>
                    <a:ln>
                      <a:noFill/>
                    </a:ln>
                  </pic:spPr>
                </pic:pic>
              </a:graphicData>
            </a:graphic>
          </wp:inline>
        </w:drawing>
      </w:r>
    </w:p>
    <w:p w14:paraId="797C7D96" w14:textId="0C122BF9" w:rsidR="00D81F0F" w:rsidRPr="00D94B6D" w:rsidRDefault="00D81F0F" w:rsidP="00850548"/>
    <w:p w14:paraId="2881ECD9" w14:textId="1B67FC07" w:rsidR="00850548" w:rsidRPr="00D94B6D" w:rsidRDefault="00850548">
      <w:pPr>
        <w:spacing w:after="160" w:line="259" w:lineRule="auto"/>
        <w:jc w:val="left"/>
      </w:pPr>
      <w:r w:rsidRPr="00D94B6D">
        <w:br w:type="page"/>
      </w:r>
    </w:p>
    <w:p w14:paraId="7F3C5F0C" w14:textId="56969724" w:rsidR="00850548" w:rsidRPr="00D94B6D" w:rsidRDefault="00850548" w:rsidP="00850548">
      <w:pPr>
        <w:pStyle w:val="Kop1"/>
      </w:pPr>
      <w:bookmarkStart w:id="178" w:name="_Toc54682359"/>
      <w:bookmarkStart w:id="179" w:name="_Toc54700735"/>
      <w:bookmarkStart w:id="180" w:name="_Toc54702051"/>
      <w:bookmarkStart w:id="181" w:name="_Toc55826831"/>
      <w:r w:rsidRPr="00D94B6D">
        <w:t xml:space="preserve">Bijlage </w:t>
      </w:r>
      <w:r w:rsidR="00C02F0C">
        <w:t>IV</w:t>
      </w:r>
      <w:r w:rsidRPr="00D94B6D">
        <w:t>: Kostprijsberekening</w:t>
      </w:r>
      <w:bookmarkEnd w:id="178"/>
      <w:bookmarkEnd w:id="179"/>
      <w:bookmarkEnd w:id="180"/>
      <w:bookmarkEnd w:id="181"/>
      <w:r w:rsidRPr="00D94B6D">
        <w:t xml:space="preserve"> </w:t>
      </w:r>
    </w:p>
    <w:p w14:paraId="6A311FFC" w14:textId="79A4F390" w:rsidR="00DB370B" w:rsidRDefault="00DB370B" w:rsidP="00DB370B"/>
    <w:p w14:paraId="4820E687" w14:textId="45F6F6DC" w:rsidR="00DB370B" w:rsidRPr="00DB370B" w:rsidRDefault="00DB370B" w:rsidP="00DB370B">
      <w:r>
        <w:t xml:space="preserve">In </w:t>
      </w:r>
      <w:r w:rsidR="00A81E63">
        <w:rPr>
          <w:highlight w:val="yellow"/>
        </w:rPr>
        <w:fldChar w:fldCharType="begin"/>
      </w:r>
      <w:r w:rsidR="00A81E63">
        <w:instrText xml:space="preserve"> REF _Ref55800052 \h </w:instrText>
      </w:r>
      <w:r w:rsidR="00A81E63">
        <w:rPr>
          <w:highlight w:val="yellow"/>
        </w:rPr>
      </w:r>
      <w:r w:rsidR="00A81E63">
        <w:rPr>
          <w:highlight w:val="yellow"/>
        </w:rPr>
        <w:fldChar w:fldCharType="separate"/>
      </w:r>
      <w:r w:rsidR="007A7920">
        <w:t xml:space="preserve">Tabel </w:t>
      </w:r>
      <w:r w:rsidR="007A7920">
        <w:rPr>
          <w:noProof/>
        </w:rPr>
        <w:t>17</w:t>
      </w:r>
      <w:r w:rsidR="00A81E63">
        <w:rPr>
          <w:highlight w:val="yellow"/>
        </w:rPr>
        <w:fldChar w:fldCharType="end"/>
      </w:r>
      <w:r>
        <w:t xml:space="preserve"> staat weergegeven hoe er tot een kostprijs van €0.15 voor de grondstoffen per muffin is gekomen. </w:t>
      </w:r>
    </w:p>
    <w:p w14:paraId="097414D7" w14:textId="45503ECB" w:rsidR="00850548" w:rsidRPr="00D94B6D" w:rsidRDefault="00850548" w:rsidP="00850548"/>
    <w:p w14:paraId="299FB22B" w14:textId="24FEF1B9" w:rsidR="007F53A7" w:rsidRDefault="007F53A7" w:rsidP="007F53A7">
      <w:pPr>
        <w:pStyle w:val="Bijschrift"/>
        <w:keepNext/>
      </w:pPr>
      <w:bookmarkStart w:id="182" w:name="_Ref55800052"/>
      <w:r>
        <w:t xml:space="preserve">Tabel </w:t>
      </w:r>
      <w:r>
        <w:fldChar w:fldCharType="begin"/>
      </w:r>
      <w:r>
        <w:instrText>SEQ Tabel \* ARABIC</w:instrText>
      </w:r>
      <w:r>
        <w:fldChar w:fldCharType="separate"/>
      </w:r>
      <w:r w:rsidR="007A7920">
        <w:rPr>
          <w:noProof/>
        </w:rPr>
        <w:t>17</w:t>
      </w:r>
      <w:r>
        <w:fldChar w:fldCharType="end"/>
      </w:r>
      <w:bookmarkEnd w:id="182"/>
      <w:r>
        <w:t xml:space="preserve"> </w:t>
      </w:r>
      <w:r w:rsidRPr="00440F29">
        <w:t>Kostprijsberekening ingrediënten</w:t>
      </w:r>
    </w:p>
    <w:p w14:paraId="2921C50E" w14:textId="77777777" w:rsidR="007F53A7" w:rsidRDefault="00BA136F" w:rsidP="007F53A7">
      <w:pPr>
        <w:keepNext/>
        <w:spacing w:after="160" w:line="259" w:lineRule="auto"/>
        <w:jc w:val="left"/>
      </w:pPr>
      <w:r w:rsidRPr="00BA136F">
        <w:rPr>
          <w:noProof/>
          <w:lang w:eastAsia="nl-NL"/>
        </w:rPr>
        <w:drawing>
          <wp:inline distT="0" distB="0" distL="0" distR="0" wp14:anchorId="2327A80D" wp14:editId="75214E4A">
            <wp:extent cx="5810250" cy="248904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1868" cy="2489735"/>
                    </a:xfrm>
                    <a:prstGeom prst="rect">
                      <a:avLst/>
                    </a:prstGeom>
                    <a:noFill/>
                    <a:ln>
                      <a:noFill/>
                    </a:ln>
                  </pic:spPr>
                </pic:pic>
              </a:graphicData>
            </a:graphic>
          </wp:inline>
        </w:drawing>
      </w:r>
    </w:p>
    <w:p w14:paraId="3285BE8C" w14:textId="0003B41F" w:rsidR="00850548" w:rsidRPr="00D94B6D" w:rsidRDefault="00850548">
      <w:pPr>
        <w:spacing w:after="160" w:line="259" w:lineRule="auto"/>
        <w:jc w:val="left"/>
      </w:pPr>
      <w:r w:rsidRPr="00D94B6D">
        <w:br w:type="page"/>
      </w:r>
    </w:p>
    <w:p w14:paraId="187FEF21" w14:textId="592BBCF3" w:rsidR="00DE7CDB" w:rsidRDefault="00850548" w:rsidP="00D94B6D">
      <w:pPr>
        <w:pStyle w:val="Kop1"/>
      </w:pPr>
      <w:bookmarkStart w:id="183" w:name="_Toc54682361"/>
      <w:bookmarkStart w:id="184" w:name="_Toc54700736"/>
      <w:bookmarkStart w:id="185" w:name="_Toc54702052"/>
      <w:bookmarkStart w:id="186" w:name="_Toc55826832"/>
      <w:r w:rsidRPr="00D94B6D">
        <w:t xml:space="preserve">Bijlage </w:t>
      </w:r>
      <w:r w:rsidR="00AA07C7">
        <w:t>V</w:t>
      </w:r>
      <w:r w:rsidR="00D94B6D" w:rsidRPr="00D94B6D">
        <w:t xml:space="preserve">: </w:t>
      </w:r>
      <w:r w:rsidR="00D94B6D">
        <w:t>Stroomschema</w:t>
      </w:r>
      <w:bookmarkEnd w:id="183"/>
      <w:bookmarkEnd w:id="184"/>
      <w:bookmarkEnd w:id="185"/>
      <w:bookmarkEnd w:id="186"/>
      <w:r w:rsidR="00D94B6D" w:rsidRPr="00D94B6D">
        <w:t xml:space="preserve"> </w:t>
      </w:r>
    </w:p>
    <w:p w14:paraId="7CB58B8F" w14:textId="77777777" w:rsidR="00E422C2" w:rsidRPr="00E422C2" w:rsidRDefault="00E422C2" w:rsidP="00E422C2"/>
    <w:p w14:paraId="12D0CB16" w14:textId="77777777" w:rsidR="007F53A7" w:rsidRDefault="009F6A69" w:rsidP="007F53A7">
      <w:pPr>
        <w:keepNext/>
        <w:spacing w:after="160" w:line="259" w:lineRule="auto"/>
        <w:jc w:val="left"/>
      </w:pPr>
      <w:r>
        <w:object w:dxaOrig="4831" w:dyaOrig="7740" w14:anchorId="0EFE2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510.05pt" o:ole="">
            <v:imagedata r:id="rId44" o:title=""/>
          </v:shape>
          <o:OLEObject Type="Embed" ProgID="Visio.Drawing.15" ShapeID="_x0000_i1025" DrawAspect="Content" ObjectID="_1666446507" r:id="rId45"/>
        </w:object>
      </w:r>
    </w:p>
    <w:p w14:paraId="6F0BD757" w14:textId="2BAFC3FD" w:rsidR="007F53A7" w:rsidRDefault="007F53A7" w:rsidP="007F53A7">
      <w:pPr>
        <w:pStyle w:val="Bijschrift"/>
      </w:pPr>
      <w:bookmarkStart w:id="187" w:name="_Ref55575008"/>
      <w:r>
        <w:t xml:space="preserve">Figuur </w:t>
      </w:r>
      <w:r>
        <w:fldChar w:fldCharType="begin"/>
      </w:r>
      <w:r>
        <w:instrText>SEQ Figuur \* ARABIC</w:instrText>
      </w:r>
      <w:r>
        <w:fldChar w:fldCharType="separate"/>
      </w:r>
      <w:r w:rsidR="007A7920">
        <w:rPr>
          <w:noProof/>
        </w:rPr>
        <w:t>16</w:t>
      </w:r>
      <w:r>
        <w:fldChar w:fldCharType="end"/>
      </w:r>
      <w:bookmarkEnd w:id="187"/>
      <w:r>
        <w:t xml:space="preserve"> Flowchart productieproces broodmuffin</w:t>
      </w:r>
    </w:p>
    <w:p w14:paraId="7D391D52" w14:textId="7A867203" w:rsidR="00DE7CDB" w:rsidRPr="003852CD" w:rsidRDefault="00DE7CDB">
      <w:pPr>
        <w:spacing w:after="160" w:line="259" w:lineRule="auto"/>
        <w:jc w:val="left"/>
        <w:rPr>
          <w:rStyle w:val="GeenafstandChar"/>
        </w:rPr>
      </w:pPr>
      <w:r>
        <w:br w:type="page"/>
      </w:r>
    </w:p>
    <w:p w14:paraId="5F9AF1A1" w14:textId="568B7D7D" w:rsidR="00DE7CDB" w:rsidRDefault="00322706" w:rsidP="00DE7CDB">
      <w:pPr>
        <w:pStyle w:val="Kop1"/>
      </w:pPr>
      <w:bookmarkStart w:id="188" w:name="_Toc54682363"/>
      <w:bookmarkStart w:id="189" w:name="_Toc54698410"/>
      <w:bookmarkStart w:id="190" w:name="_Toc54700737"/>
      <w:bookmarkStart w:id="191" w:name="_Toc54702053"/>
      <w:bookmarkStart w:id="192" w:name="_Toc55826833"/>
      <w:r>
        <w:rPr>
          <w:noProof/>
          <w:lang w:eastAsia="nl-NL"/>
        </w:rPr>
        <w:drawing>
          <wp:anchor distT="0" distB="0" distL="114300" distR="114300" simplePos="0" relativeHeight="251658260" behindDoc="1" locked="0" layoutInCell="1" allowOverlap="1" wp14:anchorId="646A1FBC" wp14:editId="12DA9F4A">
            <wp:simplePos x="0" y="0"/>
            <wp:positionH relativeFrom="column">
              <wp:posOffset>3042920</wp:posOffset>
            </wp:positionH>
            <wp:positionV relativeFrom="paragraph">
              <wp:posOffset>7051978</wp:posOffset>
            </wp:positionV>
            <wp:extent cx="3240000" cy="2160000"/>
            <wp:effectExtent l="0" t="0" r="17780" b="12065"/>
            <wp:wrapTight wrapText="bothSides">
              <wp:wrapPolygon edited="0">
                <wp:start x="0" y="0"/>
                <wp:lineTo x="0" y="21530"/>
                <wp:lineTo x="21592" y="21530"/>
                <wp:lineTo x="21592" y="0"/>
                <wp:lineTo x="0" y="0"/>
              </wp:wrapPolygon>
            </wp:wrapTight>
            <wp:docPr id="7" name="Grafiek 7">
              <a:extLst xmlns:a="http://schemas.openxmlformats.org/drawingml/2006/main">
                <a:ext uri="{FF2B5EF4-FFF2-40B4-BE49-F238E27FC236}">
                  <a16:creationId xmlns:a16="http://schemas.microsoft.com/office/drawing/2014/main" id="{CB867429-F35D-43F5-B081-CE9B45B0F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1" behindDoc="1" locked="0" layoutInCell="1" allowOverlap="1" wp14:anchorId="6165F1A2" wp14:editId="48C42B2F">
            <wp:simplePos x="0" y="0"/>
            <wp:positionH relativeFrom="margin">
              <wp:posOffset>-326003</wp:posOffset>
            </wp:positionH>
            <wp:positionV relativeFrom="paragraph">
              <wp:posOffset>7053028</wp:posOffset>
            </wp:positionV>
            <wp:extent cx="3240000" cy="2160000"/>
            <wp:effectExtent l="0" t="0" r="17780" b="12065"/>
            <wp:wrapTight wrapText="bothSides">
              <wp:wrapPolygon edited="0">
                <wp:start x="0" y="0"/>
                <wp:lineTo x="0" y="21530"/>
                <wp:lineTo x="21592" y="21530"/>
                <wp:lineTo x="21592" y="0"/>
                <wp:lineTo x="0" y="0"/>
              </wp:wrapPolygon>
            </wp:wrapTight>
            <wp:docPr id="30" name="Grafiek 30">
              <a:extLst xmlns:a="http://schemas.openxmlformats.org/drawingml/2006/main">
                <a:ext uri="{FF2B5EF4-FFF2-40B4-BE49-F238E27FC236}">
                  <a16:creationId xmlns:a16="http://schemas.microsoft.com/office/drawing/2014/main" id="{6A05DF7A-A21C-46DC-98B2-E118C3186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2" behindDoc="0" locked="0" layoutInCell="1" allowOverlap="1" wp14:anchorId="3DFAE6F7" wp14:editId="1926C940">
            <wp:simplePos x="0" y="0"/>
            <wp:positionH relativeFrom="column">
              <wp:posOffset>3027045</wp:posOffset>
            </wp:positionH>
            <wp:positionV relativeFrom="paragraph">
              <wp:posOffset>4789447</wp:posOffset>
            </wp:positionV>
            <wp:extent cx="3240000" cy="2160000"/>
            <wp:effectExtent l="0" t="0" r="17780" b="12065"/>
            <wp:wrapSquare wrapText="bothSides"/>
            <wp:docPr id="24" name="Grafiek 24">
              <a:extLst xmlns:a="http://schemas.openxmlformats.org/drawingml/2006/main">
                <a:ext uri="{FF2B5EF4-FFF2-40B4-BE49-F238E27FC236}">
                  <a16:creationId xmlns:a16="http://schemas.microsoft.com/office/drawing/2014/main" id="{40B2CBD2-92FB-4105-B6DD-2D8905ECA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63" behindDoc="1" locked="0" layoutInCell="1" allowOverlap="1" wp14:anchorId="7BAE4DB8" wp14:editId="49F912B9">
            <wp:simplePos x="0" y="0"/>
            <wp:positionH relativeFrom="column">
              <wp:posOffset>-335473</wp:posOffset>
            </wp:positionH>
            <wp:positionV relativeFrom="paragraph">
              <wp:posOffset>4789805</wp:posOffset>
            </wp:positionV>
            <wp:extent cx="3240000" cy="2160000"/>
            <wp:effectExtent l="0" t="0" r="17780" b="12065"/>
            <wp:wrapTight wrapText="bothSides">
              <wp:wrapPolygon edited="0">
                <wp:start x="0" y="0"/>
                <wp:lineTo x="0" y="21530"/>
                <wp:lineTo x="21592" y="21530"/>
                <wp:lineTo x="21592" y="0"/>
                <wp:lineTo x="0" y="0"/>
              </wp:wrapPolygon>
            </wp:wrapTight>
            <wp:docPr id="23" name="Grafiek 23">
              <a:extLst xmlns:a="http://schemas.openxmlformats.org/drawingml/2006/main">
                <a:ext uri="{FF2B5EF4-FFF2-40B4-BE49-F238E27FC236}">
                  <a16:creationId xmlns:a16="http://schemas.microsoft.com/office/drawing/2014/main" id="{1A7AC294-6B41-4ADC-94E0-65BE3F700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noProof/>
          <w:lang w:eastAsia="nl-NL"/>
        </w:rPr>
        <w:drawing>
          <wp:anchor distT="0" distB="0" distL="114300" distR="114300" simplePos="0" relativeHeight="251658264" behindDoc="1" locked="0" layoutInCell="1" allowOverlap="1" wp14:anchorId="5C083A3F" wp14:editId="73501866">
            <wp:simplePos x="0" y="0"/>
            <wp:positionH relativeFrom="column">
              <wp:posOffset>3029447</wp:posOffset>
            </wp:positionH>
            <wp:positionV relativeFrom="paragraph">
              <wp:posOffset>2543755</wp:posOffset>
            </wp:positionV>
            <wp:extent cx="3240000" cy="2160000"/>
            <wp:effectExtent l="0" t="0" r="17780" b="12065"/>
            <wp:wrapTight wrapText="bothSides">
              <wp:wrapPolygon edited="0">
                <wp:start x="0" y="0"/>
                <wp:lineTo x="0" y="21530"/>
                <wp:lineTo x="21592" y="21530"/>
                <wp:lineTo x="21592" y="0"/>
                <wp:lineTo x="0" y="0"/>
              </wp:wrapPolygon>
            </wp:wrapTight>
            <wp:docPr id="22" name="Grafiek 22">
              <a:extLst xmlns:a="http://schemas.openxmlformats.org/drawingml/2006/main">
                <a:ext uri="{FF2B5EF4-FFF2-40B4-BE49-F238E27FC236}">
                  <a16:creationId xmlns:a16="http://schemas.microsoft.com/office/drawing/2014/main" id="{126D7DAB-A9E0-41D8-9028-D93150FE5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5" behindDoc="1" locked="0" layoutInCell="1" allowOverlap="1" wp14:anchorId="60E8CA1D" wp14:editId="62C4EF0C">
            <wp:simplePos x="0" y="0"/>
            <wp:positionH relativeFrom="margin">
              <wp:posOffset>3029447</wp:posOffset>
            </wp:positionH>
            <wp:positionV relativeFrom="paragraph">
              <wp:posOffset>309438</wp:posOffset>
            </wp:positionV>
            <wp:extent cx="3240000" cy="2160000"/>
            <wp:effectExtent l="0" t="0" r="17780" b="12065"/>
            <wp:wrapSquare wrapText="bothSides"/>
            <wp:docPr id="2" name="Grafiek 2">
              <a:extLst xmlns:a="http://schemas.openxmlformats.org/drawingml/2006/main">
                <a:ext uri="{FF2B5EF4-FFF2-40B4-BE49-F238E27FC236}">
                  <a16:creationId xmlns:a16="http://schemas.microsoft.com/office/drawing/2014/main" id="{1C1293C9-F284-4251-A024-DFA944D18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6" behindDoc="1" locked="0" layoutInCell="1" allowOverlap="1" wp14:anchorId="1C255E75" wp14:editId="38139213">
            <wp:simplePos x="0" y="0"/>
            <wp:positionH relativeFrom="page">
              <wp:posOffset>573074</wp:posOffset>
            </wp:positionH>
            <wp:positionV relativeFrom="paragraph">
              <wp:posOffset>2537847</wp:posOffset>
            </wp:positionV>
            <wp:extent cx="3240000" cy="2160000"/>
            <wp:effectExtent l="0" t="0" r="17780" b="12065"/>
            <wp:wrapTight wrapText="bothSides">
              <wp:wrapPolygon edited="0">
                <wp:start x="0" y="0"/>
                <wp:lineTo x="0" y="21530"/>
                <wp:lineTo x="21592" y="21530"/>
                <wp:lineTo x="21592" y="0"/>
                <wp:lineTo x="0" y="0"/>
              </wp:wrapPolygon>
            </wp:wrapTight>
            <wp:docPr id="21" name="Grafiek 21">
              <a:extLst xmlns:a="http://schemas.openxmlformats.org/drawingml/2006/main">
                <a:ext uri="{FF2B5EF4-FFF2-40B4-BE49-F238E27FC236}">
                  <a16:creationId xmlns:a16="http://schemas.microsoft.com/office/drawing/2014/main" id="{387B911B-2409-4DD2-89BA-2755B10A2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7" behindDoc="1" locked="0" layoutInCell="1" allowOverlap="1" wp14:anchorId="2DC8CACE" wp14:editId="61D7C043">
            <wp:simplePos x="0" y="0"/>
            <wp:positionH relativeFrom="margin">
              <wp:posOffset>-338206</wp:posOffset>
            </wp:positionH>
            <wp:positionV relativeFrom="paragraph">
              <wp:posOffset>296877</wp:posOffset>
            </wp:positionV>
            <wp:extent cx="3240000" cy="2160000"/>
            <wp:effectExtent l="0" t="0" r="17780" b="12065"/>
            <wp:wrapTight wrapText="bothSides">
              <wp:wrapPolygon edited="0">
                <wp:start x="0" y="0"/>
                <wp:lineTo x="0" y="21530"/>
                <wp:lineTo x="21592" y="21530"/>
                <wp:lineTo x="21592" y="0"/>
                <wp:lineTo x="0" y="0"/>
              </wp:wrapPolygon>
            </wp:wrapTight>
            <wp:docPr id="17" name="Grafiek 17">
              <a:extLst xmlns:a="http://schemas.openxmlformats.org/drawingml/2006/main">
                <a:ext uri="{FF2B5EF4-FFF2-40B4-BE49-F238E27FC236}">
                  <a16:creationId xmlns:a16="http://schemas.microsoft.com/office/drawing/2014/main" id="{96FE6A7D-BD87-4E39-A60F-DB67DF7C9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DE7CDB" w:rsidRPr="00D94B6D">
        <w:t xml:space="preserve">Bijlage </w:t>
      </w:r>
      <w:r w:rsidR="00AA07C7">
        <w:t>VI</w:t>
      </w:r>
      <w:r w:rsidR="00BC1B6A">
        <w:t xml:space="preserve">: Resultaten </w:t>
      </w:r>
      <w:r w:rsidR="001516EE">
        <w:t>marktonderzoek</w:t>
      </w:r>
      <w:bookmarkEnd w:id="188"/>
      <w:bookmarkEnd w:id="189"/>
      <w:bookmarkEnd w:id="190"/>
      <w:bookmarkEnd w:id="191"/>
      <w:bookmarkEnd w:id="192"/>
      <w:r w:rsidRPr="00322706">
        <w:rPr>
          <w:noProof/>
        </w:rPr>
        <w:t xml:space="preserve"> </w:t>
      </w:r>
    </w:p>
    <w:p w14:paraId="28C978B7" w14:textId="44E9D843" w:rsidR="001516EE" w:rsidRPr="001516EE" w:rsidRDefault="00600053" w:rsidP="001516EE">
      <w:r>
        <w:rPr>
          <w:noProof/>
          <w:lang w:eastAsia="nl-NL"/>
        </w:rPr>
        <w:drawing>
          <wp:anchor distT="0" distB="0" distL="114300" distR="114300" simplePos="0" relativeHeight="251658268" behindDoc="1" locked="0" layoutInCell="1" allowOverlap="1" wp14:anchorId="07C4F2B3" wp14:editId="64C3FBBE">
            <wp:simplePos x="0" y="0"/>
            <wp:positionH relativeFrom="column">
              <wp:posOffset>3091815</wp:posOffset>
            </wp:positionH>
            <wp:positionV relativeFrom="paragraph">
              <wp:posOffset>228</wp:posOffset>
            </wp:positionV>
            <wp:extent cx="3239770" cy="2159635"/>
            <wp:effectExtent l="0" t="0" r="17780" b="12065"/>
            <wp:wrapTight wrapText="bothSides">
              <wp:wrapPolygon edited="0">
                <wp:start x="0" y="0"/>
                <wp:lineTo x="0" y="21530"/>
                <wp:lineTo x="21592" y="21530"/>
                <wp:lineTo x="21592" y="0"/>
                <wp:lineTo x="0" y="0"/>
              </wp:wrapPolygon>
            </wp:wrapTight>
            <wp:docPr id="37" name="Grafiek 37">
              <a:extLst xmlns:a="http://schemas.openxmlformats.org/drawingml/2006/main">
                <a:ext uri="{FF2B5EF4-FFF2-40B4-BE49-F238E27FC236}">
                  <a16:creationId xmlns:a16="http://schemas.microsoft.com/office/drawing/2014/main" id="{652BB3FA-DE40-48DB-917F-D02569850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53" behindDoc="1" locked="0" layoutInCell="1" allowOverlap="1" wp14:anchorId="0A60172B" wp14:editId="33DB8872">
            <wp:simplePos x="0" y="0"/>
            <wp:positionH relativeFrom="margin">
              <wp:posOffset>-308584</wp:posOffset>
            </wp:positionH>
            <wp:positionV relativeFrom="paragraph">
              <wp:posOffset>11049</wp:posOffset>
            </wp:positionV>
            <wp:extent cx="3239770" cy="2159635"/>
            <wp:effectExtent l="0" t="0" r="17780" b="12065"/>
            <wp:wrapTight wrapText="bothSides">
              <wp:wrapPolygon edited="0">
                <wp:start x="0" y="0"/>
                <wp:lineTo x="0" y="21530"/>
                <wp:lineTo x="21592" y="21530"/>
                <wp:lineTo x="21592" y="0"/>
                <wp:lineTo x="0" y="0"/>
              </wp:wrapPolygon>
            </wp:wrapTight>
            <wp:docPr id="36" name="Grafiek 36">
              <a:extLst xmlns:a="http://schemas.openxmlformats.org/drawingml/2006/main">
                <a:ext uri="{FF2B5EF4-FFF2-40B4-BE49-F238E27FC236}">
                  <a16:creationId xmlns:a16="http://schemas.microsoft.com/office/drawing/2014/main" id="{DF3CC8EE-EC49-4E5C-BBE0-7B5A0C2A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15BA551C" w14:textId="77777777" w:rsidR="00600053" w:rsidRDefault="00600053">
      <w:pPr>
        <w:spacing w:after="160" w:line="259" w:lineRule="auto"/>
        <w:jc w:val="left"/>
      </w:pPr>
      <w:r>
        <w:br w:type="page"/>
      </w:r>
    </w:p>
    <w:p w14:paraId="7ED6F1AE" w14:textId="24EF4207" w:rsidR="00850548" w:rsidRDefault="007A0680" w:rsidP="00247107">
      <w:pPr>
        <w:pStyle w:val="Kop1"/>
      </w:pPr>
      <w:bookmarkStart w:id="193" w:name="_Toc54698412"/>
      <w:bookmarkStart w:id="194" w:name="_Toc54700739"/>
      <w:bookmarkStart w:id="195" w:name="_Toc54702054"/>
      <w:bookmarkStart w:id="196" w:name="_Toc55826834"/>
      <w:r>
        <w:t xml:space="preserve">Bijlage VII </w:t>
      </w:r>
      <w:r w:rsidR="00BA6625">
        <w:t>Formulier</w:t>
      </w:r>
      <w:r w:rsidR="00895478">
        <w:t xml:space="preserve"> </w:t>
      </w:r>
      <w:r w:rsidR="00BA6625">
        <w:t>consumentenpanel</w:t>
      </w:r>
      <w:bookmarkEnd w:id="193"/>
      <w:bookmarkEnd w:id="194"/>
      <w:bookmarkEnd w:id="195"/>
      <w:bookmarkEnd w:id="196"/>
    </w:p>
    <w:p w14:paraId="1A133013" w14:textId="7744B3ED" w:rsidR="00BA6625" w:rsidRDefault="00BA6625" w:rsidP="00BA6625"/>
    <w:p w14:paraId="21B790B2" w14:textId="1A36D169" w:rsidR="006808B0" w:rsidRDefault="006808B0" w:rsidP="00BA6625"/>
    <w:p w14:paraId="4EDBCBA6" w14:textId="77777777" w:rsidR="006808B0" w:rsidRPr="006808B0" w:rsidRDefault="006808B0" w:rsidP="006808B0">
      <w:pPr>
        <w:contextualSpacing/>
        <w:jc w:val="center"/>
        <w:rPr>
          <w:rFonts w:ascii="Calibri Light" w:eastAsia="Times New Roman" w:hAnsi="Calibri Light" w:cs="Times New Roman"/>
          <w:spacing w:val="-10"/>
          <w:kern w:val="28"/>
          <w:sz w:val="40"/>
          <w:szCs w:val="40"/>
        </w:rPr>
      </w:pPr>
      <w:r w:rsidRPr="006808B0">
        <w:rPr>
          <w:rFonts w:ascii="Calibri Light" w:eastAsia="Times New Roman" w:hAnsi="Calibri Light" w:cs="Times New Roman"/>
          <w:spacing w:val="-10"/>
          <w:kern w:val="28"/>
          <w:sz w:val="40"/>
          <w:szCs w:val="40"/>
        </w:rPr>
        <w:t>Consumentenonderzoek BreadUp</w:t>
      </w:r>
    </w:p>
    <w:p w14:paraId="612085F4" w14:textId="77777777" w:rsidR="006808B0" w:rsidRPr="006808B0" w:rsidRDefault="006808B0" w:rsidP="006808B0">
      <w:pPr>
        <w:spacing w:after="160" w:line="259" w:lineRule="auto"/>
        <w:jc w:val="left"/>
        <w:rPr>
          <w:rFonts w:ascii="Calibri" w:eastAsia="Calibri" w:hAnsi="Calibri" w:cs="Times New Roman"/>
        </w:rPr>
      </w:pPr>
    </w:p>
    <w:p w14:paraId="37BFDC00" w14:textId="77777777" w:rsidR="006808B0" w:rsidRPr="006808B0" w:rsidRDefault="006808B0" w:rsidP="006808B0">
      <w:pPr>
        <w:spacing w:after="160" w:line="259" w:lineRule="auto"/>
        <w:rPr>
          <w:rFonts w:ascii="Calibri" w:eastAsia="Calibri" w:hAnsi="Calibri" w:cs="Times New Roman"/>
        </w:rPr>
      </w:pPr>
      <w:r w:rsidRPr="006808B0">
        <w:rPr>
          <w:rFonts w:ascii="Calibri" w:eastAsia="Calibri" w:hAnsi="Calibri" w:cs="Times New Roman"/>
        </w:rPr>
        <w:t>Ten eerste wil de onderneming BreadUp u alvast bedanken voor het meedoen aan ons consumentenonderzoek. Het product waar u zich mee bezig gaat houden is een hartige muffin met een vulling van prei en ui. Tijdens het onderzoek worden enkele vragen gesteld over dit product, die u ook consumeert tijdens het beantwoorden van de vragen.</w:t>
      </w:r>
    </w:p>
    <w:p w14:paraId="5667B73A" w14:textId="77777777" w:rsidR="006808B0" w:rsidRPr="006808B0" w:rsidRDefault="006808B0" w:rsidP="006808B0">
      <w:pPr>
        <w:spacing w:after="160" w:line="259" w:lineRule="auto"/>
        <w:jc w:val="left"/>
        <w:rPr>
          <w:rFonts w:ascii="Calibri" w:eastAsia="Calibri" w:hAnsi="Calibri" w:cs="Times New Roman"/>
          <w:u w:val="single"/>
        </w:rPr>
      </w:pPr>
      <w:r w:rsidRPr="006808B0">
        <w:rPr>
          <w:rFonts w:ascii="Calibri" w:eastAsia="Calibri" w:hAnsi="Calibri" w:cs="Times New Roman"/>
          <w:u w:val="single"/>
        </w:rPr>
        <w:t>Zet uw antwoordt als een streepje neer op de lijn.</w:t>
      </w:r>
    </w:p>
    <w:p w14:paraId="63ED13FE"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mc:AlternateContent>
          <mc:Choice Requires="wps">
            <w:drawing>
              <wp:anchor distT="0" distB="0" distL="114300" distR="114300" simplePos="0" relativeHeight="251658269" behindDoc="0" locked="0" layoutInCell="1" allowOverlap="1" wp14:anchorId="47C613CF" wp14:editId="14F2D6FA">
                <wp:simplePos x="0" y="0"/>
                <wp:positionH relativeFrom="margin">
                  <wp:align>left</wp:align>
                </wp:positionH>
                <wp:positionV relativeFrom="paragraph">
                  <wp:posOffset>201930</wp:posOffset>
                </wp:positionV>
                <wp:extent cx="4312920" cy="354330"/>
                <wp:effectExtent l="0" t="0" r="11430" b="26670"/>
                <wp:wrapNone/>
                <wp:docPr id="138" name="Tekstvak 138"/>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4F8A0F9F" w14:textId="77777777" w:rsidR="00450BB6" w:rsidRPr="00A00927" w:rsidRDefault="00450BB6" w:rsidP="006808B0">
                            <w:pPr>
                              <w:rPr>
                                <w:sz w:val="24"/>
                                <w:szCs w:val="24"/>
                              </w:rPr>
                            </w:pPr>
                            <w:r w:rsidRPr="00A00927">
                              <w:rPr>
                                <w:sz w:val="24"/>
                                <w:szCs w:val="24"/>
                              </w:rPr>
                              <w:t xml:space="preserve">Vraag 1: Wat vindt u van de grootte van het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613CF" id="Tekstvak 138" o:spid="_x0000_s1045" type="#_x0000_t202" style="position:absolute;margin-left:0;margin-top:15.9pt;width:339.6pt;height:27.9pt;z-index:25165826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" fillcolor="window" strokecolor="window" strokeweight=".5pt">
                <v:textbox>
                  <w:txbxContent>
                    <w:p w14:paraId="4F8A0F9F" w14:textId="77777777" w:rsidR="00450BB6" w:rsidRPr="00A00927" w:rsidRDefault="00450BB6" w:rsidP="006808B0">
                      <w:pPr>
                        <w:rPr>
                          <w:sz w:val="24"/>
                          <w:szCs w:val="24"/>
                        </w:rPr>
                      </w:pPr>
                      <w:r w:rsidRPr="00A00927">
                        <w:rPr>
                          <w:sz w:val="24"/>
                          <w:szCs w:val="24"/>
                        </w:rPr>
                        <w:t xml:space="preserve">Vraag 1: Wat vindt u van de grootte van het product? </w:t>
                      </w:r>
                    </w:p>
                  </w:txbxContent>
                </v:textbox>
                <w10:wrap anchorx="margin"/>
              </v:shape>
            </w:pict>
          </mc:Fallback>
        </mc:AlternateContent>
      </w:r>
      <w:r w:rsidRPr="006808B0">
        <w:rPr>
          <w:rFonts w:ascii="Calibri" w:eastAsia="Calibri" w:hAnsi="Calibri" w:cs="Times New Roman"/>
        </w:rPr>
        <w:t xml:space="preserve"> </w:t>
      </w:r>
    </w:p>
    <w:p w14:paraId="1924F501"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70" behindDoc="0" locked="0" layoutInCell="1" allowOverlap="1" wp14:anchorId="432DE214" wp14:editId="5246E804">
            <wp:simplePos x="0" y="0"/>
            <wp:positionH relativeFrom="margin">
              <wp:align>left</wp:align>
            </wp:positionH>
            <wp:positionV relativeFrom="paragraph">
              <wp:posOffset>254635</wp:posOffset>
            </wp:positionV>
            <wp:extent cx="5722620" cy="837565"/>
            <wp:effectExtent l="0" t="0" r="0" b="635"/>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4758" t="58144" r="26280" b="29328"/>
                    <a:stretch/>
                  </pic:blipFill>
                  <pic:spPr bwMode="auto">
                    <a:xfrm>
                      <a:off x="0" y="0"/>
                      <a:ext cx="5743541" cy="841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7F943" w14:textId="77777777" w:rsidR="006808B0" w:rsidRPr="006808B0" w:rsidRDefault="006808B0" w:rsidP="006808B0">
      <w:pPr>
        <w:spacing w:after="160" w:line="259" w:lineRule="auto"/>
        <w:jc w:val="left"/>
        <w:rPr>
          <w:rFonts w:ascii="Calibri" w:eastAsia="Calibri" w:hAnsi="Calibri" w:cs="Times New Roman"/>
        </w:rPr>
      </w:pPr>
    </w:p>
    <w:p w14:paraId="2D824746"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72" behindDoc="0" locked="0" layoutInCell="1" allowOverlap="1" wp14:anchorId="053FB7A0" wp14:editId="78742440">
            <wp:simplePos x="0" y="0"/>
            <wp:positionH relativeFrom="margin">
              <wp:align>left</wp:align>
            </wp:positionH>
            <wp:positionV relativeFrom="paragraph">
              <wp:posOffset>373380</wp:posOffset>
            </wp:positionV>
            <wp:extent cx="5939790" cy="1108075"/>
            <wp:effectExtent l="0" t="0" r="3810" b="0"/>
            <wp:wrapSquare wrapText="bothSides"/>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3931" t="57553" r="24419" b="25311"/>
                    <a:stretch/>
                  </pic:blipFill>
                  <pic:spPr bwMode="auto">
                    <a:xfrm>
                      <a:off x="0" y="0"/>
                      <a:ext cx="5946432" cy="1109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808B0">
        <w:rPr>
          <w:rFonts w:ascii="Calibri" w:eastAsia="Calibri" w:hAnsi="Calibri" w:cs="Times New Roman"/>
          <w:noProof/>
          <w:lang w:eastAsia="nl-NL"/>
        </w:rPr>
        <mc:AlternateContent>
          <mc:Choice Requires="wps">
            <w:drawing>
              <wp:anchor distT="0" distB="0" distL="114300" distR="114300" simplePos="0" relativeHeight="251658271" behindDoc="0" locked="0" layoutInCell="1" allowOverlap="1" wp14:anchorId="1A9FB51F" wp14:editId="7BF42220">
                <wp:simplePos x="0" y="0"/>
                <wp:positionH relativeFrom="margin">
                  <wp:align>left</wp:align>
                </wp:positionH>
                <wp:positionV relativeFrom="paragraph">
                  <wp:posOffset>17780</wp:posOffset>
                </wp:positionV>
                <wp:extent cx="4312920" cy="354330"/>
                <wp:effectExtent l="0" t="0" r="11430" b="26670"/>
                <wp:wrapNone/>
                <wp:docPr id="139" name="Tekstvak 139"/>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7E863175" w14:textId="77777777" w:rsidR="00450BB6" w:rsidRPr="00A00927" w:rsidRDefault="00450BB6" w:rsidP="006808B0">
                            <w:pPr>
                              <w:rPr>
                                <w:sz w:val="24"/>
                                <w:szCs w:val="24"/>
                              </w:rPr>
                            </w:pPr>
                            <w:r w:rsidRPr="00A00927">
                              <w:rPr>
                                <w:sz w:val="24"/>
                                <w:szCs w:val="24"/>
                              </w:rPr>
                              <w:t xml:space="preserve">Vraag 2: Wat vindt u van de kleur van het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FB51F" id="Tekstvak 139" o:spid="_x0000_s1046" type="#_x0000_t202" style="position:absolute;margin-left:0;margin-top:1.4pt;width:339.6pt;height:27.9pt;z-index:25165827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" fillcolor="window" strokecolor="window" strokeweight=".5pt">
                <v:textbox>
                  <w:txbxContent>
                    <w:p w14:paraId="7E863175" w14:textId="77777777" w:rsidR="00450BB6" w:rsidRPr="00A00927" w:rsidRDefault="00450BB6" w:rsidP="006808B0">
                      <w:pPr>
                        <w:rPr>
                          <w:sz w:val="24"/>
                          <w:szCs w:val="24"/>
                        </w:rPr>
                      </w:pPr>
                      <w:r w:rsidRPr="00A00927">
                        <w:rPr>
                          <w:sz w:val="24"/>
                          <w:szCs w:val="24"/>
                        </w:rPr>
                        <w:t xml:space="preserve">Vraag 2: Wat vindt u van de kleur van het product? </w:t>
                      </w:r>
                    </w:p>
                  </w:txbxContent>
                </v:textbox>
                <w10:wrap anchorx="margin"/>
              </v:shape>
            </w:pict>
          </mc:Fallback>
        </mc:AlternateContent>
      </w:r>
    </w:p>
    <w:p w14:paraId="79F50A4A"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74" behindDoc="0" locked="0" layoutInCell="1" allowOverlap="1" wp14:anchorId="5FCE2AD9" wp14:editId="034E9F2D">
            <wp:simplePos x="0" y="0"/>
            <wp:positionH relativeFrom="margin">
              <wp:align>left</wp:align>
            </wp:positionH>
            <wp:positionV relativeFrom="paragraph">
              <wp:posOffset>1554480</wp:posOffset>
            </wp:positionV>
            <wp:extent cx="6040120" cy="88392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24263" t="57789" r="23953" b="28737"/>
                    <a:stretch/>
                  </pic:blipFill>
                  <pic:spPr bwMode="auto">
                    <a:xfrm>
                      <a:off x="0" y="0"/>
                      <a:ext cx="6042929" cy="884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8B0">
        <w:rPr>
          <w:rFonts w:ascii="Calibri" w:eastAsia="Calibri" w:hAnsi="Calibri" w:cs="Times New Roman"/>
          <w:noProof/>
          <w:lang w:eastAsia="nl-NL"/>
        </w:rPr>
        <mc:AlternateContent>
          <mc:Choice Requires="wps">
            <w:drawing>
              <wp:anchor distT="0" distB="0" distL="114300" distR="114300" simplePos="0" relativeHeight="251658273" behindDoc="0" locked="0" layoutInCell="1" allowOverlap="1" wp14:anchorId="7A3D3ABD" wp14:editId="1A036A1D">
                <wp:simplePos x="0" y="0"/>
                <wp:positionH relativeFrom="margin">
                  <wp:posOffset>0</wp:posOffset>
                </wp:positionH>
                <wp:positionV relativeFrom="paragraph">
                  <wp:posOffset>1198245</wp:posOffset>
                </wp:positionV>
                <wp:extent cx="4312920" cy="354330"/>
                <wp:effectExtent l="0" t="0" r="11430" b="26670"/>
                <wp:wrapNone/>
                <wp:docPr id="140" name="Tekstvak 140"/>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7D244884" w14:textId="77777777" w:rsidR="00450BB6" w:rsidRPr="00A00927" w:rsidRDefault="00450BB6" w:rsidP="006808B0">
                            <w:pPr>
                              <w:rPr>
                                <w:sz w:val="24"/>
                                <w:szCs w:val="24"/>
                              </w:rPr>
                            </w:pPr>
                            <w:r w:rsidRPr="00A00927">
                              <w:rPr>
                                <w:sz w:val="24"/>
                                <w:szCs w:val="24"/>
                              </w:rPr>
                              <w:t xml:space="preserve">Vraag </w:t>
                            </w:r>
                            <w:r>
                              <w:rPr>
                                <w:sz w:val="24"/>
                                <w:szCs w:val="24"/>
                              </w:rPr>
                              <w:t>3</w:t>
                            </w:r>
                            <w:r w:rsidRPr="00A00927">
                              <w:rPr>
                                <w:sz w:val="24"/>
                                <w:szCs w:val="24"/>
                              </w:rPr>
                              <w:t xml:space="preserve">: Wat vindt u van de </w:t>
                            </w:r>
                            <w:r>
                              <w:rPr>
                                <w:sz w:val="24"/>
                                <w:szCs w:val="24"/>
                              </w:rPr>
                              <w:t>sterkte van de 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D3ABD" id="Tekstvak 140" o:spid="_x0000_s1047" type="#_x0000_t202" style="position:absolute;margin-left:0;margin-top:94.35pt;width:339.6pt;height:27.9pt;z-index:2516582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" fillcolor="window" strokecolor="window" strokeweight=".5pt">
                <v:textbox>
                  <w:txbxContent>
                    <w:p w14:paraId="7D244884" w14:textId="77777777" w:rsidR="00450BB6" w:rsidRPr="00A00927" w:rsidRDefault="00450BB6" w:rsidP="006808B0">
                      <w:pPr>
                        <w:rPr>
                          <w:sz w:val="24"/>
                          <w:szCs w:val="24"/>
                        </w:rPr>
                      </w:pPr>
                      <w:r w:rsidRPr="00A00927">
                        <w:rPr>
                          <w:sz w:val="24"/>
                          <w:szCs w:val="24"/>
                        </w:rPr>
                        <w:t xml:space="preserve">Vraag </w:t>
                      </w:r>
                      <w:r>
                        <w:rPr>
                          <w:sz w:val="24"/>
                          <w:szCs w:val="24"/>
                        </w:rPr>
                        <w:t>3</w:t>
                      </w:r>
                      <w:r w:rsidRPr="00A00927">
                        <w:rPr>
                          <w:sz w:val="24"/>
                          <w:szCs w:val="24"/>
                        </w:rPr>
                        <w:t xml:space="preserve">: Wat vindt u van de </w:t>
                      </w:r>
                      <w:r>
                        <w:rPr>
                          <w:sz w:val="24"/>
                          <w:szCs w:val="24"/>
                        </w:rPr>
                        <w:t>sterkte van de geur?</w:t>
                      </w:r>
                    </w:p>
                  </w:txbxContent>
                </v:textbox>
                <w10:wrap anchorx="margin"/>
              </v:shape>
            </w:pict>
          </mc:Fallback>
        </mc:AlternateContent>
      </w:r>
    </w:p>
    <w:p w14:paraId="4898AC1F" w14:textId="77777777" w:rsidR="006808B0" w:rsidRPr="006808B0" w:rsidRDefault="006808B0" w:rsidP="006808B0">
      <w:pPr>
        <w:spacing w:after="160" w:line="259" w:lineRule="auto"/>
        <w:jc w:val="left"/>
        <w:rPr>
          <w:rFonts w:ascii="Calibri" w:eastAsia="Calibri" w:hAnsi="Calibri" w:cs="Times New Roman"/>
        </w:rPr>
      </w:pPr>
    </w:p>
    <w:p w14:paraId="24100930"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mc:AlternateContent>
          <mc:Choice Requires="wps">
            <w:drawing>
              <wp:anchor distT="0" distB="0" distL="114300" distR="114300" simplePos="0" relativeHeight="251658275" behindDoc="0" locked="0" layoutInCell="1" allowOverlap="1" wp14:anchorId="100A91E9" wp14:editId="008C540A">
                <wp:simplePos x="0" y="0"/>
                <wp:positionH relativeFrom="margin">
                  <wp:align>left</wp:align>
                </wp:positionH>
                <wp:positionV relativeFrom="paragraph">
                  <wp:posOffset>155575</wp:posOffset>
                </wp:positionV>
                <wp:extent cx="4312920" cy="354330"/>
                <wp:effectExtent l="0" t="0" r="11430" b="26670"/>
                <wp:wrapNone/>
                <wp:docPr id="141" name="Tekstvak 141"/>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73FEE942" w14:textId="77777777" w:rsidR="00450BB6" w:rsidRPr="00A00927" w:rsidRDefault="00450BB6" w:rsidP="006808B0">
                            <w:pPr>
                              <w:rPr>
                                <w:sz w:val="24"/>
                                <w:szCs w:val="24"/>
                              </w:rPr>
                            </w:pPr>
                            <w:r w:rsidRPr="00A00927">
                              <w:rPr>
                                <w:sz w:val="24"/>
                                <w:szCs w:val="24"/>
                              </w:rPr>
                              <w:t xml:space="preserve">Vraag </w:t>
                            </w:r>
                            <w:r>
                              <w:rPr>
                                <w:sz w:val="24"/>
                                <w:szCs w:val="24"/>
                              </w:rPr>
                              <w:t>4</w:t>
                            </w:r>
                            <w:r w:rsidRPr="00A00927">
                              <w:rPr>
                                <w:sz w:val="24"/>
                                <w:szCs w:val="24"/>
                              </w:rPr>
                              <w:t xml:space="preserve">: Wat vindt u van de kleverigheid?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A91E9" id="Tekstvak 141" o:spid="_x0000_s1048" type="#_x0000_t202" style="position:absolute;margin-left:0;margin-top:12.25pt;width:339.6pt;height:27.9pt;z-index:25165827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" fillcolor="window" strokecolor="window" strokeweight=".5pt">
                <v:textbox>
                  <w:txbxContent>
                    <w:p w14:paraId="73FEE942" w14:textId="77777777" w:rsidR="00450BB6" w:rsidRPr="00A00927" w:rsidRDefault="00450BB6" w:rsidP="006808B0">
                      <w:pPr>
                        <w:rPr>
                          <w:sz w:val="24"/>
                          <w:szCs w:val="24"/>
                        </w:rPr>
                      </w:pPr>
                      <w:r w:rsidRPr="00A00927">
                        <w:rPr>
                          <w:sz w:val="24"/>
                          <w:szCs w:val="24"/>
                        </w:rPr>
                        <w:t xml:space="preserve">Vraag </w:t>
                      </w:r>
                      <w:r>
                        <w:rPr>
                          <w:sz w:val="24"/>
                          <w:szCs w:val="24"/>
                        </w:rPr>
                        <w:t>4</w:t>
                      </w:r>
                      <w:r w:rsidRPr="00A00927">
                        <w:rPr>
                          <w:sz w:val="24"/>
                          <w:szCs w:val="24"/>
                        </w:rPr>
                        <w:t xml:space="preserve">: Wat vindt u van de kleverigheid? </w:t>
                      </w:r>
                    </w:p>
                  </w:txbxContent>
                </v:textbox>
                <w10:wrap anchorx="margin"/>
              </v:shape>
            </w:pict>
          </mc:Fallback>
        </mc:AlternateContent>
      </w:r>
    </w:p>
    <w:p w14:paraId="163D4DCF" w14:textId="77777777" w:rsidR="006808B0" w:rsidRPr="006808B0" w:rsidRDefault="006808B0" w:rsidP="006808B0">
      <w:pPr>
        <w:spacing w:after="160" w:line="259" w:lineRule="auto"/>
        <w:ind w:firstLine="708"/>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76" behindDoc="0" locked="0" layoutInCell="1" allowOverlap="1" wp14:anchorId="2280C68C" wp14:editId="414DA434">
            <wp:simplePos x="0" y="0"/>
            <wp:positionH relativeFrom="margin">
              <wp:align>left</wp:align>
            </wp:positionH>
            <wp:positionV relativeFrom="paragraph">
              <wp:posOffset>351155</wp:posOffset>
            </wp:positionV>
            <wp:extent cx="5852160" cy="855980"/>
            <wp:effectExtent l="0" t="0" r="0" b="1270"/>
            <wp:wrapSquare wrapText="bothSides"/>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4197" t="58971" r="26280" b="28148"/>
                    <a:stretch/>
                  </pic:blipFill>
                  <pic:spPr bwMode="auto">
                    <a:xfrm>
                      <a:off x="0" y="0"/>
                      <a:ext cx="5862613" cy="85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EA9BB" w14:textId="77777777" w:rsidR="006808B0" w:rsidRPr="006808B0" w:rsidRDefault="006808B0" w:rsidP="006808B0">
      <w:pPr>
        <w:spacing w:after="160" w:line="259" w:lineRule="auto"/>
        <w:jc w:val="left"/>
        <w:rPr>
          <w:rFonts w:ascii="Calibri" w:eastAsia="Calibri" w:hAnsi="Calibri" w:cs="Times New Roman"/>
        </w:rPr>
      </w:pPr>
    </w:p>
    <w:p w14:paraId="2122593B" w14:textId="77777777" w:rsidR="006808B0" w:rsidRPr="006808B0" w:rsidRDefault="006808B0" w:rsidP="006808B0">
      <w:pPr>
        <w:spacing w:after="160" w:line="259" w:lineRule="auto"/>
        <w:jc w:val="left"/>
        <w:rPr>
          <w:rFonts w:ascii="Calibri" w:eastAsia="Calibri" w:hAnsi="Calibri" w:cs="Times New Roman"/>
        </w:rPr>
      </w:pPr>
    </w:p>
    <w:p w14:paraId="3DC5EE4C" w14:textId="79371CB6" w:rsidR="006808B0" w:rsidRDefault="006808B0" w:rsidP="006808B0">
      <w:pPr>
        <w:spacing w:after="160" w:line="259" w:lineRule="auto"/>
        <w:jc w:val="left"/>
        <w:rPr>
          <w:rFonts w:ascii="Calibri" w:eastAsia="Calibri" w:hAnsi="Calibri" w:cs="Times New Roman"/>
        </w:rPr>
      </w:pPr>
    </w:p>
    <w:p w14:paraId="525568E1" w14:textId="31A555D5" w:rsidR="006808B0" w:rsidRDefault="006808B0" w:rsidP="006808B0">
      <w:pPr>
        <w:spacing w:after="160" w:line="259" w:lineRule="auto"/>
        <w:jc w:val="left"/>
        <w:rPr>
          <w:rFonts w:ascii="Calibri" w:eastAsia="Calibri" w:hAnsi="Calibri" w:cs="Times New Roman"/>
        </w:rPr>
      </w:pPr>
    </w:p>
    <w:p w14:paraId="2EDA9AE8" w14:textId="77777777" w:rsidR="006808B0" w:rsidRPr="006808B0" w:rsidRDefault="006808B0" w:rsidP="006808B0">
      <w:pPr>
        <w:spacing w:after="160" w:line="259" w:lineRule="auto"/>
        <w:jc w:val="left"/>
        <w:rPr>
          <w:rFonts w:ascii="Calibri" w:eastAsia="Calibri" w:hAnsi="Calibri" w:cs="Times New Roman"/>
        </w:rPr>
      </w:pPr>
    </w:p>
    <w:p w14:paraId="6D53A67C"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78" behindDoc="0" locked="0" layoutInCell="1" allowOverlap="1" wp14:anchorId="5AA13ED6" wp14:editId="76F4751A">
            <wp:simplePos x="0" y="0"/>
            <wp:positionH relativeFrom="margin">
              <wp:align>left</wp:align>
            </wp:positionH>
            <wp:positionV relativeFrom="paragraph">
              <wp:posOffset>0</wp:posOffset>
            </wp:positionV>
            <wp:extent cx="5884545" cy="765810"/>
            <wp:effectExtent l="0" t="0" r="1905" b="0"/>
            <wp:wrapSquare wrapText="bothSides"/>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4795" t="59326" r="26679" b="29447"/>
                    <a:stretch/>
                  </pic:blipFill>
                  <pic:spPr bwMode="auto">
                    <a:xfrm>
                      <a:off x="0" y="0"/>
                      <a:ext cx="5893769" cy="766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8B0">
        <w:rPr>
          <w:rFonts w:ascii="Calibri" w:eastAsia="Calibri" w:hAnsi="Calibri" w:cs="Times New Roman"/>
          <w:noProof/>
          <w:lang w:eastAsia="nl-NL"/>
        </w:rPr>
        <mc:AlternateContent>
          <mc:Choice Requires="wps">
            <w:drawing>
              <wp:anchor distT="0" distB="0" distL="114300" distR="114300" simplePos="0" relativeHeight="251658277" behindDoc="0" locked="0" layoutInCell="1" allowOverlap="1" wp14:anchorId="1B3D4CBA" wp14:editId="19B52CCD">
                <wp:simplePos x="0" y="0"/>
                <wp:positionH relativeFrom="margin">
                  <wp:align>left</wp:align>
                </wp:positionH>
                <wp:positionV relativeFrom="paragraph">
                  <wp:posOffset>-494665</wp:posOffset>
                </wp:positionV>
                <wp:extent cx="4312920" cy="354330"/>
                <wp:effectExtent l="0" t="0" r="11430" b="26670"/>
                <wp:wrapNone/>
                <wp:docPr id="10" name="Tekstvak 10"/>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15478C2E" w14:textId="77777777" w:rsidR="00450BB6" w:rsidRPr="00A00927" w:rsidRDefault="00450BB6" w:rsidP="006808B0">
                            <w:pPr>
                              <w:rPr>
                                <w:sz w:val="24"/>
                                <w:szCs w:val="24"/>
                              </w:rPr>
                            </w:pPr>
                            <w:r w:rsidRPr="00A00927">
                              <w:rPr>
                                <w:sz w:val="24"/>
                                <w:szCs w:val="24"/>
                              </w:rPr>
                              <w:t xml:space="preserve">Vraag </w:t>
                            </w:r>
                            <w:r>
                              <w:rPr>
                                <w:sz w:val="24"/>
                                <w:szCs w:val="24"/>
                              </w:rPr>
                              <w:t>5</w:t>
                            </w:r>
                            <w:r w:rsidRPr="00A00927">
                              <w:rPr>
                                <w:sz w:val="24"/>
                                <w:szCs w:val="24"/>
                              </w:rPr>
                              <w:t xml:space="preserve">: Wat vindt u van de broodsmaak?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D4CBA" id="Tekstvak 10" o:spid="_x0000_s1049" type="#_x0000_t202" style="position:absolute;margin-left:0;margin-top:-38.95pt;width:339.6pt;height:27.9pt;z-index:25165827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" fillcolor="window" strokecolor="window" strokeweight=".5pt">
                <v:textbox>
                  <w:txbxContent>
                    <w:p w14:paraId="15478C2E" w14:textId="77777777" w:rsidR="00450BB6" w:rsidRPr="00A00927" w:rsidRDefault="00450BB6" w:rsidP="006808B0">
                      <w:pPr>
                        <w:rPr>
                          <w:sz w:val="24"/>
                          <w:szCs w:val="24"/>
                        </w:rPr>
                      </w:pPr>
                      <w:r w:rsidRPr="00A00927">
                        <w:rPr>
                          <w:sz w:val="24"/>
                          <w:szCs w:val="24"/>
                        </w:rPr>
                        <w:t xml:space="preserve">Vraag </w:t>
                      </w:r>
                      <w:r>
                        <w:rPr>
                          <w:sz w:val="24"/>
                          <w:szCs w:val="24"/>
                        </w:rPr>
                        <w:t>5</w:t>
                      </w:r>
                      <w:r w:rsidRPr="00A00927">
                        <w:rPr>
                          <w:sz w:val="24"/>
                          <w:szCs w:val="24"/>
                        </w:rPr>
                        <w:t xml:space="preserve">: Wat vindt u van de broodsmaak? </w:t>
                      </w:r>
                    </w:p>
                  </w:txbxContent>
                </v:textbox>
                <w10:wrap anchorx="margin"/>
              </v:shape>
            </w:pict>
          </mc:Fallback>
        </mc:AlternateContent>
      </w:r>
    </w:p>
    <w:p w14:paraId="3D26CAD3"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mc:AlternateContent>
          <mc:Choice Requires="wps">
            <w:drawing>
              <wp:anchor distT="0" distB="0" distL="114300" distR="114300" simplePos="0" relativeHeight="251658279" behindDoc="0" locked="0" layoutInCell="1" allowOverlap="1" wp14:anchorId="568474E9" wp14:editId="3285F094">
                <wp:simplePos x="0" y="0"/>
                <wp:positionH relativeFrom="margin">
                  <wp:posOffset>0</wp:posOffset>
                </wp:positionH>
                <wp:positionV relativeFrom="paragraph">
                  <wp:posOffset>0</wp:posOffset>
                </wp:positionV>
                <wp:extent cx="4312920" cy="354330"/>
                <wp:effectExtent l="0" t="0" r="11430" b="26670"/>
                <wp:wrapNone/>
                <wp:docPr id="142" name="Tekstvak 142"/>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74D97648" w14:textId="77777777" w:rsidR="00450BB6" w:rsidRPr="00A00927" w:rsidRDefault="00450BB6" w:rsidP="006808B0">
                            <w:pPr>
                              <w:rPr>
                                <w:sz w:val="24"/>
                                <w:szCs w:val="24"/>
                              </w:rPr>
                            </w:pPr>
                            <w:r w:rsidRPr="00A00927">
                              <w:rPr>
                                <w:sz w:val="24"/>
                                <w:szCs w:val="24"/>
                              </w:rPr>
                              <w:t xml:space="preserve">Vraag </w:t>
                            </w:r>
                            <w:r>
                              <w:rPr>
                                <w:sz w:val="24"/>
                                <w:szCs w:val="24"/>
                              </w:rPr>
                              <w:t>6</w:t>
                            </w:r>
                            <w:r w:rsidRPr="00A00927">
                              <w:rPr>
                                <w:sz w:val="24"/>
                                <w:szCs w:val="24"/>
                              </w:rPr>
                              <w:t xml:space="preserve">: Wat vindt u van de kruidige smaak van het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474E9" id="Tekstvak 142" o:spid="_x0000_s1050" type="#_x0000_t202" style="position:absolute;margin-left:0;margin-top:0;width:339.6pt;height:27.9pt;z-index:25165827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" fillcolor="window" strokecolor="window" strokeweight=".5pt">
                <v:textbox>
                  <w:txbxContent>
                    <w:p w14:paraId="74D97648" w14:textId="77777777" w:rsidR="00450BB6" w:rsidRPr="00A00927" w:rsidRDefault="00450BB6" w:rsidP="006808B0">
                      <w:pPr>
                        <w:rPr>
                          <w:sz w:val="24"/>
                          <w:szCs w:val="24"/>
                        </w:rPr>
                      </w:pPr>
                      <w:r w:rsidRPr="00A00927">
                        <w:rPr>
                          <w:sz w:val="24"/>
                          <w:szCs w:val="24"/>
                        </w:rPr>
                        <w:t xml:space="preserve">Vraag </w:t>
                      </w:r>
                      <w:r>
                        <w:rPr>
                          <w:sz w:val="24"/>
                          <w:szCs w:val="24"/>
                        </w:rPr>
                        <w:t>6</w:t>
                      </w:r>
                      <w:r w:rsidRPr="00A00927">
                        <w:rPr>
                          <w:sz w:val="24"/>
                          <w:szCs w:val="24"/>
                        </w:rPr>
                        <w:t xml:space="preserve">: Wat vindt u van de kruidige smaak van het product? </w:t>
                      </w:r>
                    </w:p>
                  </w:txbxContent>
                </v:textbox>
                <w10:wrap anchorx="margin"/>
              </v:shape>
            </w:pict>
          </mc:Fallback>
        </mc:AlternateContent>
      </w:r>
    </w:p>
    <w:p w14:paraId="143FCA29"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w:drawing>
          <wp:anchor distT="0" distB="0" distL="114300" distR="114300" simplePos="0" relativeHeight="251658280" behindDoc="0" locked="0" layoutInCell="1" allowOverlap="1" wp14:anchorId="576B20C0" wp14:editId="43D44E6D">
            <wp:simplePos x="0" y="0"/>
            <wp:positionH relativeFrom="margin">
              <wp:align>left</wp:align>
            </wp:positionH>
            <wp:positionV relativeFrom="paragraph">
              <wp:posOffset>266065</wp:posOffset>
            </wp:positionV>
            <wp:extent cx="5884545" cy="765810"/>
            <wp:effectExtent l="0" t="0" r="1905" b="0"/>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4795" t="59326" r="26679" b="29447"/>
                    <a:stretch/>
                  </pic:blipFill>
                  <pic:spPr bwMode="auto">
                    <a:xfrm>
                      <a:off x="0" y="0"/>
                      <a:ext cx="5884545" cy="76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B41A3" w14:textId="77777777" w:rsidR="006808B0" w:rsidRPr="006808B0" w:rsidRDefault="006808B0" w:rsidP="006808B0">
      <w:pPr>
        <w:spacing w:after="160" w:line="259" w:lineRule="auto"/>
        <w:jc w:val="left"/>
        <w:rPr>
          <w:rFonts w:ascii="Calibri" w:eastAsia="Calibri" w:hAnsi="Calibri" w:cs="Times New Roman"/>
        </w:rPr>
      </w:pPr>
    </w:p>
    <w:p w14:paraId="7251F3A3" w14:textId="77777777" w:rsidR="006808B0" w:rsidRPr="006808B0" w:rsidRDefault="006808B0" w:rsidP="006808B0">
      <w:pPr>
        <w:spacing w:after="160" w:line="259" w:lineRule="auto"/>
        <w:jc w:val="left"/>
        <w:rPr>
          <w:rFonts w:ascii="Calibri" w:eastAsia="Calibri" w:hAnsi="Calibri" w:cs="Times New Roman"/>
        </w:rPr>
      </w:pPr>
      <w:r w:rsidRPr="006808B0">
        <w:rPr>
          <w:rFonts w:ascii="Calibri" w:eastAsia="Calibri" w:hAnsi="Calibri" w:cs="Times New Roman"/>
          <w:noProof/>
          <w:lang w:eastAsia="nl-NL"/>
        </w:rPr>
        <mc:AlternateContent>
          <mc:Choice Requires="wps">
            <w:drawing>
              <wp:anchor distT="0" distB="0" distL="114300" distR="114300" simplePos="0" relativeHeight="251658281" behindDoc="0" locked="0" layoutInCell="1" allowOverlap="1" wp14:anchorId="42D17BEC" wp14:editId="798BDBC8">
                <wp:simplePos x="0" y="0"/>
                <wp:positionH relativeFrom="margin">
                  <wp:posOffset>0</wp:posOffset>
                </wp:positionH>
                <wp:positionV relativeFrom="paragraph">
                  <wp:posOffset>-635</wp:posOffset>
                </wp:positionV>
                <wp:extent cx="4312920" cy="354330"/>
                <wp:effectExtent l="0" t="0" r="11430" b="26670"/>
                <wp:wrapNone/>
                <wp:docPr id="143" name="Tekstvak 143"/>
                <wp:cNvGraphicFramePr/>
                <a:graphic xmlns:a="http://schemas.openxmlformats.org/drawingml/2006/main">
                  <a:graphicData uri="http://schemas.microsoft.com/office/word/2010/wordprocessingShape">
                    <wps:wsp>
                      <wps:cNvSpPr txBox="1"/>
                      <wps:spPr>
                        <a:xfrm>
                          <a:off x="0" y="0"/>
                          <a:ext cx="4312920" cy="354330"/>
                        </a:xfrm>
                        <a:prstGeom prst="rect">
                          <a:avLst/>
                        </a:prstGeom>
                        <a:solidFill>
                          <a:sysClr val="window" lastClr="FFFFFF"/>
                        </a:solidFill>
                        <a:ln w="6350">
                          <a:solidFill>
                            <a:sysClr val="window" lastClr="FFFFFF"/>
                          </a:solidFill>
                        </a:ln>
                      </wps:spPr>
                      <wps:txbx>
                        <w:txbxContent>
                          <w:p w14:paraId="559BA37D" w14:textId="77777777" w:rsidR="00450BB6" w:rsidRPr="00A00927" w:rsidRDefault="00450BB6" w:rsidP="006808B0">
                            <w:pPr>
                              <w:rPr>
                                <w:sz w:val="24"/>
                                <w:szCs w:val="24"/>
                              </w:rPr>
                            </w:pPr>
                            <w:r w:rsidRPr="00A00927">
                              <w:rPr>
                                <w:sz w:val="24"/>
                                <w:szCs w:val="24"/>
                              </w:rPr>
                              <w:t xml:space="preserve">Vraag </w:t>
                            </w:r>
                            <w:r>
                              <w:rPr>
                                <w:sz w:val="24"/>
                                <w:szCs w:val="24"/>
                              </w:rPr>
                              <w:t>7</w:t>
                            </w:r>
                            <w:r w:rsidRPr="00A00927">
                              <w:rPr>
                                <w:sz w:val="24"/>
                                <w:szCs w:val="24"/>
                              </w:rPr>
                              <w:t>: Wat vindt u van de stevigheid van het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17BEC" id="Tekstvak 143" o:spid="_x0000_s1051" type="#_x0000_t202" style="position:absolute;margin-left:0;margin-top:-.05pt;width:339.6pt;height:27.9pt;z-index:25165828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" fillcolor="window" strokecolor="window" strokeweight=".5pt">
                <v:textbox>
                  <w:txbxContent>
                    <w:p w14:paraId="559BA37D" w14:textId="77777777" w:rsidR="00450BB6" w:rsidRPr="00A00927" w:rsidRDefault="00450BB6" w:rsidP="006808B0">
                      <w:pPr>
                        <w:rPr>
                          <w:sz w:val="24"/>
                          <w:szCs w:val="24"/>
                        </w:rPr>
                      </w:pPr>
                      <w:r w:rsidRPr="00A00927">
                        <w:rPr>
                          <w:sz w:val="24"/>
                          <w:szCs w:val="24"/>
                        </w:rPr>
                        <w:t xml:space="preserve">Vraag </w:t>
                      </w:r>
                      <w:r>
                        <w:rPr>
                          <w:sz w:val="24"/>
                          <w:szCs w:val="24"/>
                        </w:rPr>
                        <w:t>7</w:t>
                      </w:r>
                      <w:r w:rsidRPr="00A00927">
                        <w:rPr>
                          <w:sz w:val="24"/>
                          <w:szCs w:val="24"/>
                        </w:rPr>
                        <w:t>: Wat vindt u van de stevigheid van het product?</w:t>
                      </w:r>
                    </w:p>
                  </w:txbxContent>
                </v:textbox>
                <w10:wrap anchorx="margin"/>
              </v:shape>
            </w:pict>
          </mc:Fallback>
        </mc:AlternateContent>
      </w:r>
    </w:p>
    <w:p w14:paraId="4CFCA3EF" w14:textId="77777777" w:rsidR="006808B0" w:rsidRPr="006808B0" w:rsidRDefault="006808B0" w:rsidP="006808B0">
      <w:pPr>
        <w:spacing w:after="160" w:line="259" w:lineRule="auto"/>
        <w:jc w:val="left"/>
        <w:rPr>
          <w:rFonts w:ascii="Calibri" w:eastAsia="Calibri" w:hAnsi="Calibri" w:cs="Times New Roman"/>
          <w:noProof/>
        </w:rPr>
      </w:pPr>
      <w:r w:rsidRPr="006808B0">
        <w:rPr>
          <w:rFonts w:ascii="Calibri" w:eastAsia="Calibri" w:hAnsi="Calibri" w:cs="Times New Roman"/>
          <w:noProof/>
          <w:lang w:eastAsia="nl-NL"/>
        </w:rPr>
        <w:drawing>
          <wp:anchor distT="0" distB="0" distL="114300" distR="114300" simplePos="0" relativeHeight="251658282" behindDoc="0" locked="0" layoutInCell="1" allowOverlap="1" wp14:anchorId="057B79B3" wp14:editId="6CF88D2F">
            <wp:simplePos x="0" y="0"/>
            <wp:positionH relativeFrom="margin">
              <wp:align>left</wp:align>
            </wp:positionH>
            <wp:positionV relativeFrom="paragraph">
              <wp:posOffset>200025</wp:posOffset>
            </wp:positionV>
            <wp:extent cx="5850890" cy="10096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24729" t="57791" r="26346" b="27201"/>
                    <a:stretch/>
                  </pic:blipFill>
                  <pic:spPr bwMode="auto">
                    <a:xfrm>
                      <a:off x="0" y="0"/>
                      <a:ext cx="5855076" cy="1010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9DB13" w14:textId="77777777" w:rsidR="006808B0" w:rsidRPr="006808B0" w:rsidRDefault="006808B0" w:rsidP="006808B0">
      <w:pPr>
        <w:spacing w:after="160" w:line="259" w:lineRule="auto"/>
        <w:jc w:val="left"/>
        <w:rPr>
          <w:rFonts w:ascii="Calibri" w:eastAsia="Calibri" w:hAnsi="Calibri" w:cs="Times New Roman"/>
        </w:rPr>
      </w:pPr>
    </w:p>
    <w:p w14:paraId="440C6D54" w14:textId="1375778C" w:rsidR="006808B0" w:rsidRDefault="006808B0">
      <w:pPr>
        <w:spacing w:after="160" w:line="259" w:lineRule="auto"/>
        <w:jc w:val="left"/>
      </w:pPr>
      <w:r>
        <w:br w:type="page"/>
      </w:r>
    </w:p>
    <w:p w14:paraId="1C77F15B" w14:textId="0C73FD94" w:rsidR="006808B0" w:rsidRDefault="006808B0" w:rsidP="006808B0">
      <w:pPr>
        <w:pStyle w:val="Kop1"/>
      </w:pPr>
      <w:bookmarkStart w:id="197" w:name="_Toc54698413"/>
      <w:bookmarkStart w:id="198" w:name="_Toc54700740"/>
      <w:bookmarkStart w:id="199" w:name="_Toc54702055"/>
      <w:bookmarkStart w:id="200" w:name="_Toc55826835"/>
      <w:r>
        <w:t xml:space="preserve">Bijlage </w:t>
      </w:r>
      <w:r w:rsidR="00245127">
        <w:t>VIII</w:t>
      </w:r>
      <w:r>
        <w:t xml:space="preserve">: </w:t>
      </w:r>
      <w:r w:rsidR="00AF3F1A">
        <w:t>Formulier e</w:t>
      </w:r>
      <w:r w:rsidR="00B100D1">
        <w:t>xpertpanel</w:t>
      </w:r>
      <w:bookmarkEnd w:id="197"/>
      <w:bookmarkEnd w:id="198"/>
      <w:bookmarkEnd w:id="199"/>
      <w:bookmarkEnd w:id="200"/>
      <w:r w:rsidR="00B100D1">
        <w:t xml:space="preserve"> </w:t>
      </w:r>
    </w:p>
    <w:p w14:paraId="2B8C3682" w14:textId="3D13ED39" w:rsidR="00B100D1" w:rsidRDefault="00B100D1" w:rsidP="00B100D1"/>
    <w:p w14:paraId="553F94CE" w14:textId="77777777" w:rsidR="000D486D" w:rsidRPr="000D486D" w:rsidRDefault="000D486D" w:rsidP="000D486D">
      <w:pPr>
        <w:contextualSpacing/>
        <w:jc w:val="center"/>
        <w:rPr>
          <w:rFonts w:asciiTheme="majorHAnsi" w:eastAsiaTheme="majorEastAsia" w:hAnsiTheme="majorHAnsi" w:cstheme="majorBidi"/>
          <w:spacing w:val="-10"/>
          <w:kern w:val="28"/>
          <w:sz w:val="56"/>
          <w:szCs w:val="56"/>
        </w:rPr>
      </w:pPr>
      <w:r w:rsidRPr="000D486D">
        <w:rPr>
          <w:rFonts w:asciiTheme="majorHAnsi" w:eastAsiaTheme="majorEastAsia" w:hAnsiTheme="majorHAnsi" w:cstheme="majorBidi"/>
          <w:spacing w:val="-10"/>
          <w:kern w:val="28"/>
          <w:sz w:val="56"/>
          <w:szCs w:val="56"/>
        </w:rPr>
        <w:t>Expert panel</w:t>
      </w:r>
    </w:p>
    <w:p w14:paraId="033C7603" w14:textId="77777777" w:rsidR="000D486D" w:rsidRPr="000D486D" w:rsidRDefault="000D486D" w:rsidP="000D486D">
      <w:pPr>
        <w:spacing w:after="160" w:line="259" w:lineRule="auto"/>
        <w:jc w:val="left"/>
        <w:rPr>
          <w:rFonts w:asciiTheme="minorHAnsi" w:hAnsiTheme="minorHAnsi"/>
          <w:b/>
          <w:bCs/>
        </w:rPr>
      </w:pPr>
      <w:r w:rsidRPr="000D486D">
        <w:rPr>
          <w:rFonts w:asciiTheme="minorHAnsi" w:hAnsiTheme="minorHAnsi"/>
        </w:rPr>
        <w:t xml:space="preserve"> </w:t>
      </w:r>
      <w:r w:rsidRPr="000D486D">
        <w:rPr>
          <w:rFonts w:asciiTheme="minorHAnsi" w:hAnsiTheme="minorHAnsi"/>
          <w:b/>
          <w:bCs/>
        </w:rPr>
        <w:t>Uiterlijk</w:t>
      </w:r>
    </w:p>
    <w:p w14:paraId="4187F608" w14:textId="77777777"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rPr>
        <w:t>Wat vindt u van de stevigheid van het product?</w:t>
      </w:r>
    </w:p>
    <w:p w14:paraId="17F65971" w14:textId="77777777" w:rsidR="000D486D" w:rsidRPr="000D486D" w:rsidRDefault="000D486D" w:rsidP="000D486D">
      <w:pPr>
        <w:spacing w:after="160" w:line="259" w:lineRule="auto"/>
        <w:ind w:left="720"/>
        <w:contextualSpacing/>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3" behindDoc="0" locked="0" layoutInCell="1" allowOverlap="1" wp14:anchorId="414CFFA7" wp14:editId="41F88ADA">
            <wp:simplePos x="0" y="0"/>
            <wp:positionH relativeFrom="margin">
              <wp:align>center</wp:align>
            </wp:positionH>
            <wp:positionV relativeFrom="paragraph">
              <wp:posOffset>204470</wp:posOffset>
            </wp:positionV>
            <wp:extent cx="5379720" cy="708660"/>
            <wp:effectExtent l="0" t="0" r="0" b="0"/>
            <wp:wrapSquare wrapText="bothSides"/>
            <wp:docPr id="33840" name="Afbeelding 3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51382" r="6614" b="26749"/>
                    <a:stretch/>
                  </pic:blipFill>
                  <pic:spPr bwMode="auto">
                    <a:xfrm>
                      <a:off x="0" y="0"/>
                      <a:ext cx="5379720" cy="708660"/>
                    </a:xfrm>
                    <a:prstGeom prst="rect">
                      <a:avLst/>
                    </a:prstGeom>
                    <a:ln>
                      <a:noFill/>
                    </a:ln>
                    <a:extLst>
                      <a:ext uri="{53640926-AAD7-44D8-BBD7-CCE9431645EC}">
                        <a14:shadowObscured xmlns:a14="http://schemas.microsoft.com/office/drawing/2010/main"/>
                      </a:ext>
                    </a:extLst>
                  </pic:spPr>
                </pic:pic>
              </a:graphicData>
            </a:graphic>
          </wp:anchor>
        </w:drawing>
      </w:r>
    </w:p>
    <w:p w14:paraId="60D207EF" w14:textId="77777777" w:rsidR="000D486D" w:rsidRPr="000D486D" w:rsidRDefault="000D486D" w:rsidP="000D486D">
      <w:pPr>
        <w:spacing w:after="160" w:line="259" w:lineRule="auto"/>
        <w:ind w:left="720"/>
        <w:contextualSpacing/>
        <w:jc w:val="left"/>
        <w:rPr>
          <w:rFonts w:asciiTheme="minorHAnsi" w:hAnsiTheme="minorHAnsi"/>
        </w:rPr>
      </w:pPr>
    </w:p>
    <w:p w14:paraId="74874B64" w14:textId="77777777"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4" behindDoc="0" locked="0" layoutInCell="1" allowOverlap="1" wp14:anchorId="76F39739" wp14:editId="79FD513A">
            <wp:simplePos x="0" y="0"/>
            <wp:positionH relativeFrom="margin">
              <wp:align>center</wp:align>
            </wp:positionH>
            <wp:positionV relativeFrom="paragraph">
              <wp:posOffset>353060</wp:posOffset>
            </wp:positionV>
            <wp:extent cx="5383530" cy="685800"/>
            <wp:effectExtent l="0" t="0" r="7620" b="0"/>
            <wp:wrapSquare wrapText="bothSides"/>
            <wp:docPr id="33841" name="Afbeelding 3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51733" r="6547" b="27103"/>
                    <a:stretch/>
                  </pic:blipFill>
                  <pic:spPr bwMode="auto">
                    <a:xfrm>
                      <a:off x="0" y="0"/>
                      <a:ext cx="5383530" cy="685800"/>
                    </a:xfrm>
                    <a:prstGeom prst="rect">
                      <a:avLst/>
                    </a:prstGeom>
                    <a:ln>
                      <a:noFill/>
                    </a:ln>
                    <a:extLst>
                      <a:ext uri="{53640926-AAD7-44D8-BBD7-CCE9431645EC}">
                        <a14:shadowObscured xmlns:a14="http://schemas.microsoft.com/office/drawing/2010/main"/>
                      </a:ext>
                    </a:extLst>
                  </pic:spPr>
                </pic:pic>
              </a:graphicData>
            </a:graphic>
          </wp:anchor>
        </w:drawing>
      </w:r>
      <w:r w:rsidRPr="000D486D">
        <w:rPr>
          <w:rFonts w:asciiTheme="minorHAnsi" w:hAnsiTheme="minorHAnsi"/>
        </w:rPr>
        <w:t>Wat vindt u van de plakkerigheid aan het muffinpapier?</w:t>
      </w:r>
    </w:p>
    <w:p w14:paraId="056426EE" w14:textId="77777777" w:rsidR="000D486D" w:rsidRPr="000D486D" w:rsidRDefault="000D486D" w:rsidP="000D486D">
      <w:pPr>
        <w:spacing w:after="160" w:line="259" w:lineRule="auto"/>
        <w:jc w:val="left"/>
        <w:rPr>
          <w:rFonts w:asciiTheme="minorHAnsi" w:hAnsiTheme="minorHAnsi"/>
        </w:rPr>
      </w:pPr>
    </w:p>
    <w:p w14:paraId="6E3625A4" w14:textId="77777777"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5" behindDoc="0" locked="0" layoutInCell="1" allowOverlap="1" wp14:anchorId="06221117" wp14:editId="63F64BF0">
            <wp:simplePos x="0" y="0"/>
            <wp:positionH relativeFrom="margin">
              <wp:align>center</wp:align>
            </wp:positionH>
            <wp:positionV relativeFrom="paragraph">
              <wp:posOffset>392430</wp:posOffset>
            </wp:positionV>
            <wp:extent cx="5379720" cy="742950"/>
            <wp:effectExtent l="0" t="0" r="0" b="0"/>
            <wp:wrapSquare wrapText="bothSides"/>
            <wp:docPr id="33842" name="Afbeelding 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t="51617" r="6614" b="25455"/>
                    <a:stretch/>
                  </pic:blipFill>
                  <pic:spPr bwMode="auto">
                    <a:xfrm>
                      <a:off x="0" y="0"/>
                      <a:ext cx="5379720" cy="742950"/>
                    </a:xfrm>
                    <a:prstGeom prst="rect">
                      <a:avLst/>
                    </a:prstGeom>
                    <a:ln>
                      <a:noFill/>
                    </a:ln>
                    <a:extLst>
                      <a:ext uri="{53640926-AAD7-44D8-BBD7-CCE9431645EC}">
                        <a14:shadowObscured xmlns:a14="http://schemas.microsoft.com/office/drawing/2010/main"/>
                      </a:ext>
                    </a:extLst>
                  </pic:spPr>
                </pic:pic>
              </a:graphicData>
            </a:graphic>
          </wp:anchor>
        </w:drawing>
      </w:r>
      <w:r w:rsidRPr="000D486D">
        <w:rPr>
          <w:rFonts w:asciiTheme="minorHAnsi" w:hAnsiTheme="minorHAnsi"/>
        </w:rPr>
        <w:t>Wat vindt u van de bruine kleur van het product?</w:t>
      </w:r>
    </w:p>
    <w:p w14:paraId="2E4EF2B9" w14:textId="762D54D2" w:rsidR="000D486D" w:rsidRPr="000D486D" w:rsidRDefault="000D486D" w:rsidP="000D486D">
      <w:pPr>
        <w:spacing w:after="160" w:line="259" w:lineRule="auto"/>
        <w:jc w:val="left"/>
        <w:rPr>
          <w:rFonts w:asciiTheme="minorHAnsi" w:hAnsiTheme="minorHAnsi"/>
        </w:rPr>
      </w:pPr>
    </w:p>
    <w:p w14:paraId="25C27DA6" w14:textId="39F9F548"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6" behindDoc="0" locked="0" layoutInCell="1" allowOverlap="1" wp14:anchorId="7ACC12F2" wp14:editId="04A6B4A4">
            <wp:simplePos x="0" y="0"/>
            <wp:positionH relativeFrom="margin">
              <wp:posOffset>237672</wp:posOffset>
            </wp:positionH>
            <wp:positionV relativeFrom="paragraph">
              <wp:posOffset>953745</wp:posOffset>
            </wp:positionV>
            <wp:extent cx="5375910" cy="739140"/>
            <wp:effectExtent l="0" t="0" r="0" b="3810"/>
            <wp:wrapSquare wrapText="bothSides"/>
            <wp:docPr id="33843" name="Afbeelding 3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51616" r="6680" b="25573"/>
                    <a:stretch/>
                  </pic:blipFill>
                  <pic:spPr bwMode="auto">
                    <a:xfrm>
                      <a:off x="0" y="0"/>
                      <a:ext cx="5375910" cy="739140"/>
                    </a:xfrm>
                    <a:prstGeom prst="rect">
                      <a:avLst/>
                    </a:prstGeom>
                    <a:ln>
                      <a:noFill/>
                    </a:ln>
                    <a:extLst>
                      <a:ext uri="{53640926-AAD7-44D8-BBD7-CCE9431645EC}">
                        <a14:shadowObscured xmlns:a14="http://schemas.microsoft.com/office/drawing/2010/main"/>
                      </a:ext>
                    </a:extLst>
                  </pic:spPr>
                </pic:pic>
              </a:graphicData>
            </a:graphic>
          </wp:anchor>
        </w:drawing>
      </w:r>
      <w:r w:rsidRPr="000D486D">
        <w:rPr>
          <w:rFonts w:asciiTheme="minorHAnsi" w:hAnsiTheme="minorHAnsi"/>
        </w:rPr>
        <w:t>Wat vindt u van de muffinvorm?</w:t>
      </w:r>
    </w:p>
    <w:p w14:paraId="315B05FF" w14:textId="7326FE62" w:rsidR="000D486D" w:rsidRPr="000D486D" w:rsidRDefault="000D486D" w:rsidP="000D486D">
      <w:pPr>
        <w:spacing w:after="160" w:line="259" w:lineRule="auto"/>
        <w:jc w:val="left"/>
        <w:rPr>
          <w:rFonts w:asciiTheme="minorHAnsi" w:hAnsiTheme="minorHAnsi"/>
        </w:rPr>
      </w:pPr>
    </w:p>
    <w:p w14:paraId="0C01E66D" w14:textId="77777777"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7" behindDoc="0" locked="0" layoutInCell="1" allowOverlap="1" wp14:anchorId="4CD56F2E" wp14:editId="33171B85">
            <wp:simplePos x="0" y="0"/>
            <wp:positionH relativeFrom="margin">
              <wp:align>center</wp:align>
            </wp:positionH>
            <wp:positionV relativeFrom="paragraph">
              <wp:posOffset>351155</wp:posOffset>
            </wp:positionV>
            <wp:extent cx="5383530" cy="704850"/>
            <wp:effectExtent l="0" t="0" r="7620" b="0"/>
            <wp:wrapSquare wrapText="bothSides"/>
            <wp:docPr id="33844" name="Afbeelding 3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50676" r="6547" b="27572"/>
                    <a:stretch/>
                  </pic:blipFill>
                  <pic:spPr bwMode="auto">
                    <a:xfrm>
                      <a:off x="0" y="0"/>
                      <a:ext cx="538353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486D">
        <w:rPr>
          <w:rFonts w:asciiTheme="minorHAnsi" w:hAnsiTheme="minorHAnsi"/>
        </w:rPr>
        <w:t>Wat vindt u van de hoeveelheid scheuren in het product?</w:t>
      </w:r>
    </w:p>
    <w:p w14:paraId="3FF18E75" w14:textId="77777777" w:rsidR="000D486D" w:rsidRPr="000D486D" w:rsidRDefault="000D486D" w:rsidP="000D486D">
      <w:pPr>
        <w:spacing w:after="160" w:line="259" w:lineRule="auto"/>
        <w:jc w:val="left"/>
        <w:rPr>
          <w:rFonts w:asciiTheme="minorHAnsi" w:hAnsiTheme="minorHAnsi"/>
        </w:rPr>
      </w:pPr>
    </w:p>
    <w:p w14:paraId="30F2F473" w14:textId="77777777" w:rsidR="000D486D" w:rsidRPr="000D486D" w:rsidRDefault="000D486D" w:rsidP="008B5E05">
      <w:pPr>
        <w:numPr>
          <w:ilvl w:val="0"/>
          <w:numId w:val="8"/>
        </w:numPr>
        <w:spacing w:after="160" w:line="259" w:lineRule="auto"/>
        <w:contextualSpacing/>
        <w:jc w:val="left"/>
        <w:rPr>
          <w:rFonts w:asciiTheme="minorHAnsi" w:hAnsiTheme="minorHAnsi"/>
        </w:rPr>
      </w:pPr>
      <w:r w:rsidRPr="000D486D">
        <w:rPr>
          <w:rFonts w:asciiTheme="minorHAnsi" w:hAnsiTheme="minorHAnsi"/>
        </w:rPr>
        <w:t>Wat vindt u van de homogeniteit van de ingrediënten?</w:t>
      </w:r>
    </w:p>
    <w:p w14:paraId="7398A05D" w14:textId="77777777" w:rsidR="000D486D" w:rsidRPr="000D486D" w:rsidRDefault="000D486D" w:rsidP="000D486D">
      <w:pPr>
        <w:spacing w:after="160" w:line="259" w:lineRule="auto"/>
        <w:jc w:val="left"/>
        <w:rPr>
          <w:rFonts w:asciiTheme="minorHAnsi" w:hAnsiTheme="minorHAnsi"/>
        </w:rPr>
      </w:pPr>
      <w:r w:rsidRPr="000D486D">
        <w:rPr>
          <w:rFonts w:asciiTheme="minorHAnsi" w:hAnsiTheme="minorHAnsi"/>
          <w:noProof/>
          <w:lang w:eastAsia="nl-NL"/>
        </w:rPr>
        <w:drawing>
          <wp:anchor distT="0" distB="0" distL="114300" distR="114300" simplePos="0" relativeHeight="251658288" behindDoc="0" locked="0" layoutInCell="1" allowOverlap="1" wp14:anchorId="188785B3" wp14:editId="2220E957">
            <wp:simplePos x="0" y="0"/>
            <wp:positionH relativeFrom="margin">
              <wp:align>center</wp:align>
            </wp:positionH>
            <wp:positionV relativeFrom="paragraph">
              <wp:posOffset>198120</wp:posOffset>
            </wp:positionV>
            <wp:extent cx="5379720" cy="678180"/>
            <wp:effectExtent l="0" t="0" r="0" b="7620"/>
            <wp:wrapSquare wrapText="bothSides"/>
            <wp:docPr id="33845" name="Afbeelding 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51969" r="6614" b="27102"/>
                    <a:stretch/>
                  </pic:blipFill>
                  <pic:spPr bwMode="auto">
                    <a:xfrm>
                      <a:off x="0" y="0"/>
                      <a:ext cx="5379720" cy="678180"/>
                    </a:xfrm>
                    <a:prstGeom prst="rect">
                      <a:avLst/>
                    </a:prstGeom>
                    <a:ln>
                      <a:noFill/>
                    </a:ln>
                    <a:extLst>
                      <a:ext uri="{53640926-AAD7-44D8-BBD7-CCE9431645EC}">
                        <a14:shadowObscured xmlns:a14="http://schemas.microsoft.com/office/drawing/2010/main"/>
                      </a:ext>
                    </a:extLst>
                  </pic:spPr>
                </pic:pic>
              </a:graphicData>
            </a:graphic>
          </wp:anchor>
        </w:drawing>
      </w:r>
    </w:p>
    <w:p w14:paraId="40806EEF" w14:textId="1D843338" w:rsidR="00B100D1" w:rsidRDefault="00B100D1" w:rsidP="00B100D1"/>
    <w:p w14:paraId="08608D70" w14:textId="1296B55A" w:rsidR="000D486D" w:rsidRDefault="000D486D" w:rsidP="00B100D1"/>
    <w:p w14:paraId="3AB7E855" w14:textId="3C58C5EB" w:rsidR="000D486D" w:rsidRDefault="000D486D" w:rsidP="00B100D1"/>
    <w:p w14:paraId="34AD9553" w14:textId="0246598A" w:rsidR="000D486D" w:rsidRDefault="000D486D" w:rsidP="00B100D1"/>
    <w:p w14:paraId="256FBE04" w14:textId="77777777" w:rsidR="008477BE" w:rsidRDefault="008477BE" w:rsidP="008B5E05">
      <w:pPr>
        <w:pStyle w:val="Lijstalinea"/>
        <w:numPr>
          <w:ilvl w:val="0"/>
          <w:numId w:val="8"/>
        </w:numPr>
        <w:spacing w:after="160" w:line="259" w:lineRule="auto"/>
        <w:jc w:val="left"/>
      </w:pPr>
      <w:r w:rsidRPr="005A74B6">
        <w:rPr>
          <w:noProof/>
          <w:lang w:eastAsia="nl-NL"/>
        </w:rPr>
        <w:drawing>
          <wp:anchor distT="0" distB="0" distL="114300" distR="114300" simplePos="0" relativeHeight="251658289" behindDoc="0" locked="0" layoutInCell="1" allowOverlap="1" wp14:anchorId="128DCD4B" wp14:editId="650966B9">
            <wp:simplePos x="0" y="0"/>
            <wp:positionH relativeFrom="margin">
              <wp:posOffset>198120</wp:posOffset>
            </wp:positionH>
            <wp:positionV relativeFrom="paragraph">
              <wp:posOffset>376555</wp:posOffset>
            </wp:positionV>
            <wp:extent cx="5379720" cy="739140"/>
            <wp:effectExtent l="0" t="0" r="0" b="3810"/>
            <wp:wrapSquare wrapText="bothSides"/>
            <wp:docPr id="33846" name="Afbeelding 3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t="52087" r="6614" b="25103"/>
                    <a:stretch/>
                  </pic:blipFill>
                  <pic:spPr bwMode="auto">
                    <a:xfrm>
                      <a:off x="0" y="0"/>
                      <a:ext cx="5379720" cy="739140"/>
                    </a:xfrm>
                    <a:prstGeom prst="rect">
                      <a:avLst/>
                    </a:prstGeom>
                    <a:ln>
                      <a:noFill/>
                    </a:ln>
                    <a:extLst>
                      <a:ext uri="{53640926-AAD7-44D8-BBD7-CCE9431645EC}">
                        <a14:shadowObscured xmlns:a14="http://schemas.microsoft.com/office/drawing/2010/main"/>
                      </a:ext>
                    </a:extLst>
                  </pic:spPr>
                </pic:pic>
              </a:graphicData>
            </a:graphic>
          </wp:anchor>
        </w:drawing>
      </w:r>
      <w:r>
        <w:t>Wat vindt u van de grootte van het product?</w:t>
      </w:r>
    </w:p>
    <w:p w14:paraId="4AD96FDA" w14:textId="77777777" w:rsidR="008477BE" w:rsidRDefault="008477BE" w:rsidP="008477BE"/>
    <w:p w14:paraId="12A4D437" w14:textId="77777777" w:rsidR="008477BE" w:rsidRDefault="008477BE" w:rsidP="008477BE">
      <w:pPr>
        <w:rPr>
          <w:b/>
          <w:bCs/>
        </w:rPr>
      </w:pPr>
      <w:r>
        <w:rPr>
          <w:b/>
          <w:bCs/>
        </w:rPr>
        <w:t>Geur</w:t>
      </w:r>
    </w:p>
    <w:p w14:paraId="586E0989" w14:textId="77777777" w:rsidR="008477BE" w:rsidRDefault="008477BE" w:rsidP="008B5E05">
      <w:pPr>
        <w:pStyle w:val="Lijstalinea"/>
        <w:numPr>
          <w:ilvl w:val="0"/>
          <w:numId w:val="9"/>
        </w:numPr>
        <w:spacing w:after="160" w:line="259" w:lineRule="auto"/>
        <w:jc w:val="left"/>
      </w:pPr>
      <w:r w:rsidRPr="00092BF1">
        <w:rPr>
          <w:noProof/>
          <w:lang w:eastAsia="nl-NL"/>
        </w:rPr>
        <w:drawing>
          <wp:anchor distT="0" distB="0" distL="114300" distR="114300" simplePos="0" relativeHeight="251658290" behindDoc="0" locked="0" layoutInCell="1" allowOverlap="1" wp14:anchorId="34B6B50E" wp14:editId="604C9880">
            <wp:simplePos x="0" y="0"/>
            <wp:positionH relativeFrom="margin">
              <wp:align>center</wp:align>
            </wp:positionH>
            <wp:positionV relativeFrom="paragraph">
              <wp:posOffset>365760</wp:posOffset>
            </wp:positionV>
            <wp:extent cx="5387340" cy="670560"/>
            <wp:effectExtent l="0" t="0" r="3810" b="0"/>
            <wp:wrapSquare wrapText="bothSides"/>
            <wp:docPr id="33847" name="Afbeelding 3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1734" r="6481" b="27572"/>
                    <a:stretch/>
                  </pic:blipFill>
                  <pic:spPr bwMode="auto">
                    <a:xfrm>
                      <a:off x="0" y="0"/>
                      <a:ext cx="5387340" cy="670560"/>
                    </a:xfrm>
                    <a:prstGeom prst="rect">
                      <a:avLst/>
                    </a:prstGeom>
                    <a:ln>
                      <a:noFill/>
                    </a:ln>
                    <a:extLst>
                      <a:ext uri="{53640926-AAD7-44D8-BBD7-CCE9431645EC}">
                        <a14:shadowObscured xmlns:a14="http://schemas.microsoft.com/office/drawing/2010/main"/>
                      </a:ext>
                    </a:extLst>
                  </pic:spPr>
                </pic:pic>
              </a:graphicData>
            </a:graphic>
          </wp:anchor>
        </w:drawing>
      </w:r>
      <w:r>
        <w:t>Wat vindt u van de broodgeur van het product?</w:t>
      </w:r>
    </w:p>
    <w:p w14:paraId="1070B885" w14:textId="77777777" w:rsidR="008477BE" w:rsidRDefault="008477BE" w:rsidP="008477BE"/>
    <w:p w14:paraId="4F63816F" w14:textId="77777777" w:rsidR="008477BE" w:rsidRDefault="008477BE" w:rsidP="008B5E05">
      <w:pPr>
        <w:pStyle w:val="Lijstalinea"/>
        <w:numPr>
          <w:ilvl w:val="0"/>
          <w:numId w:val="9"/>
        </w:numPr>
        <w:spacing w:after="160" w:line="259" w:lineRule="auto"/>
        <w:jc w:val="left"/>
      </w:pPr>
      <w:r w:rsidRPr="00092BF1">
        <w:rPr>
          <w:noProof/>
          <w:lang w:eastAsia="nl-NL"/>
        </w:rPr>
        <w:drawing>
          <wp:anchor distT="0" distB="0" distL="114300" distR="114300" simplePos="0" relativeHeight="251658291" behindDoc="0" locked="0" layoutInCell="1" allowOverlap="1" wp14:anchorId="75834C1A" wp14:editId="490B66F9">
            <wp:simplePos x="0" y="0"/>
            <wp:positionH relativeFrom="margin">
              <wp:align>center</wp:align>
            </wp:positionH>
            <wp:positionV relativeFrom="paragraph">
              <wp:posOffset>396240</wp:posOffset>
            </wp:positionV>
            <wp:extent cx="5387340" cy="670560"/>
            <wp:effectExtent l="0" t="0" r="3810" b="0"/>
            <wp:wrapSquare wrapText="bothSides"/>
            <wp:docPr id="33848" name="Afbeelding 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1734" r="6481" b="27572"/>
                    <a:stretch/>
                  </pic:blipFill>
                  <pic:spPr bwMode="auto">
                    <a:xfrm>
                      <a:off x="0" y="0"/>
                      <a:ext cx="5387340" cy="670560"/>
                    </a:xfrm>
                    <a:prstGeom prst="rect">
                      <a:avLst/>
                    </a:prstGeom>
                    <a:ln>
                      <a:noFill/>
                    </a:ln>
                    <a:extLst>
                      <a:ext uri="{53640926-AAD7-44D8-BBD7-CCE9431645EC}">
                        <a14:shadowObscured xmlns:a14="http://schemas.microsoft.com/office/drawing/2010/main"/>
                      </a:ext>
                    </a:extLst>
                  </pic:spPr>
                </pic:pic>
              </a:graphicData>
            </a:graphic>
          </wp:anchor>
        </w:drawing>
      </w:r>
      <w:r>
        <w:t>Wat vindt u van de hartige geur van het product?</w:t>
      </w:r>
    </w:p>
    <w:p w14:paraId="3769653A" w14:textId="77777777" w:rsidR="008477BE" w:rsidRDefault="008477BE" w:rsidP="008477BE"/>
    <w:p w14:paraId="615D3D1B" w14:textId="77777777" w:rsidR="008477BE" w:rsidRDefault="008477BE" w:rsidP="008B5E05">
      <w:pPr>
        <w:pStyle w:val="Lijstalinea"/>
        <w:numPr>
          <w:ilvl w:val="0"/>
          <w:numId w:val="9"/>
        </w:numPr>
        <w:spacing w:after="160" w:line="259" w:lineRule="auto"/>
        <w:jc w:val="left"/>
      </w:pPr>
      <w:r w:rsidRPr="00092BF1">
        <w:rPr>
          <w:noProof/>
          <w:lang w:eastAsia="nl-NL"/>
        </w:rPr>
        <w:drawing>
          <wp:anchor distT="0" distB="0" distL="114300" distR="114300" simplePos="0" relativeHeight="251658292" behindDoc="0" locked="0" layoutInCell="1" allowOverlap="1" wp14:anchorId="557A3D17" wp14:editId="4D868501">
            <wp:simplePos x="0" y="0"/>
            <wp:positionH relativeFrom="margin">
              <wp:align>center</wp:align>
            </wp:positionH>
            <wp:positionV relativeFrom="paragraph">
              <wp:posOffset>381000</wp:posOffset>
            </wp:positionV>
            <wp:extent cx="5387340" cy="670560"/>
            <wp:effectExtent l="0" t="0" r="3810" b="0"/>
            <wp:wrapSquare wrapText="bothSides"/>
            <wp:docPr id="33849" name="Afbeelding 3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1734" r="6481" b="27572"/>
                    <a:stretch/>
                  </pic:blipFill>
                  <pic:spPr bwMode="auto">
                    <a:xfrm>
                      <a:off x="0" y="0"/>
                      <a:ext cx="5387340" cy="670560"/>
                    </a:xfrm>
                    <a:prstGeom prst="rect">
                      <a:avLst/>
                    </a:prstGeom>
                    <a:ln>
                      <a:noFill/>
                    </a:ln>
                    <a:extLst>
                      <a:ext uri="{53640926-AAD7-44D8-BBD7-CCE9431645EC}">
                        <a14:shadowObscured xmlns:a14="http://schemas.microsoft.com/office/drawing/2010/main"/>
                      </a:ext>
                    </a:extLst>
                  </pic:spPr>
                </pic:pic>
              </a:graphicData>
            </a:graphic>
          </wp:anchor>
        </w:drawing>
      </w:r>
      <w:r>
        <w:t>Wat vindt u van de zoete geur van het product?</w:t>
      </w:r>
    </w:p>
    <w:p w14:paraId="50FE293F" w14:textId="77777777" w:rsidR="008477BE" w:rsidRDefault="008477BE" w:rsidP="008477BE"/>
    <w:p w14:paraId="41813A11" w14:textId="77777777" w:rsidR="008477BE" w:rsidRDefault="008477BE" w:rsidP="008477BE">
      <w:pPr>
        <w:rPr>
          <w:b/>
          <w:bCs/>
        </w:rPr>
      </w:pPr>
      <w:r>
        <w:rPr>
          <w:b/>
          <w:bCs/>
        </w:rPr>
        <w:t>Smaak</w:t>
      </w:r>
    </w:p>
    <w:p w14:paraId="159D7266" w14:textId="77777777" w:rsidR="008477BE" w:rsidRDefault="008477BE" w:rsidP="008B5E05">
      <w:pPr>
        <w:pStyle w:val="Lijstalinea"/>
        <w:numPr>
          <w:ilvl w:val="0"/>
          <w:numId w:val="10"/>
        </w:numPr>
        <w:spacing w:after="160" w:line="259" w:lineRule="auto"/>
        <w:jc w:val="left"/>
      </w:pPr>
      <w:r>
        <w:rPr>
          <w:noProof/>
          <w:lang w:eastAsia="nl-NL"/>
        </w:rPr>
        <w:drawing>
          <wp:anchor distT="0" distB="0" distL="114300" distR="114300" simplePos="0" relativeHeight="251658293" behindDoc="0" locked="0" layoutInCell="1" allowOverlap="1" wp14:anchorId="3CA9558C" wp14:editId="4743C210">
            <wp:simplePos x="0" y="0"/>
            <wp:positionH relativeFrom="margin">
              <wp:align>center</wp:align>
            </wp:positionH>
            <wp:positionV relativeFrom="paragraph">
              <wp:posOffset>328295</wp:posOffset>
            </wp:positionV>
            <wp:extent cx="5383530" cy="689610"/>
            <wp:effectExtent l="0" t="0" r="7620" b="0"/>
            <wp:wrapSquare wrapText="bothSides"/>
            <wp:docPr id="33850" name="Afbeelding 3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51500" r="6547" b="27219"/>
                    <a:stretch/>
                  </pic:blipFill>
                  <pic:spPr bwMode="auto">
                    <a:xfrm>
                      <a:off x="0" y="0"/>
                      <a:ext cx="5383530" cy="689610"/>
                    </a:xfrm>
                    <a:prstGeom prst="rect">
                      <a:avLst/>
                    </a:prstGeom>
                    <a:ln>
                      <a:noFill/>
                    </a:ln>
                    <a:extLst>
                      <a:ext uri="{53640926-AAD7-44D8-BBD7-CCE9431645EC}">
                        <a14:shadowObscured xmlns:a14="http://schemas.microsoft.com/office/drawing/2010/main"/>
                      </a:ext>
                    </a:extLst>
                  </pic:spPr>
                </pic:pic>
              </a:graphicData>
            </a:graphic>
          </wp:anchor>
        </w:drawing>
      </w:r>
      <w:r>
        <w:t>Wat vindt u van de luchtigheid van het product?</w:t>
      </w:r>
    </w:p>
    <w:p w14:paraId="543A6CD3" w14:textId="77777777" w:rsidR="008477BE" w:rsidRDefault="008477BE" w:rsidP="008477BE"/>
    <w:p w14:paraId="606DB637" w14:textId="77777777" w:rsidR="008477BE" w:rsidRDefault="008477BE" w:rsidP="008B5E05">
      <w:pPr>
        <w:pStyle w:val="Lijstalinea"/>
        <w:numPr>
          <w:ilvl w:val="0"/>
          <w:numId w:val="10"/>
        </w:numPr>
        <w:spacing w:after="160" w:line="259" w:lineRule="auto"/>
        <w:jc w:val="left"/>
      </w:pPr>
      <w:r w:rsidRPr="00092BF1">
        <w:rPr>
          <w:noProof/>
          <w:lang w:eastAsia="nl-NL"/>
        </w:rPr>
        <w:drawing>
          <wp:anchor distT="0" distB="0" distL="114300" distR="114300" simplePos="0" relativeHeight="251658294" behindDoc="0" locked="0" layoutInCell="1" allowOverlap="1" wp14:anchorId="0D78B05D" wp14:editId="6A129D60">
            <wp:simplePos x="0" y="0"/>
            <wp:positionH relativeFrom="margin">
              <wp:align>center</wp:align>
            </wp:positionH>
            <wp:positionV relativeFrom="paragraph">
              <wp:posOffset>448945</wp:posOffset>
            </wp:positionV>
            <wp:extent cx="5387340" cy="670560"/>
            <wp:effectExtent l="0" t="0" r="3810" b="0"/>
            <wp:wrapSquare wrapText="bothSides"/>
            <wp:docPr id="33851" name="Afbeelding 3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1734" r="6481" b="27572"/>
                    <a:stretch/>
                  </pic:blipFill>
                  <pic:spPr bwMode="auto">
                    <a:xfrm>
                      <a:off x="0" y="0"/>
                      <a:ext cx="5387340" cy="670560"/>
                    </a:xfrm>
                    <a:prstGeom prst="rect">
                      <a:avLst/>
                    </a:prstGeom>
                    <a:ln>
                      <a:noFill/>
                    </a:ln>
                    <a:extLst>
                      <a:ext uri="{53640926-AAD7-44D8-BBD7-CCE9431645EC}">
                        <a14:shadowObscured xmlns:a14="http://schemas.microsoft.com/office/drawing/2010/main"/>
                      </a:ext>
                    </a:extLst>
                  </pic:spPr>
                </pic:pic>
              </a:graphicData>
            </a:graphic>
          </wp:anchor>
        </w:drawing>
      </w:r>
      <w:r>
        <w:t>Wat vindt u van de broodsmaak van het product?</w:t>
      </w:r>
    </w:p>
    <w:p w14:paraId="6BF43478" w14:textId="77777777" w:rsidR="008477BE" w:rsidRDefault="008477BE" w:rsidP="008477BE"/>
    <w:p w14:paraId="5FE5A214" w14:textId="77777777" w:rsidR="000D486D" w:rsidRDefault="000D486D" w:rsidP="00B100D1"/>
    <w:p w14:paraId="126093AA" w14:textId="1E0D9AC1" w:rsidR="008477BE" w:rsidRDefault="008477BE">
      <w:pPr>
        <w:spacing w:after="160" w:line="259" w:lineRule="auto"/>
        <w:jc w:val="left"/>
      </w:pPr>
      <w:r>
        <w:br w:type="page"/>
      </w:r>
    </w:p>
    <w:p w14:paraId="0ED24957" w14:textId="485C69D5" w:rsidR="004825C0" w:rsidRDefault="004825C0" w:rsidP="00FE4D4A">
      <w:pPr>
        <w:pStyle w:val="Lijstalinea"/>
        <w:numPr>
          <w:ilvl w:val="0"/>
          <w:numId w:val="10"/>
        </w:numPr>
        <w:spacing w:after="160" w:line="259" w:lineRule="auto"/>
        <w:jc w:val="left"/>
      </w:pPr>
      <w:r>
        <w:rPr>
          <w:noProof/>
          <w:lang w:eastAsia="nl-NL"/>
        </w:rPr>
        <w:drawing>
          <wp:anchor distT="0" distB="0" distL="114300" distR="114300" simplePos="0" relativeHeight="251658295" behindDoc="0" locked="0" layoutInCell="1" allowOverlap="1" wp14:anchorId="1F2FACD2" wp14:editId="0305AAEA">
            <wp:simplePos x="0" y="0"/>
            <wp:positionH relativeFrom="margin">
              <wp:align>center</wp:align>
            </wp:positionH>
            <wp:positionV relativeFrom="paragraph">
              <wp:posOffset>269875</wp:posOffset>
            </wp:positionV>
            <wp:extent cx="5383530" cy="704850"/>
            <wp:effectExtent l="0" t="0" r="7620" b="0"/>
            <wp:wrapSquare wrapText="bothSides"/>
            <wp:docPr id="33852" name="Afbeelding 3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51852" r="6547" b="26396"/>
                    <a:stretch/>
                  </pic:blipFill>
                  <pic:spPr bwMode="auto">
                    <a:xfrm>
                      <a:off x="0" y="0"/>
                      <a:ext cx="5383530" cy="704850"/>
                    </a:xfrm>
                    <a:prstGeom prst="rect">
                      <a:avLst/>
                    </a:prstGeom>
                    <a:ln>
                      <a:noFill/>
                    </a:ln>
                    <a:extLst>
                      <a:ext uri="{53640926-AAD7-44D8-BBD7-CCE9431645EC}">
                        <a14:shadowObscured xmlns:a14="http://schemas.microsoft.com/office/drawing/2010/main"/>
                      </a:ext>
                    </a:extLst>
                  </pic:spPr>
                </pic:pic>
              </a:graphicData>
            </a:graphic>
          </wp:anchor>
        </w:drawing>
      </w:r>
      <w:r>
        <w:t>Wat vindt u van de kleverigheid van het product?</w:t>
      </w:r>
    </w:p>
    <w:p w14:paraId="34545A82" w14:textId="77777777" w:rsidR="004825C0" w:rsidRDefault="004825C0" w:rsidP="004825C0"/>
    <w:p w14:paraId="23210725" w14:textId="77777777" w:rsidR="004825C0" w:rsidRDefault="004825C0" w:rsidP="00FE4D4A">
      <w:pPr>
        <w:pStyle w:val="Lijstalinea"/>
        <w:numPr>
          <w:ilvl w:val="0"/>
          <w:numId w:val="10"/>
        </w:numPr>
        <w:spacing w:after="160" w:line="259" w:lineRule="auto"/>
        <w:jc w:val="left"/>
      </w:pPr>
      <w:r w:rsidRPr="00092BF1">
        <w:rPr>
          <w:noProof/>
          <w:lang w:eastAsia="nl-NL"/>
        </w:rPr>
        <w:drawing>
          <wp:anchor distT="0" distB="0" distL="114300" distR="114300" simplePos="0" relativeHeight="251658296" behindDoc="0" locked="0" layoutInCell="1" allowOverlap="1" wp14:anchorId="0B7A9672" wp14:editId="78EA592C">
            <wp:simplePos x="0" y="0"/>
            <wp:positionH relativeFrom="margin">
              <wp:align>center</wp:align>
            </wp:positionH>
            <wp:positionV relativeFrom="paragraph">
              <wp:posOffset>433705</wp:posOffset>
            </wp:positionV>
            <wp:extent cx="5387340" cy="670560"/>
            <wp:effectExtent l="0" t="0" r="3810" b="0"/>
            <wp:wrapSquare wrapText="bothSides"/>
            <wp:docPr id="33853" name="Afbeelding 3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1734" r="6481" b="27572"/>
                    <a:stretch/>
                  </pic:blipFill>
                  <pic:spPr bwMode="auto">
                    <a:xfrm>
                      <a:off x="0" y="0"/>
                      <a:ext cx="5387340" cy="670560"/>
                    </a:xfrm>
                    <a:prstGeom prst="rect">
                      <a:avLst/>
                    </a:prstGeom>
                    <a:ln>
                      <a:noFill/>
                    </a:ln>
                    <a:extLst>
                      <a:ext uri="{53640926-AAD7-44D8-BBD7-CCE9431645EC}">
                        <a14:shadowObscured xmlns:a14="http://schemas.microsoft.com/office/drawing/2010/main"/>
                      </a:ext>
                    </a:extLst>
                  </pic:spPr>
                </pic:pic>
              </a:graphicData>
            </a:graphic>
          </wp:anchor>
        </w:drawing>
      </w:r>
      <w:r>
        <w:t>Wat vindt u van de kruidige smaak van het product?</w:t>
      </w:r>
    </w:p>
    <w:p w14:paraId="451BC8B8" w14:textId="77777777" w:rsidR="004825C0" w:rsidRDefault="004825C0" w:rsidP="004825C0"/>
    <w:p w14:paraId="55F0101C" w14:textId="77777777" w:rsidR="004825C0" w:rsidRDefault="004825C0" w:rsidP="00FE4D4A">
      <w:pPr>
        <w:pStyle w:val="Lijstalinea"/>
        <w:numPr>
          <w:ilvl w:val="0"/>
          <w:numId w:val="10"/>
        </w:numPr>
        <w:spacing w:after="160" w:line="259" w:lineRule="auto"/>
        <w:jc w:val="left"/>
      </w:pPr>
      <w:r>
        <w:rPr>
          <w:noProof/>
          <w:lang w:eastAsia="nl-NL"/>
        </w:rPr>
        <w:drawing>
          <wp:anchor distT="0" distB="0" distL="114300" distR="114300" simplePos="0" relativeHeight="251658297" behindDoc="0" locked="0" layoutInCell="1" allowOverlap="1" wp14:anchorId="516BE1F0" wp14:editId="32C79393">
            <wp:simplePos x="0" y="0"/>
            <wp:positionH relativeFrom="margin">
              <wp:align>center</wp:align>
            </wp:positionH>
            <wp:positionV relativeFrom="paragraph">
              <wp:posOffset>427355</wp:posOffset>
            </wp:positionV>
            <wp:extent cx="5368290" cy="693420"/>
            <wp:effectExtent l="0" t="0" r="3810" b="0"/>
            <wp:wrapSquare wrapText="bothSides"/>
            <wp:docPr id="33854" name="Afbeelding 3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51617" r="6812" b="26984"/>
                    <a:stretch/>
                  </pic:blipFill>
                  <pic:spPr bwMode="auto">
                    <a:xfrm>
                      <a:off x="0" y="0"/>
                      <a:ext cx="5368290" cy="693420"/>
                    </a:xfrm>
                    <a:prstGeom prst="rect">
                      <a:avLst/>
                    </a:prstGeom>
                    <a:ln>
                      <a:noFill/>
                    </a:ln>
                    <a:extLst>
                      <a:ext uri="{53640926-AAD7-44D8-BBD7-CCE9431645EC}">
                        <a14:shadowObscured xmlns:a14="http://schemas.microsoft.com/office/drawing/2010/main"/>
                      </a:ext>
                    </a:extLst>
                  </pic:spPr>
                </pic:pic>
              </a:graphicData>
            </a:graphic>
          </wp:anchor>
        </w:drawing>
      </w:r>
      <w:r>
        <w:t>Wat vindt u van de droogheid van het product?</w:t>
      </w:r>
    </w:p>
    <w:p w14:paraId="75A6F722" w14:textId="77777777" w:rsidR="004825C0" w:rsidRDefault="004825C0" w:rsidP="004825C0"/>
    <w:p w14:paraId="2163C1F3" w14:textId="77777777" w:rsidR="004825C0" w:rsidRDefault="004825C0" w:rsidP="00FE4D4A">
      <w:pPr>
        <w:pStyle w:val="Lijstalinea"/>
        <w:numPr>
          <w:ilvl w:val="0"/>
          <w:numId w:val="10"/>
        </w:numPr>
        <w:spacing w:after="160" w:line="259" w:lineRule="auto"/>
        <w:jc w:val="left"/>
      </w:pPr>
      <w:r>
        <w:rPr>
          <w:noProof/>
          <w:lang w:eastAsia="nl-NL"/>
        </w:rPr>
        <w:drawing>
          <wp:anchor distT="0" distB="0" distL="114300" distR="114300" simplePos="0" relativeHeight="251658298" behindDoc="0" locked="0" layoutInCell="1" allowOverlap="1" wp14:anchorId="2D752AA5" wp14:editId="02F1D748">
            <wp:simplePos x="0" y="0"/>
            <wp:positionH relativeFrom="margin">
              <wp:posOffset>-635</wp:posOffset>
            </wp:positionH>
            <wp:positionV relativeFrom="paragraph">
              <wp:posOffset>381635</wp:posOffset>
            </wp:positionV>
            <wp:extent cx="5667375" cy="784860"/>
            <wp:effectExtent l="0" t="0" r="9525" b="0"/>
            <wp:wrapSquare wrapText="bothSides"/>
            <wp:docPr id="33855" name="Afbeelding 3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712" t="49030" r="30423" b="34509"/>
                    <a:stretch/>
                  </pic:blipFill>
                  <pic:spPr bwMode="auto">
                    <a:xfrm>
                      <a:off x="0" y="0"/>
                      <a:ext cx="5667375" cy="784860"/>
                    </a:xfrm>
                    <a:prstGeom prst="rect">
                      <a:avLst/>
                    </a:prstGeom>
                    <a:ln>
                      <a:noFill/>
                    </a:ln>
                    <a:extLst>
                      <a:ext uri="{53640926-AAD7-44D8-BBD7-CCE9431645EC}">
                        <a14:shadowObscured xmlns:a14="http://schemas.microsoft.com/office/drawing/2010/main"/>
                      </a:ext>
                    </a:extLst>
                  </pic:spPr>
                </pic:pic>
              </a:graphicData>
            </a:graphic>
          </wp:anchor>
        </w:drawing>
      </w:r>
      <w:r>
        <w:t>Wat vindt u van de zoutheid van het product?</w:t>
      </w:r>
    </w:p>
    <w:p w14:paraId="0B143EA7" w14:textId="77777777" w:rsidR="004825C0" w:rsidRDefault="004825C0" w:rsidP="004825C0"/>
    <w:p w14:paraId="22B44910" w14:textId="77777777" w:rsidR="004825C0" w:rsidRDefault="004825C0" w:rsidP="00FE4D4A">
      <w:pPr>
        <w:pStyle w:val="Lijstalinea"/>
        <w:numPr>
          <w:ilvl w:val="0"/>
          <w:numId w:val="10"/>
        </w:numPr>
        <w:spacing w:after="160" w:line="259" w:lineRule="auto"/>
        <w:jc w:val="left"/>
      </w:pPr>
      <w:r>
        <w:rPr>
          <w:noProof/>
          <w:lang w:eastAsia="nl-NL"/>
        </w:rPr>
        <w:drawing>
          <wp:anchor distT="0" distB="0" distL="114300" distR="114300" simplePos="0" relativeHeight="251658299" behindDoc="0" locked="0" layoutInCell="1" allowOverlap="1" wp14:anchorId="12DCA8BF" wp14:editId="364254B9">
            <wp:simplePos x="0" y="0"/>
            <wp:positionH relativeFrom="margin">
              <wp:align>center</wp:align>
            </wp:positionH>
            <wp:positionV relativeFrom="paragraph">
              <wp:posOffset>411480</wp:posOffset>
            </wp:positionV>
            <wp:extent cx="5375910" cy="697230"/>
            <wp:effectExtent l="0" t="0" r="0" b="7620"/>
            <wp:wrapSquare wrapText="bothSides"/>
            <wp:docPr id="33856" name="Afbeelding 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51969" r="6680" b="26514"/>
                    <a:stretch/>
                  </pic:blipFill>
                  <pic:spPr bwMode="auto">
                    <a:xfrm>
                      <a:off x="0" y="0"/>
                      <a:ext cx="5375910" cy="697230"/>
                    </a:xfrm>
                    <a:prstGeom prst="rect">
                      <a:avLst/>
                    </a:prstGeom>
                    <a:ln>
                      <a:noFill/>
                    </a:ln>
                    <a:extLst>
                      <a:ext uri="{53640926-AAD7-44D8-BBD7-CCE9431645EC}">
                        <a14:shadowObscured xmlns:a14="http://schemas.microsoft.com/office/drawing/2010/main"/>
                      </a:ext>
                    </a:extLst>
                  </pic:spPr>
                </pic:pic>
              </a:graphicData>
            </a:graphic>
          </wp:anchor>
        </w:drawing>
      </w:r>
      <w:r>
        <w:t>Wat vindt u van de bite(bijtkracht) van het product?</w:t>
      </w:r>
    </w:p>
    <w:p w14:paraId="7963ADB8" w14:textId="77777777" w:rsidR="004825C0" w:rsidRDefault="004825C0" w:rsidP="004825C0"/>
    <w:p w14:paraId="000C73EB" w14:textId="77777777" w:rsidR="004825C0" w:rsidRDefault="004825C0" w:rsidP="00FE4D4A">
      <w:pPr>
        <w:pStyle w:val="Lijstalinea"/>
        <w:numPr>
          <w:ilvl w:val="0"/>
          <w:numId w:val="10"/>
        </w:numPr>
        <w:spacing w:after="160" w:line="259" w:lineRule="auto"/>
        <w:jc w:val="left"/>
      </w:pPr>
      <w:r>
        <w:rPr>
          <w:noProof/>
          <w:lang w:eastAsia="nl-NL"/>
        </w:rPr>
        <w:drawing>
          <wp:anchor distT="0" distB="0" distL="114300" distR="114300" simplePos="0" relativeHeight="251658300" behindDoc="0" locked="0" layoutInCell="1" allowOverlap="1" wp14:anchorId="29B90391" wp14:editId="39CA9AA8">
            <wp:simplePos x="0" y="0"/>
            <wp:positionH relativeFrom="margin">
              <wp:align>center</wp:align>
            </wp:positionH>
            <wp:positionV relativeFrom="paragraph">
              <wp:posOffset>365125</wp:posOffset>
            </wp:positionV>
            <wp:extent cx="5375910" cy="697230"/>
            <wp:effectExtent l="0" t="0" r="0" b="7620"/>
            <wp:wrapSquare wrapText="bothSides"/>
            <wp:docPr id="33857" name="Afbeelding 3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51969" r="6680" b="26514"/>
                    <a:stretch/>
                  </pic:blipFill>
                  <pic:spPr bwMode="auto">
                    <a:xfrm>
                      <a:off x="0" y="0"/>
                      <a:ext cx="5375910" cy="697230"/>
                    </a:xfrm>
                    <a:prstGeom prst="rect">
                      <a:avLst/>
                    </a:prstGeom>
                    <a:ln>
                      <a:noFill/>
                    </a:ln>
                    <a:extLst>
                      <a:ext uri="{53640926-AAD7-44D8-BBD7-CCE9431645EC}">
                        <a14:shadowObscured xmlns:a14="http://schemas.microsoft.com/office/drawing/2010/main"/>
                      </a:ext>
                    </a:extLst>
                  </pic:spPr>
                </pic:pic>
              </a:graphicData>
            </a:graphic>
          </wp:anchor>
        </w:drawing>
      </w:r>
      <w:r>
        <w:t>Wat vindt u van de zoete nasmaak van het product?</w:t>
      </w:r>
    </w:p>
    <w:p w14:paraId="78C7AC73" w14:textId="77777777" w:rsidR="004825C0" w:rsidRDefault="004825C0" w:rsidP="004825C0"/>
    <w:p w14:paraId="0AF6A839" w14:textId="0480D837" w:rsidR="004825C0" w:rsidRDefault="004825C0">
      <w:pPr>
        <w:spacing w:after="160" w:line="259" w:lineRule="auto"/>
        <w:jc w:val="left"/>
      </w:pPr>
      <w:r>
        <w:br w:type="page"/>
      </w:r>
    </w:p>
    <w:p w14:paraId="16338961" w14:textId="77777777" w:rsidR="007E24DE" w:rsidRDefault="007E24DE" w:rsidP="008B5E05">
      <w:pPr>
        <w:pStyle w:val="Lijstalinea"/>
        <w:numPr>
          <w:ilvl w:val="0"/>
          <w:numId w:val="32"/>
        </w:numPr>
        <w:spacing w:after="160" w:line="259" w:lineRule="auto"/>
        <w:jc w:val="left"/>
      </w:pPr>
      <w:r>
        <w:rPr>
          <w:noProof/>
          <w:lang w:eastAsia="nl-NL"/>
        </w:rPr>
        <w:drawing>
          <wp:anchor distT="0" distB="0" distL="114300" distR="114300" simplePos="0" relativeHeight="251658301" behindDoc="0" locked="0" layoutInCell="1" allowOverlap="1" wp14:anchorId="39E26580" wp14:editId="3D5CBC09">
            <wp:simplePos x="0" y="0"/>
            <wp:positionH relativeFrom="margin">
              <wp:align>center</wp:align>
            </wp:positionH>
            <wp:positionV relativeFrom="paragraph">
              <wp:posOffset>403225</wp:posOffset>
            </wp:positionV>
            <wp:extent cx="5375910" cy="697230"/>
            <wp:effectExtent l="0" t="0" r="0" b="7620"/>
            <wp:wrapSquare wrapText="bothSides"/>
            <wp:docPr id="33858" name="Afbeelding 3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51969" r="6680" b="26514"/>
                    <a:stretch/>
                  </pic:blipFill>
                  <pic:spPr bwMode="auto">
                    <a:xfrm>
                      <a:off x="0" y="0"/>
                      <a:ext cx="5375910" cy="697230"/>
                    </a:xfrm>
                    <a:prstGeom prst="rect">
                      <a:avLst/>
                    </a:prstGeom>
                    <a:ln>
                      <a:noFill/>
                    </a:ln>
                    <a:extLst>
                      <a:ext uri="{53640926-AAD7-44D8-BBD7-CCE9431645EC}">
                        <a14:shadowObscured xmlns:a14="http://schemas.microsoft.com/office/drawing/2010/main"/>
                      </a:ext>
                    </a:extLst>
                  </pic:spPr>
                </pic:pic>
              </a:graphicData>
            </a:graphic>
          </wp:anchor>
        </w:drawing>
      </w:r>
      <w:r>
        <w:t>Wat vindt u van de hartige nasmaak van het product?</w:t>
      </w:r>
    </w:p>
    <w:p w14:paraId="522A1233" w14:textId="77777777" w:rsidR="007E24DE" w:rsidRDefault="007E24DE" w:rsidP="007E24DE"/>
    <w:p w14:paraId="3308FEB4" w14:textId="77777777" w:rsidR="007E24DE" w:rsidRDefault="007E24DE" w:rsidP="008B5E05">
      <w:pPr>
        <w:pStyle w:val="Lijstalinea"/>
        <w:numPr>
          <w:ilvl w:val="0"/>
          <w:numId w:val="32"/>
        </w:numPr>
        <w:spacing w:after="160" w:line="259" w:lineRule="auto"/>
        <w:jc w:val="left"/>
      </w:pPr>
      <w:r>
        <w:t>Wat vindt u van de intensiteit van de nasmaak?</w:t>
      </w:r>
    </w:p>
    <w:p w14:paraId="7B200080" w14:textId="77777777" w:rsidR="007E24DE" w:rsidRDefault="007E24DE" w:rsidP="007E24DE">
      <w:r>
        <w:rPr>
          <w:noProof/>
          <w:lang w:eastAsia="nl-NL"/>
        </w:rPr>
        <w:drawing>
          <wp:anchor distT="0" distB="0" distL="114300" distR="114300" simplePos="0" relativeHeight="251658302" behindDoc="0" locked="0" layoutInCell="1" allowOverlap="1" wp14:anchorId="29A68BA0" wp14:editId="7547313E">
            <wp:simplePos x="0" y="0"/>
            <wp:positionH relativeFrom="margin">
              <wp:align>center</wp:align>
            </wp:positionH>
            <wp:positionV relativeFrom="paragraph">
              <wp:posOffset>182880</wp:posOffset>
            </wp:positionV>
            <wp:extent cx="5383530" cy="670560"/>
            <wp:effectExtent l="0" t="0" r="7620" b="0"/>
            <wp:wrapSquare wrapText="bothSides"/>
            <wp:docPr id="33859" name="Afbeelding 3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51969" r="6547" b="27337"/>
                    <a:stretch/>
                  </pic:blipFill>
                  <pic:spPr bwMode="auto">
                    <a:xfrm>
                      <a:off x="0" y="0"/>
                      <a:ext cx="5383530" cy="670560"/>
                    </a:xfrm>
                    <a:prstGeom prst="rect">
                      <a:avLst/>
                    </a:prstGeom>
                    <a:ln>
                      <a:noFill/>
                    </a:ln>
                    <a:extLst>
                      <a:ext uri="{53640926-AAD7-44D8-BBD7-CCE9431645EC}">
                        <a14:shadowObscured xmlns:a14="http://schemas.microsoft.com/office/drawing/2010/main"/>
                      </a:ext>
                    </a:extLst>
                  </pic:spPr>
                </pic:pic>
              </a:graphicData>
            </a:graphic>
          </wp:anchor>
        </w:drawing>
      </w:r>
    </w:p>
    <w:p w14:paraId="15C028C9" w14:textId="77777777" w:rsidR="007E24DE" w:rsidRDefault="007E24DE" w:rsidP="007E24DE">
      <w:pPr>
        <w:pStyle w:val="Lijstalinea"/>
      </w:pPr>
    </w:p>
    <w:p w14:paraId="07E96B48" w14:textId="77777777" w:rsidR="007E24DE" w:rsidRDefault="007E24DE" w:rsidP="007E24DE">
      <w:pPr>
        <w:pStyle w:val="Lijstalinea"/>
      </w:pPr>
    </w:p>
    <w:p w14:paraId="20C56ED7" w14:textId="77777777" w:rsidR="007E24DE" w:rsidRDefault="007E24DE" w:rsidP="008B5E05">
      <w:pPr>
        <w:pStyle w:val="Lijstalinea"/>
        <w:numPr>
          <w:ilvl w:val="0"/>
          <w:numId w:val="32"/>
        </w:numPr>
        <w:spacing w:after="160" w:line="259" w:lineRule="auto"/>
        <w:jc w:val="left"/>
      </w:pPr>
      <w:r>
        <w:rPr>
          <w:noProof/>
          <w:lang w:eastAsia="nl-NL"/>
        </w:rPr>
        <w:drawing>
          <wp:anchor distT="0" distB="0" distL="114300" distR="114300" simplePos="0" relativeHeight="251658303" behindDoc="0" locked="0" layoutInCell="1" allowOverlap="1" wp14:anchorId="47391999" wp14:editId="7497E902">
            <wp:simplePos x="0" y="0"/>
            <wp:positionH relativeFrom="margin">
              <wp:align>center</wp:align>
            </wp:positionH>
            <wp:positionV relativeFrom="paragraph">
              <wp:posOffset>334645</wp:posOffset>
            </wp:positionV>
            <wp:extent cx="5383530" cy="685800"/>
            <wp:effectExtent l="0" t="0" r="7620" b="0"/>
            <wp:wrapSquare wrapText="bothSides"/>
            <wp:docPr id="33860" name="Afbeelding 3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51733" r="6547" b="27103"/>
                    <a:stretch/>
                  </pic:blipFill>
                  <pic:spPr bwMode="auto">
                    <a:xfrm>
                      <a:off x="0" y="0"/>
                      <a:ext cx="5383530" cy="685800"/>
                    </a:xfrm>
                    <a:prstGeom prst="rect">
                      <a:avLst/>
                    </a:prstGeom>
                    <a:ln>
                      <a:noFill/>
                    </a:ln>
                    <a:extLst>
                      <a:ext uri="{53640926-AAD7-44D8-BBD7-CCE9431645EC}">
                        <a14:shadowObscured xmlns:a14="http://schemas.microsoft.com/office/drawing/2010/main"/>
                      </a:ext>
                    </a:extLst>
                  </pic:spPr>
                </pic:pic>
              </a:graphicData>
            </a:graphic>
          </wp:anchor>
        </w:drawing>
      </w:r>
      <w:r>
        <w:t>Wat vindt u van de plakkerigheid van het product?</w:t>
      </w:r>
    </w:p>
    <w:p w14:paraId="513A0519" w14:textId="070F9E72" w:rsidR="007E24DE" w:rsidRDefault="007E24DE" w:rsidP="007E24DE"/>
    <w:p w14:paraId="5DF37777" w14:textId="070F9E72" w:rsidR="00EB32FC" w:rsidRDefault="00EB32FC">
      <w:pPr>
        <w:spacing w:after="160" w:line="259" w:lineRule="auto"/>
        <w:jc w:val="left"/>
      </w:pPr>
      <w:r>
        <w:br w:type="page"/>
      </w:r>
    </w:p>
    <w:p w14:paraId="7D3E1CD4" w14:textId="4C6B6014" w:rsidR="00850548" w:rsidRDefault="00F81CBE" w:rsidP="00EB32FC">
      <w:pPr>
        <w:pStyle w:val="Kop1"/>
      </w:pPr>
      <w:bookmarkStart w:id="201" w:name="_Toc54698414"/>
      <w:bookmarkStart w:id="202" w:name="_Toc54700741"/>
      <w:bookmarkStart w:id="203" w:name="_Toc54702056"/>
      <w:bookmarkStart w:id="204" w:name="_Toc55826836"/>
      <w:r>
        <w:rPr>
          <w:noProof/>
          <w:lang w:eastAsia="nl-NL"/>
        </w:rPr>
        <w:drawing>
          <wp:anchor distT="0" distB="0" distL="114300" distR="114300" simplePos="0" relativeHeight="251658304" behindDoc="0" locked="0" layoutInCell="1" allowOverlap="1" wp14:anchorId="06BA195C" wp14:editId="19ED50CC">
            <wp:simplePos x="0" y="0"/>
            <wp:positionH relativeFrom="page">
              <wp:posOffset>3976311</wp:posOffset>
            </wp:positionH>
            <wp:positionV relativeFrom="paragraph">
              <wp:posOffset>293488</wp:posOffset>
            </wp:positionV>
            <wp:extent cx="3338195" cy="154686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20383" t="29033" r="33742" b="33154"/>
                    <a:stretch/>
                  </pic:blipFill>
                  <pic:spPr bwMode="auto">
                    <a:xfrm>
                      <a:off x="0" y="0"/>
                      <a:ext cx="333819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305" behindDoc="0" locked="0" layoutInCell="1" allowOverlap="1" wp14:anchorId="33E60BF4" wp14:editId="08FB2519">
            <wp:simplePos x="0" y="0"/>
            <wp:positionH relativeFrom="margin">
              <wp:posOffset>-495935</wp:posOffset>
            </wp:positionH>
            <wp:positionV relativeFrom="paragraph">
              <wp:posOffset>314960</wp:posOffset>
            </wp:positionV>
            <wp:extent cx="3428365" cy="1456055"/>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20695" t="32419" r="27470" b="28407"/>
                    <a:stretch/>
                  </pic:blipFill>
                  <pic:spPr bwMode="auto">
                    <a:xfrm>
                      <a:off x="0" y="0"/>
                      <a:ext cx="342836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2FC">
        <w:t xml:space="preserve">Bijlage </w:t>
      </w:r>
      <w:r w:rsidR="00245127">
        <w:t>IX</w:t>
      </w:r>
      <w:r w:rsidR="00EB32FC">
        <w:t xml:space="preserve"> consumentenonderzoek</w:t>
      </w:r>
      <w:bookmarkEnd w:id="201"/>
      <w:bookmarkEnd w:id="202"/>
      <w:bookmarkEnd w:id="203"/>
      <w:bookmarkEnd w:id="204"/>
    </w:p>
    <w:p w14:paraId="34180251" w14:textId="77777777" w:rsidR="00EB32FC" w:rsidRDefault="00EB32FC" w:rsidP="00B100D1"/>
    <w:p w14:paraId="3F2A46F9" w14:textId="2C571A4E" w:rsidR="00F81CBE" w:rsidRDefault="00F81CBE" w:rsidP="00B100D1">
      <w:pPr>
        <w:rPr>
          <w:lang w:eastAsia="nl-NL"/>
        </w:rPr>
      </w:pPr>
    </w:p>
    <w:p w14:paraId="7AB5A274" w14:textId="527F808E" w:rsidR="00F81CBE" w:rsidRDefault="00F81CBE" w:rsidP="00B100D1">
      <w:pPr>
        <w:rPr>
          <w:lang w:eastAsia="nl-NL"/>
        </w:rPr>
      </w:pPr>
      <w:r>
        <w:rPr>
          <w:noProof/>
          <w:lang w:eastAsia="nl-NL"/>
        </w:rPr>
        <w:drawing>
          <wp:anchor distT="0" distB="0" distL="114300" distR="114300" simplePos="0" relativeHeight="251658306" behindDoc="1" locked="0" layoutInCell="1" allowOverlap="1" wp14:anchorId="1E9B0CB2" wp14:editId="25E1A5BA">
            <wp:simplePos x="0" y="0"/>
            <wp:positionH relativeFrom="column">
              <wp:posOffset>2948940</wp:posOffset>
            </wp:positionH>
            <wp:positionV relativeFrom="paragraph">
              <wp:posOffset>237490</wp:posOffset>
            </wp:positionV>
            <wp:extent cx="3402330" cy="1654175"/>
            <wp:effectExtent l="0" t="0" r="7620" b="3175"/>
            <wp:wrapTight wrapText="bothSides">
              <wp:wrapPolygon edited="0">
                <wp:start x="0" y="0"/>
                <wp:lineTo x="0" y="21393"/>
                <wp:lineTo x="21527" y="21393"/>
                <wp:lineTo x="21527"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20736" t="32134" r="33458" b="28252"/>
                    <a:stretch/>
                  </pic:blipFill>
                  <pic:spPr bwMode="auto">
                    <a:xfrm>
                      <a:off x="0" y="0"/>
                      <a:ext cx="340233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7DFEE" w14:textId="2238385B" w:rsidR="00F81CBE" w:rsidRDefault="00F81CBE" w:rsidP="00B100D1">
      <w:pPr>
        <w:rPr>
          <w:lang w:eastAsia="nl-NL"/>
        </w:rPr>
      </w:pPr>
      <w:r>
        <w:rPr>
          <w:noProof/>
          <w:lang w:eastAsia="nl-NL"/>
        </w:rPr>
        <w:drawing>
          <wp:anchor distT="0" distB="0" distL="114300" distR="114300" simplePos="0" relativeHeight="251658307" behindDoc="0" locked="0" layoutInCell="1" allowOverlap="1" wp14:anchorId="460D0DAB" wp14:editId="06C9AC21">
            <wp:simplePos x="0" y="0"/>
            <wp:positionH relativeFrom="column">
              <wp:posOffset>-495935</wp:posOffset>
            </wp:positionH>
            <wp:positionV relativeFrom="paragraph">
              <wp:posOffset>11253</wp:posOffset>
            </wp:positionV>
            <wp:extent cx="3232150" cy="1642745"/>
            <wp:effectExtent l="0" t="0" r="635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9980" t="30154" r="34946" b="29122"/>
                    <a:stretch/>
                  </pic:blipFill>
                  <pic:spPr bwMode="auto">
                    <a:xfrm>
                      <a:off x="0" y="0"/>
                      <a:ext cx="3232150"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A71E0" w14:textId="3EBC309F" w:rsidR="00F81CBE" w:rsidRDefault="00F81CBE" w:rsidP="00B100D1">
      <w:pPr>
        <w:rPr>
          <w:lang w:eastAsia="nl-NL"/>
        </w:rPr>
      </w:pPr>
    </w:p>
    <w:p w14:paraId="00CC945C" w14:textId="35007998" w:rsidR="00F81CBE" w:rsidRDefault="00F81CBE" w:rsidP="00B100D1">
      <w:pPr>
        <w:rPr>
          <w:lang w:eastAsia="nl-NL"/>
        </w:rPr>
      </w:pPr>
      <w:r>
        <w:rPr>
          <w:noProof/>
          <w:lang w:eastAsia="nl-NL"/>
        </w:rPr>
        <w:drawing>
          <wp:anchor distT="0" distB="0" distL="114300" distR="114300" simplePos="0" relativeHeight="251658308" behindDoc="1" locked="0" layoutInCell="1" allowOverlap="1" wp14:anchorId="218ACEA9" wp14:editId="6E3A87C9">
            <wp:simplePos x="0" y="0"/>
            <wp:positionH relativeFrom="margin">
              <wp:posOffset>-379095</wp:posOffset>
            </wp:positionH>
            <wp:positionV relativeFrom="paragraph">
              <wp:posOffset>125730</wp:posOffset>
            </wp:positionV>
            <wp:extent cx="3136265" cy="1572895"/>
            <wp:effectExtent l="0" t="0" r="6985" b="8255"/>
            <wp:wrapTight wrapText="bothSides">
              <wp:wrapPolygon edited="0">
                <wp:start x="0" y="0"/>
                <wp:lineTo x="0" y="21452"/>
                <wp:lineTo x="21517" y="21452"/>
                <wp:lineTo x="21517"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20366" t="24823" r="34887" b="35285"/>
                    <a:stretch/>
                  </pic:blipFill>
                  <pic:spPr bwMode="auto">
                    <a:xfrm>
                      <a:off x="0" y="0"/>
                      <a:ext cx="3136265" cy="157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1FCCD" w14:textId="51B8FB41" w:rsidR="00850548" w:rsidRPr="00D94B6D" w:rsidRDefault="00DE2E3B" w:rsidP="00B100D1">
      <w:r>
        <w:t>IX</w:t>
      </w:r>
    </w:p>
    <w:sectPr w:rsidR="00850548" w:rsidRPr="00D94B6D" w:rsidSect="002B4A70">
      <w:footerReference w:type="default" r:id="rId81"/>
      <w:footerReference w:type="first" r:id="rId82"/>
      <w:pgSz w:w="11906" w:h="16838"/>
      <w:pgMar w:top="709" w:right="1276" w:bottom="1276" w:left="1276" w:header="709" w:footer="709" w:gutter="0"/>
      <w:pgNumType w:fmt="upperRoman"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6F43" w16cex:dateUtc="2020-11-09T06: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198E7" w14:textId="77777777" w:rsidR="00DF44BA" w:rsidRDefault="00DF44BA" w:rsidP="00F449B5">
      <w:r>
        <w:separator/>
      </w:r>
    </w:p>
  </w:endnote>
  <w:endnote w:type="continuationSeparator" w:id="0">
    <w:p w14:paraId="05FBF271" w14:textId="77777777" w:rsidR="00DF44BA" w:rsidRDefault="00DF44BA" w:rsidP="00F449B5">
      <w:r>
        <w:continuationSeparator/>
      </w:r>
    </w:p>
  </w:endnote>
  <w:endnote w:type="continuationNotice" w:id="1">
    <w:p w14:paraId="1B6F1F9C" w14:textId="77777777" w:rsidR="00DF44BA" w:rsidRDefault="00DF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435890"/>
      <w:docPartObj>
        <w:docPartGallery w:val="Page Numbers (Bottom of Page)"/>
        <w:docPartUnique/>
      </w:docPartObj>
    </w:sdtPr>
    <w:sdtEndPr/>
    <w:sdtContent>
      <w:p w14:paraId="71EB310A" w14:textId="0646A58F" w:rsidR="00450BB6" w:rsidRDefault="00BF0605">
        <w:pPr>
          <w:pStyle w:val="Voettekst"/>
          <w:jc w:val="right"/>
        </w:pPr>
      </w:p>
    </w:sdtContent>
  </w:sdt>
  <w:p w14:paraId="35D70157" w14:textId="77777777" w:rsidR="00450BB6" w:rsidRDefault="00450BB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6CDD" w14:textId="72DCFEB5" w:rsidR="00450BB6" w:rsidRDefault="00450BB6" w:rsidP="00703985">
    <w:pPr>
      <w:pStyle w:val="Voettekst"/>
      <w:tabs>
        <w:tab w:val="clear" w:pos="4536"/>
        <w:tab w:val="clear" w:pos="9072"/>
        <w:tab w:val="center" w:pos="2594"/>
      </w:tabs>
    </w:pPr>
    <w:r w:rsidRPr="00703985">
      <w:rPr>
        <w:noProof/>
        <w:lang w:eastAsia="nl-NL"/>
      </w:rPr>
      <w:drawing>
        <wp:anchor distT="0" distB="0" distL="114300" distR="114300" simplePos="0" relativeHeight="251658242" behindDoc="1" locked="0" layoutInCell="1" allowOverlap="1" wp14:anchorId="4BFB2804" wp14:editId="3A379560">
          <wp:simplePos x="0" y="0"/>
          <wp:positionH relativeFrom="margin">
            <wp:align>center</wp:align>
          </wp:positionH>
          <wp:positionV relativeFrom="paragraph">
            <wp:posOffset>-126917</wp:posOffset>
          </wp:positionV>
          <wp:extent cx="1931670" cy="566420"/>
          <wp:effectExtent l="0" t="0" r="0" b="5080"/>
          <wp:wrapTight wrapText="bothSides">
            <wp:wrapPolygon edited="0">
              <wp:start x="0" y="0"/>
              <wp:lineTo x="0" y="21067"/>
              <wp:lineTo x="21302" y="21067"/>
              <wp:lineTo x="21302" y="0"/>
              <wp:lineTo x="0" y="0"/>
            </wp:wrapPolygon>
          </wp:wrapTight>
          <wp:docPr id="25" name="Picture 2">
            <a:extLst xmlns:a="http://schemas.openxmlformats.org/drawingml/2006/main">
              <a:ext uri="{FF2B5EF4-FFF2-40B4-BE49-F238E27FC236}">
                <a16:creationId xmlns:a16="http://schemas.microsoft.com/office/drawing/2014/main" id="{32CAE1D9-D2A2-41A0-93F6-60B9EEF8C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32CAE1D9-D2A2-41A0-93F6-60B9EEF8C5D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566420"/>
                  </a:xfrm>
                  <a:prstGeom prst="rect">
                    <a:avLst/>
                  </a:prstGeom>
                  <a:noFill/>
                </pic:spPr>
              </pic:pic>
            </a:graphicData>
          </a:graphic>
          <wp14:sizeRelH relativeFrom="margin">
            <wp14:pctWidth>0</wp14:pctWidth>
          </wp14:sizeRelH>
          <wp14:sizeRelV relativeFrom="margin">
            <wp14:pctHeight>0</wp14:pctHeight>
          </wp14:sizeRelV>
        </wp:anchor>
      </w:drawing>
    </w:r>
    <w:r w:rsidRPr="00FE67CF">
      <w:rPr>
        <w:noProof/>
        <w:lang w:eastAsia="nl-NL"/>
      </w:rPr>
      <w:drawing>
        <wp:anchor distT="0" distB="0" distL="114300" distR="114300" simplePos="0" relativeHeight="251658240" behindDoc="1" locked="0" layoutInCell="1" allowOverlap="1" wp14:anchorId="41D755BB" wp14:editId="6EBBEE7D">
          <wp:simplePos x="0" y="0"/>
          <wp:positionH relativeFrom="margin">
            <wp:posOffset>4435475</wp:posOffset>
          </wp:positionH>
          <wp:positionV relativeFrom="paragraph">
            <wp:posOffset>-177165</wp:posOffset>
          </wp:positionV>
          <wp:extent cx="1849755" cy="576580"/>
          <wp:effectExtent l="0" t="0" r="0" b="0"/>
          <wp:wrapTight wrapText="bothSides">
            <wp:wrapPolygon edited="0">
              <wp:start x="0" y="0"/>
              <wp:lineTo x="0" y="20696"/>
              <wp:lineTo x="21355" y="20696"/>
              <wp:lineTo x="21355"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49755" cy="576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1" behindDoc="0" locked="0" layoutInCell="1" allowOverlap="1" wp14:anchorId="544E1741" wp14:editId="096A1CC4">
          <wp:simplePos x="0" y="0"/>
          <wp:positionH relativeFrom="column">
            <wp:posOffset>-306070</wp:posOffset>
          </wp:positionH>
          <wp:positionV relativeFrom="paragraph">
            <wp:posOffset>-147320</wp:posOffset>
          </wp:positionV>
          <wp:extent cx="1231900" cy="514350"/>
          <wp:effectExtent l="0" t="0" r="6350" b="0"/>
          <wp:wrapThrough wrapText="bothSides">
            <wp:wrapPolygon edited="0">
              <wp:start x="0" y="0"/>
              <wp:lineTo x="0" y="20800"/>
              <wp:lineTo x="21377" y="20800"/>
              <wp:lineTo x="21377" y="0"/>
              <wp:lineTo x="0" y="0"/>
            </wp:wrapPolygon>
          </wp:wrapThrough>
          <wp:docPr id="27" name="Afbeelding 27" descr="LS&amp;T Leeuw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amp;T Leeuward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9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948793"/>
      <w:docPartObj>
        <w:docPartGallery w:val="Page Numbers (Bottom of Page)"/>
        <w:docPartUnique/>
      </w:docPartObj>
    </w:sdtPr>
    <w:sdtEndPr/>
    <w:sdtContent>
      <w:p w14:paraId="42DB3D35" w14:textId="44F194F7" w:rsidR="00450BB6" w:rsidRDefault="00450BB6">
        <w:pPr>
          <w:pStyle w:val="Voettekst"/>
          <w:jc w:val="right"/>
        </w:pPr>
        <w:r>
          <w:fldChar w:fldCharType="begin"/>
        </w:r>
        <w:r>
          <w:instrText>PAGE   \* MERGEFORMAT</w:instrText>
        </w:r>
        <w:r>
          <w:fldChar w:fldCharType="separate"/>
        </w:r>
        <w:r>
          <w:rPr>
            <w:noProof/>
          </w:rPr>
          <w:t>7</w:t>
        </w:r>
        <w:r>
          <w:fldChar w:fldCharType="end"/>
        </w:r>
      </w:p>
    </w:sdtContent>
  </w:sdt>
  <w:p w14:paraId="72BB4FEA" w14:textId="77777777" w:rsidR="00450BB6" w:rsidRDefault="00450BB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5277"/>
      <w:docPartObj>
        <w:docPartGallery w:val="Page Numbers (Bottom of Page)"/>
        <w:docPartUnique/>
      </w:docPartObj>
    </w:sdtPr>
    <w:sdtEndPr/>
    <w:sdtContent>
      <w:p w14:paraId="7E71AD03" w14:textId="5782498D" w:rsidR="00450BB6" w:rsidRDefault="00450BB6">
        <w:pPr>
          <w:pStyle w:val="Voettekst"/>
          <w:jc w:val="right"/>
        </w:pPr>
        <w:r>
          <w:fldChar w:fldCharType="begin"/>
        </w:r>
        <w:r>
          <w:instrText>PAGE   \* MERGEFORMAT</w:instrText>
        </w:r>
        <w:r>
          <w:fldChar w:fldCharType="separate"/>
        </w:r>
        <w:r>
          <w:rPr>
            <w:noProof/>
          </w:rPr>
          <w:t>4</w:t>
        </w:r>
        <w:r>
          <w:fldChar w:fldCharType="end"/>
        </w:r>
      </w:p>
    </w:sdtContent>
  </w:sdt>
  <w:p w14:paraId="7377F8FD" w14:textId="77777777" w:rsidR="00450BB6" w:rsidRPr="00B31BC2" w:rsidRDefault="00450BB6" w:rsidP="00B31BC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246718"/>
      <w:docPartObj>
        <w:docPartGallery w:val="Page Numbers (Bottom of Page)"/>
        <w:docPartUnique/>
      </w:docPartObj>
    </w:sdtPr>
    <w:sdtEndPr/>
    <w:sdtContent>
      <w:p w14:paraId="17A0A536" w14:textId="318D3C74" w:rsidR="00450BB6" w:rsidRDefault="00450BB6">
        <w:pPr>
          <w:pStyle w:val="Voettekst"/>
          <w:jc w:val="right"/>
        </w:pPr>
        <w:r>
          <w:fldChar w:fldCharType="begin"/>
        </w:r>
        <w:r>
          <w:instrText>PAGE   \* MERGEFORMAT</w:instrText>
        </w:r>
        <w:r>
          <w:fldChar w:fldCharType="separate"/>
        </w:r>
        <w:r>
          <w:rPr>
            <w:noProof/>
          </w:rPr>
          <w:t>V</w:t>
        </w:r>
        <w:r>
          <w:fldChar w:fldCharType="end"/>
        </w:r>
      </w:p>
    </w:sdtContent>
  </w:sdt>
  <w:p w14:paraId="08EED067" w14:textId="77777777" w:rsidR="00450BB6" w:rsidRDefault="00450BB6">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927579"/>
      <w:docPartObj>
        <w:docPartGallery w:val="Page Numbers (Bottom of Page)"/>
        <w:docPartUnique/>
      </w:docPartObj>
    </w:sdtPr>
    <w:sdtEndPr/>
    <w:sdtContent>
      <w:p w14:paraId="27665073" w14:textId="6790F899" w:rsidR="00450BB6" w:rsidRDefault="00450BB6">
        <w:pPr>
          <w:pStyle w:val="Voettekst"/>
          <w:jc w:val="right"/>
        </w:pPr>
        <w:r>
          <w:fldChar w:fldCharType="begin"/>
        </w:r>
        <w:r>
          <w:instrText>PAGE   \* MERGEFORMAT</w:instrText>
        </w:r>
        <w:r>
          <w:fldChar w:fldCharType="separate"/>
        </w:r>
        <w:r>
          <w:rPr>
            <w:noProof/>
          </w:rPr>
          <w:t>I</w:t>
        </w:r>
        <w:r>
          <w:fldChar w:fldCharType="end"/>
        </w:r>
      </w:p>
    </w:sdtContent>
  </w:sdt>
  <w:p w14:paraId="1B29118A" w14:textId="77777777" w:rsidR="00450BB6" w:rsidRPr="00B31BC2" w:rsidRDefault="00450BB6" w:rsidP="00B31B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B8C94" w14:textId="77777777" w:rsidR="00DF44BA" w:rsidRDefault="00DF44BA" w:rsidP="00F449B5">
      <w:r>
        <w:separator/>
      </w:r>
    </w:p>
  </w:footnote>
  <w:footnote w:type="continuationSeparator" w:id="0">
    <w:p w14:paraId="0D847CD5" w14:textId="77777777" w:rsidR="00DF44BA" w:rsidRDefault="00DF44BA" w:rsidP="00F449B5">
      <w:r>
        <w:continuationSeparator/>
      </w:r>
    </w:p>
  </w:footnote>
  <w:footnote w:type="continuationNotice" w:id="1">
    <w:p w14:paraId="0C203172" w14:textId="77777777" w:rsidR="00DF44BA" w:rsidRDefault="00DF44B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407B"/>
    <w:multiLevelType w:val="hybridMultilevel"/>
    <w:tmpl w:val="EC40E4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F57D8"/>
    <w:multiLevelType w:val="multilevel"/>
    <w:tmpl w:val="8F9CC89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2E2FF5"/>
    <w:multiLevelType w:val="multilevel"/>
    <w:tmpl w:val="9A26230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955008"/>
    <w:multiLevelType w:val="hybridMultilevel"/>
    <w:tmpl w:val="14C63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302A3"/>
    <w:multiLevelType w:val="multilevel"/>
    <w:tmpl w:val="259E60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5B0FDF"/>
    <w:multiLevelType w:val="multilevel"/>
    <w:tmpl w:val="DCA65D06"/>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277BB5"/>
    <w:multiLevelType w:val="hybridMultilevel"/>
    <w:tmpl w:val="4D122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4E2BB4"/>
    <w:multiLevelType w:val="hybridMultilevel"/>
    <w:tmpl w:val="972023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685913"/>
    <w:multiLevelType w:val="hybridMultilevel"/>
    <w:tmpl w:val="BF86F3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E136B"/>
    <w:multiLevelType w:val="hybridMultilevel"/>
    <w:tmpl w:val="2D08FCC4"/>
    <w:lvl w:ilvl="0" w:tplc="5F56B928">
      <w:start w:val="1"/>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760398"/>
    <w:multiLevelType w:val="hybridMultilevel"/>
    <w:tmpl w:val="D2326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CB0899"/>
    <w:multiLevelType w:val="hybridMultilevel"/>
    <w:tmpl w:val="D2326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083629"/>
    <w:multiLevelType w:val="multilevel"/>
    <w:tmpl w:val="3E5255B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153BBA"/>
    <w:multiLevelType w:val="hybridMultilevel"/>
    <w:tmpl w:val="48F8E4AA"/>
    <w:lvl w:ilvl="0" w:tplc="A50A064E">
      <w:numFmt w:val="bullet"/>
      <w:lvlText w:val="-"/>
      <w:lvlJc w:val="left"/>
      <w:pPr>
        <w:ind w:left="36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7F1D0A"/>
    <w:multiLevelType w:val="hybridMultilevel"/>
    <w:tmpl w:val="82BE3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7014E9"/>
    <w:multiLevelType w:val="multilevel"/>
    <w:tmpl w:val="7BCCB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240FFF"/>
    <w:multiLevelType w:val="hybridMultilevel"/>
    <w:tmpl w:val="941EB0F0"/>
    <w:lvl w:ilvl="0" w:tplc="5F56B928">
      <w:start w:val="1"/>
      <w:numFmt w:val="bullet"/>
      <w:lvlText w:val="•"/>
      <w:lvlJc w:val="left"/>
      <w:pPr>
        <w:tabs>
          <w:tab w:val="num" w:pos="720"/>
        </w:tabs>
        <w:ind w:left="720" w:hanging="360"/>
      </w:pPr>
      <w:rPr>
        <w:rFonts w:ascii="Arial" w:hAnsi="Arial" w:hint="default"/>
      </w:rPr>
    </w:lvl>
    <w:lvl w:ilvl="1" w:tplc="AEB24F80" w:tentative="1">
      <w:start w:val="1"/>
      <w:numFmt w:val="bullet"/>
      <w:lvlText w:val="•"/>
      <w:lvlJc w:val="left"/>
      <w:pPr>
        <w:tabs>
          <w:tab w:val="num" w:pos="1440"/>
        </w:tabs>
        <w:ind w:left="1440" w:hanging="360"/>
      </w:pPr>
      <w:rPr>
        <w:rFonts w:ascii="Arial" w:hAnsi="Arial" w:hint="default"/>
      </w:rPr>
    </w:lvl>
    <w:lvl w:ilvl="2" w:tplc="57803764" w:tentative="1">
      <w:start w:val="1"/>
      <w:numFmt w:val="bullet"/>
      <w:lvlText w:val="•"/>
      <w:lvlJc w:val="left"/>
      <w:pPr>
        <w:tabs>
          <w:tab w:val="num" w:pos="2160"/>
        </w:tabs>
        <w:ind w:left="2160" w:hanging="360"/>
      </w:pPr>
      <w:rPr>
        <w:rFonts w:ascii="Arial" w:hAnsi="Arial" w:hint="default"/>
      </w:rPr>
    </w:lvl>
    <w:lvl w:ilvl="3" w:tplc="4F5870B4" w:tentative="1">
      <w:start w:val="1"/>
      <w:numFmt w:val="bullet"/>
      <w:lvlText w:val="•"/>
      <w:lvlJc w:val="left"/>
      <w:pPr>
        <w:tabs>
          <w:tab w:val="num" w:pos="2880"/>
        </w:tabs>
        <w:ind w:left="2880" w:hanging="360"/>
      </w:pPr>
      <w:rPr>
        <w:rFonts w:ascii="Arial" w:hAnsi="Arial" w:hint="default"/>
      </w:rPr>
    </w:lvl>
    <w:lvl w:ilvl="4" w:tplc="206088AA" w:tentative="1">
      <w:start w:val="1"/>
      <w:numFmt w:val="bullet"/>
      <w:lvlText w:val="•"/>
      <w:lvlJc w:val="left"/>
      <w:pPr>
        <w:tabs>
          <w:tab w:val="num" w:pos="3600"/>
        </w:tabs>
        <w:ind w:left="3600" w:hanging="360"/>
      </w:pPr>
      <w:rPr>
        <w:rFonts w:ascii="Arial" w:hAnsi="Arial" w:hint="default"/>
      </w:rPr>
    </w:lvl>
    <w:lvl w:ilvl="5" w:tplc="5F221CCE" w:tentative="1">
      <w:start w:val="1"/>
      <w:numFmt w:val="bullet"/>
      <w:lvlText w:val="•"/>
      <w:lvlJc w:val="left"/>
      <w:pPr>
        <w:tabs>
          <w:tab w:val="num" w:pos="4320"/>
        </w:tabs>
        <w:ind w:left="4320" w:hanging="360"/>
      </w:pPr>
      <w:rPr>
        <w:rFonts w:ascii="Arial" w:hAnsi="Arial" w:hint="default"/>
      </w:rPr>
    </w:lvl>
    <w:lvl w:ilvl="6" w:tplc="86F01018" w:tentative="1">
      <w:start w:val="1"/>
      <w:numFmt w:val="bullet"/>
      <w:lvlText w:val="•"/>
      <w:lvlJc w:val="left"/>
      <w:pPr>
        <w:tabs>
          <w:tab w:val="num" w:pos="5040"/>
        </w:tabs>
        <w:ind w:left="5040" w:hanging="360"/>
      </w:pPr>
      <w:rPr>
        <w:rFonts w:ascii="Arial" w:hAnsi="Arial" w:hint="default"/>
      </w:rPr>
    </w:lvl>
    <w:lvl w:ilvl="7" w:tplc="C5B428E2" w:tentative="1">
      <w:start w:val="1"/>
      <w:numFmt w:val="bullet"/>
      <w:lvlText w:val="•"/>
      <w:lvlJc w:val="left"/>
      <w:pPr>
        <w:tabs>
          <w:tab w:val="num" w:pos="5760"/>
        </w:tabs>
        <w:ind w:left="5760" w:hanging="360"/>
      </w:pPr>
      <w:rPr>
        <w:rFonts w:ascii="Arial" w:hAnsi="Arial" w:hint="default"/>
      </w:rPr>
    </w:lvl>
    <w:lvl w:ilvl="8" w:tplc="D4A664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DD728F"/>
    <w:multiLevelType w:val="hybridMultilevel"/>
    <w:tmpl w:val="51A809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8E592F"/>
    <w:multiLevelType w:val="multilevel"/>
    <w:tmpl w:val="46AC80DE"/>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8B2D7F"/>
    <w:multiLevelType w:val="multilevel"/>
    <w:tmpl w:val="8CD658AE"/>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011B47"/>
    <w:multiLevelType w:val="hybridMultilevel"/>
    <w:tmpl w:val="6EAAC8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F915FC"/>
    <w:multiLevelType w:val="hybridMultilevel"/>
    <w:tmpl w:val="45B23C46"/>
    <w:lvl w:ilvl="0" w:tplc="608427C2">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4D2B29"/>
    <w:multiLevelType w:val="multilevel"/>
    <w:tmpl w:val="32E04A92"/>
    <w:lvl w:ilvl="0">
      <w:start w:val="5"/>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2D16FCA"/>
    <w:multiLevelType w:val="hybridMultilevel"/>
    <w:tmpl w:val="D64C9952"/>
    <w:lvl w:ilvl="0" w:tplc="5F56B928">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3B7677"/>
    <w:multiLevelType w:val="hybridMultilevel"/>
    <w:tmpl w:val="D2326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FFE5529"/>
    <w:multiLevelType w:val="hybridMultilevel"/>
    <w:tmpl w:val="482AC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2C482B"/>
    <w:multiLevelType w:val="multilevel"/>
    <w:tmpl w:val="99F8610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AC1FFC"/>
    <w:multiLevelType w:val="multilevel"/>
    <w:tmpl w:val="763444E0"/>
    <w:lvl w:ilvl="0">
      <w:start w:val="4"/>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B5908E7"/>
    <w:multiLevelType w:val="hybridMultilevel"/>
    <w:tmpl w:val="8EBC68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E7005C7"/>
    <w:multiLevelType w:val="multilevel"/>
    <w:tmpl w:val="378C5C78"/>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9529C8"/>
    <w:multiLevelType w:val="multilevel"/>
    <w:tmpl w:val="CD62E1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0CC162B"/>
    <w:multiLevelType w:val="hybridMultilevel"/>
    <w:tmpl w:val="643C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0ED0220"/>
    <w:multiLevelType w:val="multilevel"/>
    <w:tmpl w:val="78EEDA8C"/>
    <w:lvl w:ilvl="0">
      <w:start w:val="3"/>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D6467E"/>
    <w:multiLevelType w:val="hybridMultilevel"/>
    <w:tmpl w:val="D9B8E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B4E4404"/>
    <w:multiLevelType w:val="hybridMultilevel"/>
    <w:tmpl w:val="CC0445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50650"/>
    <w:multiLevelType w:val="multilevel"/>
    <w:tmpl w:val="EA649E86"/>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3"/>
  </w:num>
  <w:num w:numId="3">
    <w:abstractNumId w:val="16"/>
  </w:num>
  <w:num w:numId="4">
    <w:abstractNumId w:val="23"/>
  </w:num>
  <w:num w:numId="5">
    <w:abstractNumId w:val="9"/>
  </w:num>
  <w:num w:numId="6">
    <w:abstractNumId w:val="27"/>
  </w:num>
  <w:num w:numId="7">
    <w:abstractNumId w:val="2"/>
  </w:num>
  <w:num w:numId="8">
    <w:abstractNumId w:val="28"/>
  </w:num>
  <w:num w:numId="9">
    <w:abstractNumId w:val="7"/>
  </w:num>
  <w:num w:numId="10">
    <w:abstractNumId w:val="24"/>
  </w:num>
  <w:num w:numId="11">
    <w:abstractNumId w:val="11"/>
  </w:num>
  <w:num w:numId="12">
    <w:abstractNumId w:val="10"/>
  </w:num>
  <w:num w:numId="13">
    <w:abstractNumId w:val="17"/>
  </w:num>
  <w:num w:numId="14">
    <w:abstractNumId w:val="31"/>
  </w:num>
  <w:num w:numId="15">
    <w:abstractNumId w:val="34"/>
  </w:num>
  <w:num w:numId="16">
    <w:abstractNumId w:val="0"/>
  </w:num>
  <w:num w:numId="17">
    <w:abstractNumId w:val="8"/>
  </w:num>
  <w:num w:numId="18">
    <w:abstractNumId w:val="18"/>
  </w:num>
  <w:num w:numId="19">
    <w:abstractNumId w:val="22"/>
  </w:num>
  <w:num w:numId="20">
    <w:abstractNumId w:val="14"/>
  </w:num>
  <w:num w:numId="21">
    <w:abstractNumId w:val="30"/>
  </w:num>
  <w:num w:numId="22">
    <w:abstractNumId w:val="26"/>
  </w:num>
  <w:num w:numId="23">
    <w:abstractNumId w:val="35"/>
  </w:num>
  <w:num w:numId="24">
    <w:abstractNumId w:val="29"/>
  </w:num>
  <w:num w:numId="25">
    <w:abstractNumId w:val="3"/>
  </w:num>
  <w:num w:numId="26">
    <w:abstractNumId w:val="12"/>
  </w:num>
  <w:num w:numId="27">
    <w:abstractNumId w:val="1"/>
  </w:num>
  <w:num w:numId="28">
    <w:abstractNumId w:val="15"/>
  </w:num>
  <w:num w:numId="29">
    <w:abstractNumId w:val="25"/>
  </w:num>
  <w:num w:numId="30">
    <w:abstractNumId w:val="33"/>
  </w:num>
  <w:num w:numId="31">
    <w:abstractNumId w:val="19"/>
  </w:num>
  <w:num w:numId="32">
    <w:abstractNumId w:val="21"/>
  </w:num>
  <w:num w:numId="33">
    <w:abstractNumId w:val="20"/>
  </w:num>
  <w:num w:numId="34">
    <w:abstractNumId w:val="32"/>
  </w:num>
  <w:num w:numId="35">
    <w:abstractNumId w:val="6"/>
  </w:num>
  <w:num w:numId="3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AF8"/>
    <w:rsid w:val="000009DC"/>
    <w:rsid w:val="00000C51"/>
    <w:rsid w:val="00000C7A"/>
    <w:rsid w:val="000010F1"/>
    <w:rsid w:val="0000121A"/>
    <w:rsid w:val="000012A3"/>
    <w:rsid w:val="000019D3"/>
    <w:rsid w:val="00001C95"/>
    <w:rsid w:val="0000247C"/>
    <w:rsid w:val="00002490"/>
    <w:rsid w:val="0000280F"/>
    <w:rsid w:val="0000296E"/>
    <w:rsid w:val="00002A79"/>
    <w:rsid w:val="00002B72"/>
    <w:rsid w:val="00002DF0"/>
    <w:rsid w:val="0000368C"/>
    <w:rsid w:val="00003C4B"/>
    <w:rsid w:val="00004038"/>
    <w:rsid w:val="000040C3"/>
    <w:rsid w:val="0000445E"/>
    <w:rsid w:val="000045AD"/>
    <w:rsid w:val="000045EF"/>
    <w:rsid w:val="0000489F"/>
    <w:rsid w:val="000049C6"/>
    <w:rsid w:val="00004E5D"/>
    <w:rsid w:val="000052F6"/>
    <w:rsid w:val="000056C3"/>
    <w:rsid w:val="00005BA0"/>
    <w:rsid w:val="00006493"/>
    <w:rsid w:val="00006BEF"/>
    <w:rsid w:val="00006C0D"/>
    <w:rsid w:val="00007168"/>
    <w:rsid w:val="00007390"/>
    <w:rsid w:val="000104E2"/>
    <w:rsid w:val="00011539"/>
    <w:rsid w:val="000115AC"/>
    <w:rsid w:val="0001188E"/>
    <w:rsid w:val="00011910"/>
    <w:rsid w:val="00011A51"/>
    <w:rsid w:val="00011B56"/>
    <w:rsid w:val="00011EAA"/>
    <w:rsid w:val="000122B5"/>
    <w:rsid w:val="00012840"/>
    <w:rsid w:val="00012934"/>
    <w:rsid w:val="00012A2C"/>
    <w:rsid w:val="00012BE2"/>
    <w:rsid w:val="0001319E"/>
    <w:rsid w:val="00013BAC"/>
    <w:rsid w:val="00013CCB"/>
    <w:rsid w:val="000140E8"/>
    <w:rsid w:val="00015063"/>
    <w:rsid w:val="00015514"/>
    <w:rsid w:val="00015791"/>
    <w:rsid w:val="000157C7"/>
    <w:rsid w:val="00015AF7"/>
    <w:rsid w:val="00016795"/>
    <w:rsid w:val="00016B0E"/>
    <w:rsid w:val="00016B37"/>
    <w:rsid w:val="00016DCB"/>
    <w:rsid w:val="00017098"/>
    <w:rsid w:val="000170AE"/>
    <w:rsid w:val="000173F2"/>
    <w:rsid w:val="00017AB7"/>
    <w:rsid w:val="00017EFA"/>
    <w:rsid w:val="00020377"/>
    <w:rsid w:val="00020570"/>
    <w:rsid w:val="0002062D"/>
    <w:rsid w:val="00020644"/>
    <w:rsid w:val="00020A43"/>
    <w:rsid w:val="00020EC8"/>
    <w:rsid w:val="00021383"/>
    <w:rsid w:val="00021CCC"/>
    <w:rsid w:val="0002212A"/>
    <w:rsid w:val="000222F1"/>
    <w:rsid w:val="000225E0"/>
    <w:rsid w:val="00022753"/>
    <w:rsid w:val="000228D3"/>
    <w:rsid w:val="00022F21"/>
    <w:rsid w:val="00023A9F"/>
    <w:rsid w:val="00023B62"/>
    <w:rsid w:val="00023C08"/>
    <w:rsid w:val="00023C48"/>
    <w:rsid w:val="00023DEC"/>
    <w:rsid w:val="00023FBD"/>
    <w:rsid w:val="00024189"/>
    <w:rsid w:val="00024224"/>
    <w:rsid w:val="00024277"/>
    <w:rsid w:val="00024D35"/>
    <w:rsid w:val="00025355"/>
    <w:rsid w:val="00025547"/>
    <w:rsid w:val="000262B3"/>
    <w:rsid w:val="000267F0"/>
    <w:rsid w:val="000268D0"/>
    <w:rsid w:val="00026CDD"/>
    <w:rsid w:val="0002710C"/>
    <w:rsid w:val="00027CCA"/>
    <w:rsid w:val="0003038E"/>
    <w:rsid w:val="0003039C"/>
    <w:rsid w:val="00030D26"/>
    <w:rsid w:val="00030E6A"/>
    <w:rsid w:val="000312B7"/>
    <w:rsid w:val="000314AE"/>
    <w:rsid w:val="00031908"/>
    <w:rsid w:val="00031A05"/>
    <w:rsid w:val="00031C29"/>
    <w:rsid w:val="00032362"/>
    <w:rsid w:val="00032DA8"/>
    <w:rsid w:val="00033195"/>
    <w:rsid w:val="00033331"/>
    <w:rsid w:val="000334EB"/>
    <w:rsid w:val="00033C00"/>
    <w:rsid w:val="00033D72"/>
    <w:rsid w:val="00033DCC"/>
    <w:rsid w:val="00034222"/>
    <w:rsid w:val="0003436A"/>
    <w:rsid w:val="00034423"/>
    <w:rsid w:val="00034615"/>
    <w:rsid w:val="0003482A"/>
    <w:rsid w:val="00034C73"/>
    <w:rsid w:val="000356DB"/>
    <w:rsid w:val="00035818"/>
    <w:rsid w:val="00036663"/>
    <w:rsid w:val="0003719A"/>
    <w:rsid w:val="0003747B"/>
    <w:rsid w:val="00037EA9"/>
    <w:rsid w:val="00040092"/>
    <w:rsid w:val="00040287"/>
    <w:rsid w:val="00040CB3"/>
    <w:rsid w:val="00040E35"/>
    <w:rsid w:val="0004109D"/>
    <w:rsid w:val="000410FE"/>
    <w:rsid w:val="000412A4"/>
    <w:rsid w:val="0004176B"/>
    <w:rsid w:val="00042B6A"/>
    <w:rsid w:val="00042C61"/>
    <w:rsid w:val="00042C74"/>
    <w:rsid w:val="00042CBB"/>
    <w:rsid w:val="0004320F"/>
    <w:rsid w:val="00043556"/>
    <w:rsid w:val="000438B7"/>
    <w:rsid w:val="00043D00"/>
    <w:rsid w:val="0004474B"/>
    <w:rsid w:val="000447EB"/>
    <w:rsid w:val="00044A7D"/>
    <w:rsid w:val="00044CBB"/>
    <w:rsid w:val="00045134"/>
    <w:rsid w:val="00045531"/>
    <w:rsid w:val="000458B3"/>
    <w:rsid w:val="00045D22"/>
    <w:rsid w:val="00045D5C"/>
    <w:rsid w:val="00045E0D"/>
    <w:rsid w:val="00046726"/>
    <w:rsid w:val="00046BEE"/>
    <w:rsid w:val="00046F74"/>
    <w:rsid w:val="0004714E"/>
    <w:rsid w:val="000474A8"/>
    <w:rsid w:val="00047D6D"/>
    <w:rsid w:val="00047E36"/>
    <w:rsid w:val="00047F63"/>
    <w:rsid w:val="00050408"/>
    <w:rsid w:val="000506F3"/>
    <w:rsid w:val="0005097E"/>
    <w:rsid w:val="00050E5A"/>
    <w:rsid w:val="00051260"/>
    <w:rsid w:val="0005174D"/>
    <w:rsid w:val="00051CFC"/>
    <w:rsid w:val="00051E0F"/>
    <w:rsid w:val="00051E68"/>
    <w:rsid w:val="00051F00"/>
    <w:rsid w:val="00051FA0"/>
    <w:rsid w:val="000525DB"/>
    <w:rsid w:val="0005268B"/>
    <w:rsid w:val="0005276D"/>
    <w:rsid w:val="00052822"/>
    <w:rsid w:val="0005299E"/>
    <w:rsid w:val="00053382"/>
    <w:rsid w:val="000535E5"/>
    <w:rsid w:val="00053B8E"/>
    <w:rsid w:val="00053EAB"/>
    <w:rsid w:val="00053F44"/>
    <w:rsid w:val="0005465D"/>
    <w:rsid w:val="0005475D"/>
    <w:rsid w:val="00054C55"/>
    <w:rsid w:val="00054D25"/>
    <w:rsid w:val="00055156"/>
    <w:rsid w:val="000551F4"/>
    <w:rsid w:val="00055B66"/>
    <w:rsid w:val="00055C12"/>
    <w:rsid w:val="00055C42"/>
    <w:rsid w:val="00055F07"/>
    <w:rsid w:val="00056964"/>
    <w:rsid w:val="00057440"/>
    <w:rsid w:val="00057640"/>
    <w:rsid w:val="0005776E"/>
    <w:rsid w:val="00057CF7"/>
    <w:rsid w:val="00060DC7"/>
    <w:rsid w:val="00061341"/>
    <w:rsid w:val="00061539"/>
    <w:rsid w:val="00061584"/>
    <w:rsid w:val="00061B3F"/>
    <w:rsid w:val="0006298D"/>
    <w:rsid w:val="0006302D"/>
    <w:rsid w:val="0006391C"/>
    <w:rsid w:val="00063AD4"/>
    <w:rsid w:val="00063E16"/>
    <w:rsid w:val="00063F55"/>
    <w:rsid w:val="00064175"/>
    <w:rsid w:val="00065118"/>
    <w:rsid w:val="00065591"/>
    <w:rsid w:val="00065922"/>
    <w:rsid w:val="00065BE8"/>
    <w:rsid w:val="00065DE4"/>
    <w:rsid w:val="0006618C"/>
    <w:rsid w:val="00066961"/>
    <w:rsid w:val="000672DD"/>
    <w:rsid w:val="0006788F"/>
    <w:rsid w:val="0006796C"/>
    <w:rsid w:val="000679DE"/>
    <w:rsid w:val="00067FC9"/>
    <w:rsid w:val="0007024A"/>
    <w:rsid w:val="00070451"/>
    <w:rsid w:val="0007080D"/>
    <w:rsid w:val="00070C82"/>
    <w:rsid w:val="000710B7"/>
    <w:rsid w:val="00071654"/>
    <w:rsid w:val="00071858"/>
    <w:rsid w:val="000726BF"/>
    <w:rsid w:val="000728D1"/>
    <w:rsid w:val="00073036"/>
    <w:rsid w:val="0007383C"/>
    <w:rsid w:val="00073D02"/>
    <w:rsid w:val="00074281"/>
    <w:rsid w:val="000747F5"/>
    <w:rsid w:val="00074929"/>
    <w:rsid w:val="00074A14"/>
    <w:rsid w:val="00074AC6"/>
    <w:rsid w:val="00074D7F"/>
    <w:rsid w:val="000750F1"/>
    <w:rsid w:val="00075251"/>
    <w:rsid w:val="0007594B"/>
    <w:rsid w:val="00075D6E"/>
    <w:rsid w:val="000766DA"/>
    <w:rsid w:val="00076D87"/>
    <w:rsid w:val="00076E44"/>
    <w:rsid w:val="000778D1"/>
    <w:rsid w:val="00080634"/>
    <w:rsid w:val="00080D70"/>
    <w:rsid w:val="00080DFB"/>
    <w:rsid w:val="0008184D"/>
    <w:rsid w:val="00081A32"/>
    <w:rsid w:val="000821EC"/>
    <w:rsid w:val="000823C1"/>
    <w:rsid w:val="00082559"/>
    <w:rsid w:val="000825D7"/>
    <w:rsid w:val="000832C4"/>
    <w:rsid w:val="00083513"/>
    <w:rsid w:val="000837EF"/>
    <w:rsid w:val="00083A37"/>
    <w:rsid w:val="00083B36"/>
    <w:rsid w:val="00083B58"/>
    <w:rsid w:val="00083CB1"/>
    <w:rsid w:val="00083D8E"/>
    <w:rsid w:val="00084836"/>
    <w:rsid w:val="0008559D"/>
    <w:rsid w:val="000855F4"/>
    <w:rsid w:val="0008586A"/>
    <w:rsid w:val="00085F0A"/>
    <w:rsid w:val="00086419"/>
    <w:rsid w:val="0008686F"/>
    <w:rsid w:val="00086DAD"/>
    <w:rsid w:val="00087083"/>
    <w:rsid w:val="000870A0"/>
    <w:rsid w:val="0008788E"/>
    <w:rsid w:val="00087E36"/>
    <w:rsid w:val="00087FC6"/>
    <w:rsid w:val="00090128"/>
    <w:rsid w:val="00090261"/>
    <w:rsid w:val="000903E8"/>
    <w:rsid w:val="0009062B"/>
    <w:rsid w:val="00090737"/>
    <w:rsid w:val="000909F3"/>
    <w:rsid w:val="00090F42"/>
    <w:rsid w:val="000918AD"/>
    <w:rsid w:val="00091A5E"/>
    <w:rsid w:val="00091AAE"/>
    <w:rsid w:val="000924F3"/>
    <w:rsid w:val="000926A6"/>
    <w:rsid w:val="00092AD4"/>
    <w:rsid w:val="0009335F"/>
    <w:rsid w:val="00093AD9"/>
    <w:rsid w:val="00094151"/>
    <w:rsid w:val="000942C7"/>
    <w:rsid w:val="00094E58"/>
    <w:rsid w:val="00094FF6"/>
    <w:rsid w:val="00095149"/>
    <w:rsid w:val="00095661"/>
    <w:rsid w:val="00095817"/>
    <w:rsid w:val="00095D4E"/>
    <w:rsid w:val="00096807"/>
    <w:rsid w:val="00096A49"/>
    <w:rsid w:val="00096CDF"/>
    <w:rsid w:val="000970ED"/>
    <w:rsid w:val="00097141"/>
    <w:rsid w:val="000973E7"/>
    <w:rsid w:val="00097519"/>
    <w:rsid w:val="0009770C"/>
    <w:rsid w:val="00097B8F"/>
    <w:rsid w:val="00097FDA"/>
    <w:rsid w:val="000A02A6"/>
    <w:rsid w:val="000A033A"/>
    <w:rsid w:val="000A0676"/>
    <w:rsid w:val="000A08AA"/>
    <w:rsid w:val="000A09D3"/>
    <w:rsid w:val="000A1C1B"/>
    <w:rsid w:val="000A1CEF"/>
    <w:rsid w:val="000A1D5C"/>
    <w:rsid w:val="000A1FE8"/>
    <w:rsid w:val="000A2610"/>
    <w:rsid w:val="000A26A0"/>
    <w:rsid w:val="000A29B6"/>
    <w:rsid w:val="000A29D2"/>
    <w:rsid w:val="000A2ECB"/>
    <w:rsid w:val="000A320F"/>
    <w:rsid w:val="000A3F7B"/>
    <w:rsid w:val="000A4224"/>
    <w:rsid w:val="000A4A69"/>
    <w:rsid w:val="000A4C17"/>
    <w:rsid w:val="000A4C25"/>
    <w:rsid w:val="000A508D"/>
    <w:rsid w:val="000A5B2B"/>
    <w:rsid w:val="000A5E00"/>
    <w:rsid w:val="000A6373"/>
    <w:rsid w:val="000A63CB"/>
    <w:rsid w:val="000A6D6C"/>
    <w:rsid w:val="000A6F49"/>
    <w:rsid w:val="000A7049"/>
    <w:rsid w:val="000A72A0"/>
    <w:rsid w:val="000A76A3"/>
    <w:rsid w:val="000A79F9"/>
    <w:rsid w:val="000B032E"/>
    <w:rsid w:val="000B07D0"/>
    <w:rsid w:val="000B083A"/>
    <w:rsid w:val="000B0B87"/>
    <w:rsid w:val="000B0F2E"/>
    <w:rsid w:val="000B16EA"/>
    <w:rsid w:val="000B1BD0"/>
    <w:rsid w:val="000B1E52"/>
    <w:rsid w:val="000B23C3"/>
    <w:rsid w:val="000B2A44"/>
    <w:rsid w:val="000B306A"/>
    <w:rsid w:val="000B3676"/>
    <w:rsid w:val="000B3B1D"/>
    <w:rsid w:val="000B3EDB"/>
    <w:rsid w:val="000B40A4"/>
    <w:rsid w:val="000B429A"/>
    <w:rsid w:val="000B42EA"/>
    <w:rsid w:val="000B42F9"/>
    <w:rsid w:val="000B4427"/>
    <w:rsid w:val="000B4478"/>
    <w:rsid w:val="000B462F"/>
    <w:rsid w:val="000B4E01"/>
    <w:rsid w:val="000B512C"/>
    <w:rsid w:val="000B5415"/>
    <w:rsid w:val="000B55B1"/>
    <w:rsid w:val="000B56DB"/>
    <w:rsid w:val="000B6276"/>
    <w:rsid w:val="000B64B2"/>
    <w:rsid w:val="000B6629"/>
    <w:rsid w:val="000B668A"/>
    <w:rsid w:val="000B6BB0"/>
    <w:rsid w:val="000B730C"/>
    <w:rsid w:val="000B7653"/>
    <w:rsid w:val="000C0774"/>
    <w:rsid w:val="000C0855"/>
    <w:rsid w:val="000C08DB"/>
    <w:rsid w:val="000C0D21"/>
    <w:rsid w:val="000C0DEE"/>
    <w:rsid w:val="000C0E63"/>
    <w:rsid w:val="000C0E6A"/>
    <w:rsid w:val="000C0E89"/>
    <w:rsid w:val="000C1301"/>
    <w:rsid w:val="000C13ED"/>
    <w:rsid w:val="000C1D9A"/>
    <w:rsid w:val="000C238F"/>
    <w:rsid w:val="000C27E8"/>
    <w:rsid w:val="000C2840"/>
    <w:rsid w:val="000C2E3A"/>
    <w:rsid w:val="000C3115"/>
    <w:rsid w:val="000C33A2"/>
    <w:rsid w:val="000C36B7"/>
    <w:rsid w:val="000C3861"/>
    <w:rsid w:val="000C3A9C"/>
    <w:rsid w:val="000C3AFE"/>
    <w:rsid w:val="000C3D21"/>
    <w:rsid w:val="000C3EB7"/>
    <w:rsid w:val="000C4188"/>
    <w:rsid w:val="000C43E5"/>
    <w:rsid w:val="000C46FB"/>
    <w:rsid w:val="000C4A87"/>
    <w:rsid w:val="000C4C93"/>
    <w:rsid w:val="000C5501"/>
    <w:rsid w:val="000C5B6A"/>
    <w:rsid w:val="000C601E"/>
    <w:rsid w:val="000C606A"/>
    <w:rsid w:val="000C6525"/>
    <w:rsid w:val="000C6933"/>
    <w:rsid w:val="000C6C61"/>
    <w:rsid w:val="000C6D47"/>
    <w:rsid w:val="000C6FD7"/>
    <w:rsid w:val="000C77CF"/>
    <w:rsid w:val="000C781E"/>
    <w:rsid w:val="000C794B"/>
    <w:rsid w:val="000C7953"/>
    <w:rsid w:val="000C7DD4"/>
    <w:rsid w:val="000C7ECF"/>
    <w:rsid w:val="000D003B"/>
    <w:rsid w:val="000D01B9"/>
    <w:rsid w:val="000D04BE"/>
    <w:rsid w:val="000D099B"/>
    <w:rsid w:val="000D0CBE"/>
    <w:rsid w:val="000D0CD7"/>
    <w:rsid w:val="000D172D"/>
    <w:rsid w:val="000D1798"/>
    <w:rsid w:val="000D1B08"/>
    <w:rsid w:val="000D1B9A"/>
    <w:rsid w:val="000D1CD7"/>
    <w:rsid w:val="000D1D91"/>
    <w:rsid w:val="000D1DDE"/>
    <w:rsid w:val="000D2172"/>
    <w:rsid w:val="000D23E4"/>
    <w:rsid w:val="000D24B8"/>
    <w:rsid w:val="000D33E4"/>
    <w:rsid w:val="000D364B"/>
    <w:rsid w:val="000D387D"/>
    <w:rsid w:val="000D43E0"/>
    <w:rsid w:val="000D44BC"/>
    <w:rsid w:val="000D486D"/>
    <w:rsid w:val="000D4BBF"/>
    <w:rsid w:val="000D4E19"/>
    <w:rsid w:val="000D5427"/>
    <w:rsid w:val="000D54BC"/>
    <w:rsid w:val="000D55C9"/>
    <w:rsid w:val="000D5DF2"/>
    <w:rsid w:val="000D5F2C"/>
    <w:rsid w:val="000D61F7"/>
    <w:rsid w:val="000D6276"/>
    <w:rsid w:val="000D6467"/>
    <w:rsid w:val="000D6A3D"/>
    <w:rsid w:val="000D6DC1"/>
    <w:rsid w:val="000D7920"/>
    <w:rsid w:val="000D7C3C"/>
    <w:rsid w:val="000E0773"/>
    <w:rsid w:val="000E0A6E"/>
    <w:rsid w:val="000E0DE8"/>
    <w:rsid w:val="000E15C7"/>
    <w:rsid w:val="000E1B61"/>
    <w:rsid w:val="000E1CFB"/>
    <w:rsid w:val="000E1EB2"/>
    <w:rsid w:val="000E21EB"/>
    <w:rsid w:val="000E230F"/>
    <w:rsid w:val="000E237A"/>
    <w:rsid w:val="000E3679"/>
    <w:rsid w:val="000E39B4"/>
    <w:rsid w:val="000E3AFF"/>
    <w:rsid w:val="000E3C10"/>
    <w:rsid w:val="000E3DD6"/>
    <w:rsid w:val="000E45E3"/>
    <w:rsid w:val="000E48F9"/>
    <w:rsid w:val="000E4D25"/>
    <w:rsid w:val="000E4D59"/>
    <w:rsid w:val="000E5023"/>
    <w:rsid w:val="000E5367"/>
    <w:rsid w:val="000E579E"/>
    <w:rsid w:val="000E5B94"/>
    <w:rsid w:val="000E5D32"/>
    <w:rsid w:val="000E60D3"/>
    <w:rsid w:val="000E628B"/>
    <w:rsid w:val="000E64CA"/>
    <w:rsid w:val="000E6903"/>
    <w:rsid w:val="000E719A"/>
    <w:rsid w:val="000E72A1"/>
    <w:rsid w:val="000E75C8"/>
    <w:rsid w:val="000E79E7"/>
    <w:rsid w:val="000E79EA"/>
    <w:rsid w:val="000E7A17"/>
    <w:rsid w:val="000E7AB6"/>
    <w:rsid w:val="000F0A17"/>
    <w:rsid w:val="000F0ACD"/>
    <w:rsid w:val="000F0B7A"/>
    <w:rsid w:val="000F0C9D"/>
    <w:rsid w:val="000F0E3C"/>
    <w:rsid w:val="000F159D"/>
    <w:rsid w:val="000F16E6"/>
    <w:rsid w:val="000F1992"/>
    <w:rsid w:val="000F1AD6"/>
    <w:rsid w:val="000F2256"/>
    <w:rsid w:val="000F22A2"/>
    <w:rsid w:val="000F2EC3"/>
    <w:rsid w:val="000F30CD"/>
    <w:rsid w:val="000F3110"/>
    <w:rsid w:val="000F333D"/>
    <w:rsid w:val="000F34CC"/>
    <w:rsid w:val="000F39AB"/>
    <w:rsid w:val="000F3F77"/>
    <w:rsid w:val="000F41CF"/>
    <w:rsid w:val="000F43AC"/>
    <w:rsid w:val="000F46AD"/>
    <w:rsid w:val="000F473B"/>
    <w:rsid w:val="000F4821"/>
    <w:rsid w:val="000F4C40"/>
    <w:rsid w:val="000F4C91"/>
    <w:rsid w:val="000F5465"/>
    <w:rsid w:val="000F560B"/>
    <w:rsid w:val="000F5F85"/>
    <w:rsid w:val="000F69A8"/>
    <w:rsid w:val="000F6BB0"/>
    <w:rsid w:val="000F6C11"/>
    <w:rsid w:val="000F7461"/>
    <w:rsid w:val="000F74D1"/>
    <w:rsid w:val="00100187"/>
    <w:rsid w:val="0010042A"/>
    <w:rsid w:val="001004A9"/>
    <w:rsid w:val="00100BD6"/>
    <w:rsid w:val="001027AC"/>
    <w:rsid w:val="001029D7"/>
    <w:rsid w:val="00102FD9"/>
    <w:rsid w:val="00103272"/>
    <w:rsid w:val="001033A7"/>
    <w:rsid w:val="001034B6"/>
    <w:rsid w:val="001035D9"/>
    <w:rsid w:val="001038A7"/>
    <w:rsid w:val="001038CE"/>
    <w:rsid w:val="00103D03"/>
    <w:rsid w:val="0010432E"/>
    <w:rsid w:val="001045B6"/>
    <w:rsid w:val="0010527B"/>
    <w:rsid w:val="001055BF"/>
    <w:rsid w:val="00105894"/>
    <w:rsid w:val="001063AF"/>
    <w:rsid w:val="00106437"/>
    <w:rsid w:val="00106A1F"/>
    <w:rsid w:val="00106D42"/>
    <w:rsid w:val="00106E35"/>
    <w:rsid w:val="001071FE"/>
    <w:rsid w:val="001074F2"/>
    <w:rsid w:val="00107D68"/>
    <w:rsid w:val="001100C2"/>
    <w:rsid w:val="001103E4"/>
    <w:rsid w:val="001104DD"/>
    <w:rsid w:val="0011064B"/>
    <w:rsid w:val="00110811"/>
    <w:rsid w:val="0011148F"/>
    <w:rsid w:val="001117E7"/>
    <w:rsid w:val="00111C87"/>
    <w:rsid w:val="00112010"/>
    <w:rsid w:val="0011215E"/>
    <w:rsid w:val="00112950"/>
    <w:rsid w:val="00112BAE"/>
    <w:rsid w:val="0011344F"/>
    <w:rsid w:val="0011345A"/>
    <w:rsid w:val="00113556"/>
    <w:rsid w:val="001138C9"/>
    <w:rsid w:val="00113A1C"/>
    <w:rsid w:val="00113C00"/>
    <w:rsid w:val="00114753"/>
    <w:rsid w:val="001147DF"/>
    <w:rsid w:val="00114B97"/>
    <w:rsid w:val="00115176"/>
    <w:rsid w:val="00116268"/>
    <w:rsid w:val="00116378"/>
    <w:rsid w:val="0011664D"/>
    <w:rsid w:val="00116C45"/>
    <w:rsid w:val="00116D28"/>
    <w:rsid w:val="00116E78"/>
    <w:rsid w:val="001171B0"/>
    <w:rsid w:val="00117ABF"/>
    <w:rsid w:val="00117AD2"/>
    <w:rsid w:val="001206C7"/>
    <w:rsid w:val="00121402"/>
    <w:rsid w:val="001217C0"/>
    <w:rsid w:val="0012185C"/>
    <w:rsid w:val="001219C2"/>
    <w:rsid w:val="00121E4D"/>
    <w:rsid w:val="00121EB1"/>
    <w:rsid w:val="00121F35"/>
    <w:rsid w:val="0012230D"/>
    <w:rsid w:val="0012243E"/>
    <w:rsid w:val="001227B2"/>
    <w:rsid w:val="001230E8"/>
    <w:rsid w:val="00123284"/>
    <w:rsid w:val="0012370C"/>
    <w:rsid w:val="00123867"/>
    <w:rsid w:val="00123F35"/>
    <w:rsid w:val="0012443D"/>
    <w:rsid w:val="00124635"/>
    <w:rsid w:val="00124A3E"/>
    <w:rsid w:val="00124C0C"/>
    <w:rsid w:val="0012539D"/>
    <w:rsid w:val="001254F1"/>
    <w:rsid w:val="00125FC3"/>
    <w:rsid w:val="001266D5"/>
    <w:rsid w:val="0012707E"/>
    <w:rsid w:val="0012714C"/>
    <w:rsid w:val="001274D3"/>
    <w:rsid w:val="00127BF9"/>
    <w:rsid w:val="00127C26"/>
    <w:rsid w:val="00127D34"/>
    <w:rsid w:val="00127E0A"/>
    <w:rsid w:val="001301E2"/>
    <w:rsid w:val="0013063B"/>
    <w:rsid w:val="00130D31"/>
    <w:rsid w:val="00130DDA"/>
    <w:rsid w:val="001316CF"/>
    <w:rsid w:val="00131922"/>
    <w:rsid w:val="001319F5"/>
    <w:rsid w:val="00132313"/>
    <w:rsid w:val="00132542"/>
    <w:rsid w:val="00132605"/>
    <w:rsid w:val="00132742"/>
    <w:rsid w:val="00132AB8"/>
    <w:rsid w:val="00132ADC"/>
    <w:rsid w:val="00132EB8"/>
    <w:rsid w:val="0013309F"/>
    <w:rsid w:val="001336C4"/>
    <w:rsid w:val="00134089"/>
    <w:rsid w:val="00134247"/>
    <w:rsid w:val="00135F7C"/>
    <w:rsid w:val="001367D9"/>
    <w:rsid w:val="00136874"/>
    <w:rsid w:val="00136A4A"/>
    <w:rsid w:val="00137287"/>
    <w:rsid w:val="00137F21"/>
    <w:rsid w:val="00137F5E"/>
    <w:rsid w:val="00140201"/>
    <w:rsid w:val="00140632"/>
    <w:rsid w:val="00140D1A"/>
    <w:rsid w:val="00140FD9"/>
    <w:rsid w:val="001410B2"/>
    <w:rsid w:val="00141126"/>
    <w:rsid w:val="0014118D"/>
    <w:rsid w:val="0014139C"/>
    <w:rsid w:val="001414C5"/>
    <w:rsid w:val="00141A23"/>
    <w:rsid w:val="00141CBF"/>
    <w:rsid w:val="001421B2"/>
    <w:rsid w:val="00142284"/>
    <w:rsid w:val="001428D8"/>
    <w:rsid w:val="00142A73"/>
    <w:rsid w:val="00142F96"/>
    <w:rsid w:val="00143DF3"/>
    <w:rsid w:val="00144804"/>
    <w:rsid w:val="0014494C"/>
    <w:rsid w:val="00144965"/>
    <w:rsid w:val="0014501D"/>
    <w:rsid w:val="00145489"/>
    <w:rsid w:val="00145BD6"/>
    <w:rsid w:val="00145D93"/>
    <w:rsid w:val="001464D4"/>
    <w:rsid w:val="0014665C"/>
    <w:rsid w:val="001468A7"/>
    <w:rsid w:val="00146B17"/>
    <w:rsid w:val="00146B92"/>
    <w:rsid w:val="00146BE4"/>
    <w:rsid w:val="00147177"/>
    <w:rsid w:val="00147310"/>
    <w:rsid w:val="001479E8"/>
    <w:rsid w:val="00147C4D"/>
    <w:rsid w:val="00150778"/>
    <w:rsid w:val="0015083F"/>
    <w:rsid w:val="00150850"/>
    <w:rsid w:val="00150B16"/>
    <w:rsid w:val="00150BE9"/>
    <w:rsid w:val="001516EE"/>
    <w:rsid w:val="001520BE"/>
    <w:rsid w:val="0015213A"/>
    <w:rsid w:val="001521BC"/>
    <w:rsid w:val="001522BE"/>
    <w:rsid w:val="00152397"/>
    <w:rsid w:val="00152425"/>
    <w:rsid w:val="00152504"/>
    <w:rsid w:val="0015308B"/>
    <w:rsid w:val="00153218"/>
    <w:rsid w:val="0015352E"/>
    <w:rsid w:val="00153BED"/>
    <w:rsid w:val="0015454F"/>
    <w:rsid w:val="00154798"/>
    <w:rsid w:val="00154EB9"/>
    <w:rsid w:val="001552F4"/>
    <w:rsid w:val="00155858"/>
    <w:rsid w:val="0015595B"/>
    <w:rsid w:val="00156663"/>
    <w:rsid w:val="00156E9A"/>
    <w:rsid w:val="001572E2"/>
    <w:rsid w:val="00157B63"/>
    <w:rsid w:val="0016022E"/>
    <w:rsid w:val="001602DB"/>
    <w:rsid w:val="0016069D"/>
    <w:rsid w:val="00160925"/>
    <w:rsid w:val="001609C4"/>
    <w:rsid w:val="001609F9"/>
    <w:rsid w:val="00160A79"/>
    <w:rsid w:val="00160F46"/>
    <w:rsid w:val="00161A9F"/>
    <w:rsid w:val="00161C8B"/>
    <w:rsid w:val="001622F8"/>
    <w:rsid w:val="00162531"/>
    <w:rsid w:val="001627B5"/>
    <w:rsid w:val="00162F7C"/>
    <w:rsid w:val="00162FA9"/>
    <w:rsid w:val="001637C6"/>
    <w:rsid w:val="00163E18"/>
    <w:rsid w:val="001640B2"/>
    <w:rsid w:val="00164194"/>
    <w:rsid w:val="001645A9"/>
    <w:rsid w:val="00164761"/>
    <w:rsid w:val="00164B34"/>
    <w:rsid w:val="001653AC"/>
    <w:rsid w:val="001654B3"/>
    <w:rsid w:val="00165903"/>
    <w:rsid w:val="00165D7A"/>
    <w:rsid w:val="00165DDF"/>
    <w:rsid w:val="001662C8"/>
    <w:rsid w:val="00166FEA"/>
    <w:rsid w:val="00167165"/>
    <w:rsid w:val="00167B28"/>
    <w:rsid w:val="00167C0C"/>
    <w:rsid w:val="0017065E"/>
    <w:rsid w:val="00170675"/>
    <w:rsid w:val="00170728"/>
    <w:rsid w:val="001707A3"/>
    <w:rsid w:val="00171EAA"/>
    <w:rsid w:val="00172156"/>
    <w:rsid w:val="001722E9"/>
    <w:rsid w:val="0017250D"/>
    <w:rsid w:val="001727FB"/>
    <w:rsid w:val="00172929"/>
    <w:rsid w:val="001729DC"/>
    <w:rsid w:val="00172B88"/>
    <w:rsid w:val="00172E52"/>
    <w:rsid w:val="00172F28"/>
    <w:rsid w:val="001734F8"/>
    <w:rsid w:val="001736D3"/>
    <w:rsid w:val="00173B06"/>
    <w:rsid w:val="00173C98"/>
    <w:rsid w:val="00173E38"/>
    <w:rsid w:val="00174654"/>
    <w:rsid w:val="00174C3C"/>
    <w:rsid w:val="00174E11"/>
    <w:rsid w:val="00174F7F"/>
    <w:rsid w:val="001754FD"/>
    <w:rsid w:val="001756B1"/>
    <w:rsid w:val="00175922"/>
    <w:rsid w:val="00175DFC"/>
    <w:rsid w:val="00175F39"/>
    <w:rsid w:val="00175FAB"/>
    <w:rsid w:val="00176181"/>
    <w:rsid w:val="0017625F"/>
    <w:rsid w:val="001764A9"/>
    <w:rsid w:val="00176824"/>
    <w:rsid w:val="00176888"/>
    <w:rsid w:val="00176CB6"/>
    <w:rsid w:val="00176D43"/>
    <w:rsid w:val="00177371"/>
    <w:rsid w:val="00177DE5"/>
    <w:rsid w:val="00177EEB"/>
    <w:rsid w:val="001803B3"/>
    <w:rsid w:val="00180A82"/>
    <w:rsid w:val="00180F8E"/>
    <w:rsid w:val="00181506"/>
    <w:rsid w:val="0018162D"/>
    <w:rsid w:val="00181C75"/>
    <w:rsid w:val="00181D9D"/>
    <w:rsid w:val="00181F9A"/>
    <w:rsid w:val="00182AB1"/>
    <w:rsid w:val="00183137"/>
    <w:rsid w:val="0018339C"/>
    <w:rsid w:val="00183928"/>
    <w:rsid w:val="00183A05"/>
    <w:rsid w:val="00184F33"/>
    <w:rsid w:val="00185431"/>
    <w:rsid w:val="00186AFF"/>
    <w:rsid w:val="00186B0B"/>
    <w:rsid w:val="00186B31"/>
    <w:rsid w:val="00186CDE"/>
    <w:rsid w:val="00186D38"/>
    <w:rsid w:val="00186DFE"/>
    <w:rsid w:val="00186E9A"/>
    <w:rsid w:val="0018748C"/>
    <w:rsid w:val="00187B27"/>
    <w:rsid w:val="0019009B"/>
    <w:rsid w:val="0019022D"/>
    <w:rsid w:val="0019025C"/>
    <w:rsid w:val="00190B5F"/>
    <w:rsid w:val="00190E2E"/>
    <w:rsid w:val="00190E71"/>
    <w:rsid w:val="00190E90"/>
    <w:rsid w:val="00191464"/>
    <w:rsid w:val="00191999"/>
    <w:rsid w:val="00191FD2"/>
    <w:rsid w:val="00192047"/>
    <w:rsid w:val="0019292E"/>
    <w:rsid w:val="00192DCE"/>
    <w:rsid w:val="0019302D"/>
    <w:rsid w:val="0019350F"/>
    <w:rsid w:val="0019375F"/>
    <w:rsid w:val="001938B5"/>
    <w:rsid w:val="00193D38"/>
    <w:rsid w:val="00193DF2"/>
    <w:rsid w:val="00194013"/>
    <w:rsid w:val="001944C8"/>
    <w:rsid w:val="00194586"/>
    <w:rsid w:val="00194FF2"/>
    <w:rsid w:val="00195127"/>
    <w:rsid w:val="0019516F"/>
    <w:rsid w:val="0019562D"/>
    <w:rsid w:val="00195648"/>
    <w:rsid w:val="00195731"/>
    <w:rsid w:val="00195952"/>
    <w:rsid w:val="001959B3"/>
    <w:rsid w:val="00195BB9"/>
    <w:rsid w:val="00195C99"/>
    <w:rsid w:val="001972A6"/>
    <w:rsid w:val="00197B21"/>
    <w:rsid w:val="00197C44"/>
    <w:rsid w:val="001A0536"/>
    <w:rsid w:val="001A09F0"/>
    <w:rsid w:val="001A2BD6"/>
    <w:rsid w:val="001A3126"/>
    <w:rsid w:val="001A342D"/>
    <w:rsid w:val="001A365E"/>
    <w:rsid w:val="001A3A7C"/>
    <w:rsid w:val="001A3AC2"/>
    <w:rsid w:val="001A3FDB"/>
    <w:rsid w:val="001A43D8"/>
    <w:rsid w:val="001A4474"/>
    <w:rsid w:val="001A4A22"/>
    <w:rsid w:val="001A4A30"/>
    <w:rsid w:val="001A4A91"/>
    <w:rsid w:val="001A4C42"/>
    <w:rsid w:val="001A4DEA"/>
    <w:rsid w:val="001A5387"/>
    <w:rsid w:val="001A681C"/>
    <w:rsid w:val="001A686A"/>
    <w:rsid w:val="001A68A6"/>
    <w:rsid w:val="001A6A79"/>
    <w:rsid w:val="001A6BFC"/>
    <w:rsid w:val="001A6DCC"/>
    <w:rsid w:val="001A6E90"/>
    <w:rsid w:val="001A6F9E"/>
    <w:rsid w:val="001A754B"/>
    <w:rsid w:val="001A7E7C"/>
    <w:rsid w:val="001B0358"/>
    <w:rsid w:val="001B060F"/>
    <w:rsid w:val="001B0CC7"/>
    <w:rsid w:val="001B0FDB"/>
    <w:rsid w:val="001B137C"/>
    <w:rsid w:val="001B1654"/>
    <w:rsid w:val="001B1967"/>
    <w:rsid w:val="001B19BA"/>
    <w:rsid w:val="001B1C37"/>
    <w:rsid w:val="001B2C31"/>
    <w:rsid w:val="001B2DE8"/>
    <w:rsid w:val="001B3058"/>
    <w:rsid w:val="001B34E7"/>
    <w:rsid w:val="001B34FE"/>
    <w:rsid w:val="001B3923"/>
    <w:rsid w:val="001B3CC6"/>
    <w:rsid w:val="001B4105"/>
    <w:rsid w:val="001B423D"/>
    <w:rsid w:val="001B4555"/>
    <w:rsid w:val="001B4A46"/>
    <w:rsid w:val="001B4D66"/>
    <w:rsid w:val="001B4ED9"/>
    <w:rsid w:val="001B50A6"/>
    <w:rsid w:val="001B51D8"/>
    <w:rsid w:val="001B5908"/>
    <w:rsid w:val="001B602C"/>
    <w:rsid w:val="001B60F5"/>
    <w:rsid w:val="001B615D"/>
    <w:rsid w:val="001B646E"/>
    <w:rsid w:val="001B6E0A"/>
    <w:rsid w:val="001B6EBB"/>
    <w:rsid w:val="001B7435"/>
    <w:rsid w:val="001B7461"/>
    <w:rsid w:val="001C034A"/>
    <w:rsid w:val="001C06C7"/>
    <w:rsid w:val="001C1620"/>
    <w:rsid w:val="001C19A6"/>
    <w:rsid w:val="001C1E17"/>
    <w:rsid w:val="001C1E7B"/>
    <w:rsid w:val="001C1EAE"/>
    <w:rsid w:val="001C2686"/>
    <w:rsid w:val="001C289E"/>
    <w:rsid w:val="001C2C96"/>
    <w:rsid w:val="001C3382"/>
    <w:rsid w:val="001C37F1"/>
    <w:rsid w:val="001C38E2"/>
    <w:rsid w:val="001C41CC"/>
    <w:rsid w:val="001C445A"/>
    <w:rsid w:val="001C5467"/>
    <w:rsid w:val="001C578D"/>
    <w:rsid w:val="001C58CE"/>
    <w:rsid w:val="001C5B33"/>
    <w:rsid w:val="001C5F30"/>
    <w:rsid w:val="001C5F74"/>
    <w:rsid w:val="001C5FAB"/>
    <w:rsid w:val="001C603B"/>
    <w:rsid w:val="001C608A"/>
    <w:rsid w:val="001C77A8"/>
    <w:rsid w:val="001C7979"/>
    <w:rsid w:val="001C7F77"/>
    <w:rsid w:val="001D0064"/>
    <w:rsid w:val="001D0627"/>
    <w:rsid w:val="001D087D"/>
    <w:rsid w:val="001D0F48"/>
    <w:rsid w:val="001D1397"/>
    <w:rsid w:val="001D14A8"/>
    <w:rsid w:val="001D162E"/>
    <w:rsid w:val="001D19BD"/>
    <w:rsid w:val="001D1DEB"/>
    <w:rsid w:val="001D200C"/>
    <w:rsid w:val="001D210D"/>
    <w:rsid w:val="001D28EF"/>
    <w:rsid w:val="001D313B"/>
    <w:rsid w:val="001D34CE"/>
    <w:rsid w:val="001D36DA"/>
    <w:rsid w:val="001D36DC"/>
    <w:rsid w:val="001D3969"/>
    <w:rsid w:val="001D3CA1"/>
    <w:rsid w:val="001D4046"/>
    <w:rsid w:val="001D412A"/>
    <w:rsid w:val="001D472A"/>
    <w:rsid w:val="001D4793"/>
    <w:rsid w:val="001D49D7"/>
    <w:rsid w:val="001D4AB2"/>
    <w:rsid w:val="001D4B9C"/>
    <w:rsid w:val="001D4CE3"/>
    <w:rsid w:val="001D54A8"/>
    <w:rsid w:val="001D5684"/>
    <w:rsid w:val="001D5824"/>
    <w:rsid w:val="001D5A6D"/>
    <w:rsid w:val="001D5B27"/>
    <w:rsid w:val="001D5DB0"/>
    <w:rsid w:val="001D5EEB"/>
    <w:rsid w:val="001D6063"/>
    <w:rsid w:val="001D6C83"/>
    <w:rsid w:val="001D6EC1"/>
    <w:rsid w:val="001D7483"/>
    <w:rsid w:val="001D7E43"/>
    <w:rsid w:val="001D7F97"/>
    <w:rsid w:val="001D7FFB"/>
    <w:rsid w:val="001E0193"/>
    <w:rsid w:val="001E0666"/>
    <w:rsid w:val="001E0793"/>
    <w:rsid w:val="001E0C74"/>
    <w:rsid w:val="001E11BE"/>
    <w:rsid w:val="001E12E8"/>
    <w:rsid w:val="001E1349"/>
    <w:rsid w:val="001E17E1"/>
    <w:rsid w:val="001E1A44"/>
    <w:rsid w:val="001E1CC0"/>
    <w:rsid w:val="001E2298"/>
    <w:rsid w:val="001E29CA"/>
    <w:rsid w:val="001E2E1A"/>
    <w:rsid w:val="001E2E8E"/>
    <w:rsid w:val="001E3060"/>
    <w:rsid w:val="001E3655"/>
    <w:rsid w:val="001E3863"/>
    <w:rsid w:val="001E3900"/>
    <w:rsid w:val="001E4220"/>
    <w:rsid w:val="001E439E"/>
    <w:rsid w:val="001E44DD"/>
    <w:rsid w:val="001E495F"/>
    <w:rsid w:val="001E5037"/>
    <w:rsid w:val="001E58EB"/>
    <w:rsid w:val="001E5D9D"/>
    <w:rsid w:val="001E6137"/>
    <w:rsid w:val="001E6892"/>
    <w:rsid w:val="001E6C5C"/>
    <w:rsid w:val="001E6E6E"/>
    <w:rsid w:val="001E6F37"/>
    <w:rsid w:val="001E6F99"/>
    <w:rsid w:val="001E7383"/>
    <w:rsid w:val="001E7A48"/>
    <w:rsid w:val="001E7C51"/>
    <w:rsid w:val="001E7C60"/>
    <w:rsid w:val="001E7D95"/>
    <w:rsid w:val="001F0213"/>
    <w:rsid w:val="001F034F"/>
    <w:rsid w:val="001F04AA"/>
    <w:rsid w:val="001F0A38"/>
    <w:rsid w:val="001F0FF3"/>
    <w:rsid w:val="001F11B6"/>
    <w:rsid w:val="001F1D16"/>
    <w:rsid w:val="001F1F16"/>
    <w:rsid w:val="001F1FBB"/>
    <w:rsid w:val="001F1FEC"/>
    <w:rsid w:val="001F2189"/>
    <w:rsid w:val="001F22E0"/>
    <w:rsid w:val="001F236E"/>
    <w:rsid w:val="001F249E"/>
    <w:rsid w:val="001F2AB2"/>
    <w:rsid w:val="001F2F6A"/>
    <w:rsid w:val="001F320F"/>
    <w:rsid w:val="001F3A87"/>
    <w:rsid w:val="001F3F0A"/>
    <w:rsid w:val="001F4078"/>
    <w:rsid w:val="001F45D6"/>
    <w:rsid w:val="001F47C2"/>
    <w:rsid w:val="001F4A12"/>
    <w:rsid w:val="001F4B07"/>
    <w:rsid w:val="001F5021"/>
    <w:rsid w:val="001F5229"/>
    <w:rsid w:val="001F531C"/>
    <w:rsid w:val="001F57A8"/>
    <w:rsid w:val="001F5B48"/>
    <w:rsid w:val="001F617B"/>
    <w:rsid w:val="001F649D"/>
    <w:rsid w:val="001F6791"/>
    <w:rsid w:val="001F7058"/>
    <w:rsid w:val="001F71A4"/>
    <w:rsid w:val="001F7448"/>
    <w:rsid w:val="001F7AAD"/>
    <w:rsid w:val="001F7ABB"/>
    <w:rsid w:val="001F7E79"/>
    <w:rsid w:val="0020012B"/>
    <w:rsid w:val="00200462"/>
    <w:rsid w:val="00200622"/>
    <w:rsid w:val="0020097F"/>
    <w:rsid w:val="00201667"/>
    <w:rsid w:val="002016CC"/>
    <w:rsid w:val="002017F4"/>
    <w:rsid w:val="00201B5B"/>
    <w:rsid w:val="00201E25"/>
    <w:rsid w:val="002020AE"/>
    <w:rsid w:val="002025F9"/>
    <w:rsid w:val="002026F9"/>
    <w:rsid w:val="00202D63"/>
    <w:rsid w:val="00202E0E"/>
    <w:rsid w:val="00202FC8"/>
    <w:rsid w:val="002030A4"/>
    <w:rsid w:val="002030F8"/>
    <w:rsid w:val="00203663"/>
    <w:rsid w:val="00203B0A"/>
    <w:rsid w:val="00203CBE"/>
    <w:rsid w:val="00204ADF"/>
    <w:rsid w:val="00204BB4"/>
    <w:rsid w:val="00204D1D"/>
    <w:rsid w:val="002050C5"/>
    <w:rsid w:val="0020563B"/>
    <w:rsid w:val="002063F6"/>
    <w:rsid w:val="00206472"/>
    <w:rsid w:val="002067C8"/>
    <w:rsid w:val="0020688D"/>
    <w:rsid w:val="00206D44"/>
    <w:rsid w:val="00206E1A"/>
    <w:rsid w:val="00206FCC"/>
    <w:rsid w:val="002073DB"/>
    <w:rsid w:val="002076DE"/>
    <w:rsid w:val="002079DB"/>
    <w:rsid w:val="00207C7F"/>
    <w:rsid w:val="00210051"/>
    <w:rsid w:val="00210062"/>
    <w:rsid w:val="002117E9"/>
    <w:rsid w:val="002119AF"/>
    <w:rsid w:val="00211B49"/>
    <w:rsid w:val="00211FE6"/>
    <w:rsid w:val="0021230E"/>
    <w:rsid w:val="002123C1"/>
    <w:rsid w:val="00212535"/>
    <w:rsid w:val="00212665"/>
    <w:rsid w:val="00212ECD"/>
    <w:rsid w:val="002130CD"/>
    <w:rsid w:val="002136F7"/>
    <w:rsid w:val="002137CB"/>
    <w:rsid w:val="00213D54"/>
    <w:rsid w:val="00213D9F"/>
    <w:rsid w:val="0021443F"/>
    <w:rsid w:val="00214781"/>
    <w:rsid w:val="00214843"/>
    <w:rsid w:val="00214A32"/>
    <w:rsid w:val="00214DB1"/>
    <w:rsid w:val="00214FA2"/>
    <w:rsid w:val="00214FB0"/>
    <w:rsid w:val="00215370"/>
    <w:rsid w:val="00215FCA"/>
    <w:rsid w:val="0021628C"/>
    <w:rsid w:val="002164C5"/>
    <w:rsid w:val="002165B6"/>
    <w:rsid w:val="002167F3"/>
    <w:rsid w:val="00216A53"/>
    <w:rsid w:val="00217423"/>
    <w:rsid w:val="00217EAE"/>
    <w:rsid w:val="002203ED"/>
    <w:rsid w:val="00220B3F"/>
    <w:rsid w:val="00220CD8"/>
    <w:rsid w:val="00220EA4"/>
    <w:rsid w:val="00221160"/>
    <w:rsid w:val="00221399"/>
    <w:rsid w:val="002215F1"/>
    <w:rsid w:val="002217A8"/>
    <w:rsid w:val="0022197E"/>
    <w:rsid w:val="0022202E"/>
    <w:rsid w:val="0022205C"/>
    <w:rsid w:val="002221EF"/>
    <w:rsid w:val="002222DF"/>
    <w:rsid w:val="0022258B"/>
    <w:rsid w:val="0022318A"/>
    <w:rsid w:val="002234B4"/>
    <w:rsid w:val="002238C0"/>
    <w:rsid w:val="00223AA3"/>
    <w:rsid w:val="00223B21"/>
    <w:rsid w:val="00223BC4"/>
    <w:rsid w:val="00223E65"/>
    <w:rsid w:val="00223EB8"/>
    <w:rsid w:val="00224CBF"/>
    <w:rsid w:val="00224D8C"/>
    <w:rsid w:val="00224FF2"/>
    <w:rsid w:val="00225EDB"/>
    <w:rsid w:val="0022674B"/>
    <w:rsid w:val="002267C2"/>
    <w:rsid w:val="002267E9"/>
    <w:rsid w:val="00226BF1"/>
    <w:rsid w:val="00226EC8"/>
    <w:rsid w:val="002273FA"/>
    <w:rsid w:val="002276D1"/>
    <w:rsid w:val="00230166"/>
    <w:rsid w:val="0023030A"/>
    <w:rsid w:val="002313E7"/>
    <w:rsid w:val="00231A1A"/>
    <w:rsid w:val="00232100"/>
    <w:rsid w:val="00232297"/>
    <w:rsid w:val="00232518"/>
    <w:rsid w:val="00232732"/>
    <w:rsid w:val="002328F2"/>
    <w:rsid w:val="00232BF2"/>
    <w:rsid w:val="00233567"/>
    <w:rsid w:val="002336A3"/>
    <w:rsid w:val="002338AA"/>
    <w:rsid w:val="00233C88"/>
    <w:rsid w:val="00233F9E"/>
    <w:rsid w:val="00233FD7"/>
    <w:rsid w:val="0023544D"/>
    <w:rsid w:val="002355FF"/>
    <w:rsid w:val="00235854"/>
    <w:rsid w:val="00235AB9"/>
    <w:rsid w:val="00235B12"/>
    <w:rsid w:val="00235C86"/>
    <w:rsid w:val="00235DB1"/>
    <w:rsid w:val="00235FBC"/>
    <w:rsid w:val="002362DF"/>
    <w:rsid w:val="00236711"/>
    <w:rsid w:val="00236839"/>
    <w:rsid w:val="002371D2"/>
    <w:rsid w:val="0024019E"/>
    <w:rsid w:val="002401B2"/>
    <w:rsid w:val="00240B3D"/>
    <w:rsid w:val="00240BDA"/>
    <w:rsid w:val="002414BF"/>
    <w:rsid w:val="00241D97"/>
    <w:rsid w:val="00241DA1"/>
    <w:rsid w:val="00241E90"/>
    <w:rsid w:val="00241F8E"/>
    <w:rsid w:val="002423B1"/>
    <w:rsid w:val="00242914"/>
    <w:rsid w:val="00242C97"/>
    <w:rsid w:val="00242D70"/>
    <w:rsid w:val="00242E6F"/>
    <w:rsid w:val="0024307E"/>
    <w:rsid w:val="002438F6"/>
    <w:rsid w:val="00243D7C"/>
    <w:rsid w:val="00243FCA"/>
    <w:rsid w:val="0024421A"/>
    <w:rsid w:val="002442EF"/>
    <w:rsid w:val="00245127"/>
    <w:rsid w:val="00245358"/>
    <w:rsid w:val="002454C0"/>
    <w:rsid w:val="00245545"/>
    <w:rsid w:val="00245653"/>
    <w:rsid w:val="002457B2"/>
    <w:rsid w:val="002458C3"/>
    <w:rsid w:val="00245B46"/>
    <w:rsid w:val="002460EC"/>
    <w:rsid w:val="0024627D"/>
    <w:rsid w:val="00246570"/>
    <w:rsid w:val="002466B3"/>
    <w:rsid w:val="0024690E"/>
    <w:rsid w:val="00246B5C"/>
    <w:rsid w:val="00247107"/>
    <w:rsid w:val="00247241"/>
    <w:rsid w:val="00247CEC"/>
    <w:rsid w:val="00247D17"/>
    <w:rsid w:val="0025007F"/>
    <w:rsid w:val="00250122"/>
    <w:rsid w:val="0025068E"/>
    <w:rsid w:val="002507F8"/>
    <w:rsid w:val="0025081F"/>
    <w:rsid w:val="002510C0"/>
    <w:rsid w:val="002515FD"/>
    <w:rsid w:val="0025174E"/>
    <w:rsid w:val="002519F0"/>
    <w:rsid w:val="00251BF5"/>
    <w:rsid w:val="00251E45"/>
    <w:rsid w:val="0025257D"/>
    <w:rsid w:val="002525B9"/>
    <w:rsid w:val="002527AF"/>
    <w:rsid w:val="00252928"/>
    <w:rsid w:val="00252A48"/>
    <w:rsid w:val="00252EA5"/>
    <w:rsid w:val="002531E6"/>
    <w:rsid w:val="002532B7"/>
    <w:rsid w:val="002532D0"/>
    <w:rsid w:val="00253360"/>
    <w:rsid w:val="0025353C"/>
    <w:rsid w:val="0025353E"/>
    <w:rsid w:val="00253AB1"/>
    <w:rsid w:val="00253ADD"/>
    <w:rsid w:val="00253DFC"/>
    <w:rsid w:val="002543C2"/>
    <w:rsid w:val="0025544D"/>
    <w:rsid w:val="00255557"/>
    <w:rsid w:val="00255653"/>
    <w:rsid w:val="00255A77"/>
    <w:rsid w:val="00255DF1"/>
    <w:rsid w:val="00255E90"/>
    <w:rsid w:val="002566C1"/>
    <w:rsid w:val="00256870"/>
    <w:rsid w:val="00256D2C"/>
    <w:rsid w:val="00256F8D"/>
    <w:rsid w:val="00257572"/>
    <w:rsid w:val="00257EF7"/>
    <w:rsid w:val="00260163"/>
    <w:rsid w:val="0026028C"/>
    <w:rsid w:val="00260C87"/>
    <w:rsid w:val="002611A1"/>
    <w:rsid w:val="00261664"/>
    <w:rsid w:val="002619B3"/>
    <w:rsid w:val="00262013"/>
    <w:rsid w:val="00262733"/>
    <w:rsid w:val="002632F5"/>
    <w:rsid w:val="00263C1B"/>
    <w:rsid w:val="00263E57"/>
    <w:rsid w:val="00263FDF"/>
    <w:rsid w:val="00264163"/>
    <w:rsid w:val="00264A52"/>
    <w:rsid w:val="00264F0B"/>
    <w:rsid w:val="0026507A"/>
    <w:rsid w:val="002652FA"/>
    <w:rsid w:val="00265579"/>
    <w:rsid w:val="00265BB5"/>
    <w:rsid w:val="00265D05"/>
    <w:rsid w:val="00265E20"/>
    <w:rsid w:val="002662A9"/>
    <w:rsid w:val="002665A0"/>
    <w:rsid w:val="00266E95"/>
    <w:rsid w:val="00266FBE"/>
    <w:rsid w:val="00267109"/>
    <w:rsid w:val="002674D9"/>
    <w:rsid w:val="00267F7A"/>
    <w:rsid w:val="00267FD7"/>
    <w:rsid w:val="00270069"/>
    <w:rsid w:val="00270185"/>
    <w:rsid w:val="00270460"/>
    <w:rsid w:val="00270588"/>
    <w:rsid w:val="002708EF"/>
    <w:rsid w:val="00270CC5"/>
    <w:rsid w:val="00271170"/>
    <w:rsid w:val="00271208"/>
    <w:rsid w:val="00271855"/>
    <w:rsid w:val="0027190B"/>
    <w:rsid w:val="002720D0"/>
    <w:rsid w:val="00272643"/>
    <w:rsid w:val="0027268A"/>
    <w:rsid w:val="00272914"/>
    <w:rsid w:val="00272B61"/>
    <w:rsid w:val="00272E24"/>
    <w:rsid w:val="002737BC"/>
    <w:rsid w:val="002737C7"/>
    <w:rsid w:val="002741E4"/>
    <w:rsid w:val="002744B9"/>
    <w:rsid w:val="0027460F"/>
    <w:rsid w:val="00274B22"/>
    <w:rsid w:val="0027560D"/>
    <w:rsid w:val="0027593A"/>
    <w:rsid w:val="0027594B"/>
    <w:rsid w:val="0027595C"/>
    <w:rsid w:val="00275CF1"/>
    <w:rsid w:val="0027602A"/>
    <w:rsid w:val="00276195"/>
    <w:rsid w:val="0027695B"/>
    <w:rsid w:val="00276C85"/>
    <w:rsid w:val="00277AD3"/>
    <w:rsid w:val="00280019"/>
    <w:rsid w:val="00280354"/>
    <w:rsid w:val="00280388"/>
    <w:rsid w:val="00280710"/>
    <w:rsid w:val="00280AE5"/>
    <w:rsid w:val="00281266"/>
    <w:rsid w:val="002814D2"/>
    <w:rsid w:val="00281C85"/>
    <w:rsid w:val="00281D1C"/>
    <w:rsid w:val="00282DAD"/>
    <w:rsid w:val="00282E1D"/>
    <w:rsid w:val="00283B81"/>
    <w:rsid w:val="00283C2F"/>
    <w:rsid w:val="00283E7A"/>
    <w:rsid w:val="00284408"/>
    <w:rsid w:val="00284A43"/>
    <w:rsid w:val="00284FD7"/>
    <w:rsid w:val="0028515A"/>
    <w:rsid w:val="002857A8"/>
    <w:rsid w:val="00285DAC"/>
    <w:rsid w:val="00285DD8"/>
    <w:rsid w:val="00286161"/>
    <w:rsid w:val="00286256"/>
    <w:rsid w:val="002862C0"/>
    <w:rsid w:val="00286DEF"/>
    <w:rsid w:val="00286E4B"/>
    <w:rsid w:val="002877F9"/>
    <w:rsid w:val="002878B4"/>
    <w:rsid w:val="00287D66"/>
    <w:rsid w:val="00287DB5"/>
    <w:rsid w:val="00287E54"/>
    <w:rsid w:val="0029012D"/>
    <w:rsid w:val="002908A3"/>
    <w:rsid w:val="00290B0A"/>
    <w:rsid w:val="00290FB1"/>
    <w:rsid w:val="002910FD"/>
    <w:rsid w:val="002911E7"/>
    <w:rsid w:val="0029147B"/>
    <w:rsid w:val="00291B9C"/>
    <w:rsid w:val="00291DB3"/>
    <w:rsid w:val="0029304E"/>
    <w:rsid w:val="002934C9"/>
    <w:rsid w:val="002942A1"/>
    <w:rsid w:val="002943C6"/>
    <w:rsid w:val="00294A0A"/>
    <w:rsid w:val="00294D03"/>
    <w:rsid w:val="00294DC2"/>
    <w:rsid w:val="00294E3F"/>
    <w:rsid w:val="00295029"/>
    <w:rsid w:val="0029525F"/>
    <w:rsid w:val="002956FF"/>
    <w:rsid w:val="0029583B"/>
    <w:rsid w:val="00295CE4"/>
    <w:rsid w:val="00295D98"/>
    <w:rsid w:val="0029646E"/>
    <w:rsid w:val="002966E2"/>
    <w:rsid w:val="00296973"/>
    <w:rsid w:val="00296E33"/>
    <w:rsid w:val="00297177"/>
    <w:rsid w:val="002974E3"/>
    <w:rsid w:val="00297A6B"/>
    <w:rsid w:val="00297B85"/>
    <w:rsid w:val="00297C49"/>
    <w:rsid w:val="00297DC4"/>
    <w:rsid w:val="00297DCB"/>
    <w:rsid w:val="00297DDF"/>
    <w:rsid w:val="00297F08"/>
    <w:rsid w:val="002A06BF"/>
    <w:rsid w:val="002A0B05"/>
    <w:rsid w:val="002A0E2B"/>
    <w:rsid w:val="002A12FE"/>
    <w:rsid w:val="002A1D00"/>
    <w:rsid w:val="002A2064"/>
    <w:rsid w:val="002A27D9"/>
    <w:rsid w:val="002A2B81"/>
    <w:rsid w:val="002A33AA"/>
    <w:rsid w:val="002A364B"/>
    <w:rsid w:val="002A3AE6"/>
    <w:rsid w:val="002A3E93"/>
    <w:rsid w:val="002A45CF"/>
    <w:rsid w:val="002A52F9"/>
    <w:rsid w:val="002A5377"/>
    <w:rsid w:val="002A56F9"/>
    <w:rsid w:val="002A5716"/>
    <w:rsid w:val="002A5AEF"/>
    <w:rsid w:val="002A5C30"/>
    <w:rsid w:val="002A7038"/>
    <w:rsid w:val="002A73FD"/>
    <w:rsid w:val="002A75FE"/>
    <w:rsid w:val="002A782B"/>
    <w:rsid w:val="002A7CB9"/>
    <w:rsid w:val="002A7EFB"/>
    <w:rsid w:val="002A7F2E"/>
    <w:rsid w:val="002B08AF"/>
    <w:rsid w:val="002B0DD1"/>
    <w:rsid w:val="002B101A"/>
    <w:rsid w:val="002B13F6"/>
    <w:rsid w:val="002B1BB3"/>
    <w:rsid w:val="002B220F"/>
    <w:rsid w:val="002B24B3"/>
    <w:rsid w:val="002B2771"/>
    <w:rsid w:val="002B2A11"/>
    <w:rsid w:val="002B2BA6"/>
    <w:rsid w:val="002B36A5"/>
    <w:rsid w:val="002B3769"/>
    <w:rsid w:val="002B390C"/>
    <w:rsid w:val="002B3A6E"/>
    <w:rsid w:val="002B43A9"/>
    <w:rsid w:val="002B4A70"/>
    <w:rsid w:val="002B4AD0"/>
    <w:rsid w:val="002B50F5"/>
    <w:rsid w:val="002B5547"/>
    <w:rsid w:val="002B55D4"/>
    <w:rsid w:val="002B57DA"/>
    <w:rsid w:val="002B5C27"/>
    <w:rsid w:val="002B5ECB"/>
    <w:rsid w:val="002B635B"/>
    <w:rsid w:val="002B662D"/>
    <w:rsid w:val="002B6AFB"/>
    <w:rsid w:val="002B723B"/>
    <w:rsid w:val="002B74CA"/>
    <w:rsid w:val="002B7C1A"/>
    <w:rsid w:val="002B7FF0"/>
    <w:rsid w:val="002C075C"/>
    <w:rsid w:val="002C0C62"/>
    <w:rsid w:val="002C0C65"/>
    <w:rsid w:val="002C0F2F"/>
    <w:rsid w:val="002C1135"/>
    <w:rsid w:val="002C221E"/>
    <w:rsid w:val="002C30E9"/>
    <w:rsid w:val="002C31B1"/>
    <w:rsid w:val="002C3846"/>
    <w:rsid w:val="002C3F9D"/>
    <w:rsid w:val="002C4002"/>
    <w:rsid w:val="002C42AB"/>
    <w:rsid w:val="002C4C1C"/>
    <w:rsid w:val="002C4D57"/>
    <w:rsid w:val="002C4E0F"/>
    <w:rsid w:val="002C501D"/>
    <w:rsid w:val="002C50F3"/>
    <w:rsid w:val="002C5AD4"/>
    <w:rsid w:val="002C5CE4"/>
    <w:rsid w:val="002C5D27"/>
    <w:rsid w:val="002C6463"/>
    <w:rsid w:val="002C6F90"/>
    <w:rsid w:val="002C70AE"/>
    <w:rsid w:val="002C7411"/>
    <w:rsid w:val="002C7E4B"/>
    <w:rsid w:val="002C7FCE"/>
    <w:rsid w:val="002D0372"/>
    <w:rsid w:val="002D10A1"/>
    <w:rsid w:val="002D141B"/>
    <w:rsid w:val="002D156D"/>
    <w:rsid w:val="002D1705"/>
    <w:rsid w:val="002D1F52"/>
    <w:rsid w:val="002D23B7"/>
    <w:rsid w:val="002D278E"/>
    <w:rsid w:val="002D2CBE"/>
    <w:rsid w:val="002D2FD1"/>
    <w:rsid w:val="002D3019"/>
    <w:rsid w:val="002D3496"/>
    <w:rsid w:val="002D3836"/>
    <w:rsid w:val="002D39CE"/>
    <w:rsid w:val="002D427A"/>
    <w:rsid w:val="002D443D"/>
    <w:rsid w:val="002D4846"/>
    <w:rsid w:val="002D5415"/>
    <w:rsid w:val="002D56D0"/>
    <w:rsid w:val="002D57EB"/>
    <w:rsid w:val="002D5B83"/>
    <w:rsid w:val="002D5D52"/>
    <w:rsid w:val="002D5F07"/>
    <w:rsid w:val="002D6273"/>
    <w:rsid w:val="002D631F"/>
    <w:rsid w:val="002D6694"/>
    <w:rsid w:val="002D688B"/>
    <w:rsid w:val="002D6C55"/>
    <w:rsid w:val="002D7110"/>
    <w:rsid w:val="002D7301"/>
    <w:rsid w:val="002D75E8"/>
    <w:rsid w:val="002D79E4"/>
    <w:rsid w:val="002D7B86"/>
    <w:rsid w:val="002D7F4A"/>
    <w:rsid w:val="002E080C"/>
    <w:rsid w:val="002E0945"/>
    <w:rsid w:val="002E0977"/>
    <w:rsid w:val="002E2049"/>
    <w:rsid w:val="002E20EA"/>
    <w:rsid w:val="002E24D3"/>
    <w:rsid w:val="002E2653"/>
    <w:rsid w:val="002E29D0"/>
    <w:rsid w:val="002E2F45"/>
    <w:rsid w:val="002E3229"/>
    <w:rsid w:val="002E3CBF"/>
    <w:rsid w:val="002E40C9"/>
    <w:rsid w:val="002E677E"/>
    <w:rsid w:val="002E67F0"/>
    <w:rsid w:val="002E6D02"/>
    <w:rsid w:val="002E6E2E"/>
    <w:rsid w:val="002E7023"/>
    <w:rsid w:val="002E71C1"/>
    <w:rsid w:val="002E7445"/>
    <w:rsid w:val="002E7947"/>
    <w:rsid w:val="002E7ABF"/>
    <w:rsid w:val="002F00B7"/>
    <w:rsid w:val="002F044C"/>
    <w:rsid w:val="002F0685"/>
    <w:rsid w:val="002F1455"/>
    <w:rsid w:val="002F27A2"/>
    <w:rsid w:val="002F28D9"/>
    <w:rsid w:val="002F2C02"/>
    <w:rsid w:val="002F2CB1"/>
    <w:rsid w:val="002F3127"/>
    <w:rsid w:val="002F3C21"/>
    <w:rsid w:val="002F3CD8"/>
    <w:rsid w:val="002F4783"/>
    <w:rsid w:val="002F4D0B"/>
    <w:rsid w:val="002F4DBD"/>
    <w:rsid w:val="002F4F9A"/>
    <w:rsid w:val="002F552C"/>
    <w:rsid w:val="002F55F4"/>
    <w:rsid w:val="002F5BBB"/>
    <w:rsid w:val="002F5F45"/>
    <w:rsid w:val="002F6414"/>
    <w:rsid w:val="002F6666"/>
    <w:rsid w:val="002F696F"/>
    <w:rsid w:val="002F6C89"/>
    <w:rsid w:val="002F6F68"/>
    <w:rsid w:val="002F70D4"/>
    <w:rsid w:val="002F7467"/>
    <w:rsid w:val="002F746D"/>
    <w:rsid w:val="002F7513"/>
    <w:rsid w:val="002F7904"/>
    <w:rsid w:val="002F7D97"/>
    <w:rsid w:val="00300094"/>
    <w:rsid w:val="003000CE"/>
    <w:rsid w:val="0030024C"/>
    <w:rsid w:val="003007EA"/>
    <w:rsid w:val="00301194"/>
    <w:rsid w:val="00301269"/>
    <w:rsid w:val="0030171C"/>
    <w:rsid w:val="0030190C"/>
    <w:rsid w:val="00301A07"/>
    <w:rsid w:val="003024DA"/>
    <w:rsid w:val="0030365E"/>
    <w:rsid w:val="003036B4"/>
    <w:rsid w:val="00303788"/>
    <w:rsid w:val="0030382E"/>
    <w:rsid w:val="00303A96"/>
    <w:rsid w:val="00303B1F"/>
    <w:rsid w:val="00303B53"/>
    <w:rsid w:val="00303BB1"/>
    <w:rsid w:val="00303EB1"/>
    <w:rsid w:val="00303F8A"/>
    <w:rsid w:val="00304194"/>
    <w:rsid w:val="0030448B"/>
    <w:rsid w:val="003048C7"/>
    <w:rsid w:val="00304CCB"/>
    <w:rsid w:val="0030515A"/>
    <w:rsid w:val="0030560D"/>
    <w:rsid w:val="0030600F"/>
    <w:rsid w:val="00306B3F"/>
    <w:rsid w:val="00306B71"/>
    <w:rsid w:val="0030721B"/>
    <w:rsid w:val="003072EC"/>
    <w:rsid w:val="0030745D"/>
    <w:rsid w:val="003074C2"/>
    <w:rsid w:val="00311241"/>
    <w:rsid w:val="003115D4"/>
    <w:rsid w:val="00311CFC"/>
    <w:rsid w:val="00311D22"/>
    <w:rsid w:val="00311DFC"/>
    <w:rsid w:val="003127C9"/>
    <w:rsid w:val="00312E16"/>
    <w:rsid w:val="00313004"/>
    <w:rsid w:val="003132CA"/>
    <w:rsid w:val="00313660"/>
    <w:rsid w:val="00313700"/>
    <w:rsid w:val="003139EF"/>
    <w:rsid w:val="00313B95"/>
    <w:rsid w:val="0031413A"/>
    <w:rsid w:val="0031436B"/>
    <w:rsid w:val="00314CEF"/>
    <w:rsid w:val="00314F7F"/>
    <w:rsid w:val="003155B0"/>
    <w:rsid w:val="00316435"/>
    <w:rsid w:val="00316B20"/>
    <w:rsid w:val="00316D70"/>
    <w:rsid w:val="003173B1"/>
    <w:rsid w:val="003174EE"/>
    <w:rsid w:val="003178E0"/>
    <w:rsid w:val="0032013D"/>
    <w:rsid w:val="003205B5"/>
    <w:rsid w:val="003205F0"/>
    <w:rsid w:val="003213B2"/>
    <w:rsid w:val="00321708"/>
    <w:rsid w:val="00321C87"/>
    <w:rsid w:val="00322706"/>
    <w:rsid w:val="003229F2"/>
    <w:rsid w:val="00323580"/>
    <w:rsid w:val="00323AEA"/>
    <w:rsid w:val="00323F15"/>
    <w:rsid w:val="00324933"/>
    <w:rsid w:val="00324CED"/>
    <w:rsid w:val="00324D70"/>
    <w:rsid w:val="00324F5D"/>
    <w:rsid w:val="003269B2"/>
    <w:rsid w:val="00326A04"/>
    <w:rsid w:val="00327508"/>
    <w:rsid w:val="003275F8"/>
    <w:rsid w:val="00327DF6"/>
    <w:rsid w:val="003302A2"/>
    <w:rsid w:val="00330331"/>
    <w:rsid w:val="0033047F"/>
    <w:rsid w:val="00330774"/>
    <w:rsid w:val="00330B87"/>
    <w:rsid w:val="00331595"/>
    <w:rsid w:val="00332948"/>
    <w:rsid w:val="00332CA9"/>
    <w:rsid w:val="00332FD2"/>
    <w:rsid w:val="0033304B"/>
    <w:rsid w:val="0033321B"/>
    <w:rsid w:val="003337B2"/>
    <w:rsid w:val="00333F80"/>
    <w:rsid w:val="00334112"/>
    <w:rsid w:val="0033437A"/>
    <w:rsid w:val="00334C60"/>
    <w:rsid w:val="00334E4D"/>
    <w:rsid w:val="003351FA"/>
    <w:rsid w:val="00335B4B"/>
    <w:rsid w:val="00335B8A"/>
    <w:rsid w:val="00335D8D"/>
    <w:rsid w:val="0033605D"/>
    <w:rsid w:val="003360EA"/>
    <w:rsid w:val="00336D90"/>
    <w:rsid w:val="00337018"/>
    <w:rsid w:val="0033749F"/>
    <w:rsid w:val="003378CD"/>
    <w:rsid w:val="00337B78"/>
    <w:rsid w:val="003400AD"/>
    <w:rsid w:val="0034030A"/>
    <w:rsid w:val="0034041D"/>
    <w:rsid w:val="00340AB4"/>
    <w:rsid w:val="00340B09"/>
    <w:rsid w:val="00340CB8"/>
    <w:rsid w:val="00340E59"/>
    <w:rsid w:val="0034102F"/>
    <w:rsid w:val="0034106D"/>
    <w:rsid w:val="00341961"/>
    <w:rsid w:val="00341D6E"/>
    <w:rsid w:val="00341EFB"/>
    <w:rsid w:val="00341F90"/>
    <w:rsid w:val="00342923"/>
    <w:rsid w:val="0034332C"/>
    <w:rsid w:val="0034356E"/>
    <w:rsid w:val="003435EF"/>
    <w:rsid w:val="00343F76"/>
    <w:rsid w:val="00344542"/>
    <w:rsid w:val="0034566E"/>
    <w:rsid w:val="003456E9"/>
    <w:rsid w:val="0034587B"/>
    <w:rsid w:val="003458D3"/>
    <w:rsid w:val="00346430"/>
    <w:rsid w:val="0034695F"/>
    <w:rsid w:val="00346985"/>
    <w:rsid w:val="00347792"/>
    <w:rsid w:val="003478AE"/>
    <w:rsid w:val="0034798E"/>
    <w:rsid w:val="00350204"/>
    <w:rsid w:val="00350287"/>
    <w:rsid w:val="0035035F"/>
    <w:rsid w:val="0035055F"/>
    <w:rsid w:val="00350F63"/>
    <w:rsid w:val="003510F6"/>
    <w:rsid w:val="0035147B"/>
    <w:rsid w:val="00351A79"/>
    <w:rsid w:val="00351B7E"/>
    <w:rsid w:val="00351D9D"/>
    <w:rsid w:val="00351DC2"/>
    <w:rsid w:val="00351E5F"/>
    <w:rsid w:val="00351F30"/>
    <w:rsid w:val="00352B9A"/>
    <w:rsid w:val="003530CC"/>
    <w:rsid w:val="003534FB"/>
    <w:rsid w:val="003538F1"/>
    <w:rsid w:val="00353B9D"/>
    <w:rsid w:val="00353DC8"/>
    <w:rsid w:val="00354080"/>
    <w:rsid w:val="0035412C"/>
    <w:rsid w:val="00354412"/>
    <w:rsid w:val="0035449E"/>
    <w:rsid w:val="0035483D"/>
    <w:rsid w:val="0035497A"/>
    <w:rsid w:val="00354D70"/>
    <w:rsid w:val="00354EAF"/>
    <w:rsid w:val="00355144"/>
    <w:rsid w:val="00355377"/>
    <w:rsid w:val="003554FC"/>
    <w:rsid w:val="003555C7"/>
    <w:rsid w:val="00355C45"/>
    <w:rsid w:val="00355D0D"/>
    <w:rsid w:val="00355E80"/>
    <w:rsid w:val="00360117"/>
    <w:rsid w:val="003604E6"/>
    <w:rsid w:val="003606AA"/>
    <w:rsid w:val="00360734"/>
    <w:rsid w:val="00360F37"/>
    <w:rsid w:val="003616AB"/>
    <w:rsid w:val="00361811"/>
    <w:rsid w:val="00361915"/>
    <w:rsid w:val="0036202A"/>
    <w:rsid w:val="0036202F"/>
    <w:rsid w:val="0036211F"/>
    <w:rsid w:val="0036219E"/>
    <w:rsid w:val="003625A9"/>
    <w:rsid w:val="003629E0"/>
    <w:rsid w:val="00362BA8"/>
    <w:rsid w:val="00362F81"/>
    <w:rsid w:val="003631A8"/>
    <w:rsid w:val="003631F6"/>
    <w:rsid w:val="00363B4E"/>
    <w:rsid w:val="00363BE5"/>
    <w:rsid w:val="00363F59"/>
    <w:rsid w:val="0036478D"/>
    <w:rsid w:val="00364DFD"/>
    <w:rsid w:val="00364F76"/>
    <w:rsid w:val="00365594"/>
    <w:rsid w:val="00365D05"/>
    <w:rsid w:val="00366231"/>
    <w:rsid w:val="003669E5"/>
    <w:rsid w:val="00366B31"/>
    <w:rsid w:val="00367037"/>
    <w:rsid w:val="0036744B"/>
    <w:rsid w:val="00367540"/>
    <w:rsid w:val="00367CF5"/>
    <w:rsid w:val="00367F03"/>
    <w:rsid w:val="00370095"/>
    <w:rsid w:val="00370514"/>
    <w:rsid w:val="00370988"/>
    <w:rsid w:val="00370C2C"/>
    <w:rsid w:val="00371257"/>
    <w:rsid w:val="003720B7"/>
    <w:rsid w:val="0037223C"/>
    <w:rsid w:val="003724E6"/>
    <w:rsid w:val="00372DD4"/>
    <w:rsid w:val="00372E30"/>
    <w:rsid w:val="0037343D"/>
    <w:rsid w:val="0037349B"/>
    <w:rsid w:val="00373556"/>
    <w:rsid w:val="0037366F"/>
    <w:rsid w:val="0037372C"/>
    <w:rsid w:val="003739AB"/>
    <w:rsid w:val="00373B29"/>
    <w:rsid w:val="00373EED"/>
    <w:rsid w:val="003741B7"/>
    <w:rsid w:val="00374581"/>
    <w:rsid w:val="00374A00"/>
    <w:rsid w:val="00374F2D"/>
    <w:rsid w:val="003752A7"/>
    <w:rsid w:val="003752E1"/>
    <w:rsid w:val="00375874"/>
    <w:rsid w:val="00375B2C"/>
    <w:rsid w:val="00375DF6"/>
    <w:rsid w:val="003762AF"/>
    <w:rsid w:val="003765D0"/>
    <w:rsid w:val="00376E07"/>
    <w:rsid w:val="00376EAE"/>
    <w:rsid w:val="00376F7C"/>
    <w:rsid w:val="003800BC"/>
    <w:rsid w:val="003802CE"/>
    <w:rsid w:val="00380378"/>
    <w:rsid w:val="00380BAC"/>
    <w:rsid w:val="00381019"/>
    <w:rsid w:val="003816B3"/>
    <w:rsid w:val="003827B8"/>
    <w:rsid w:val="0038291B"/>
    <w:rsid w:val="003831B4"/>
    <w:rsid w:val="00383665"/>
    <w:rsid w:val="00383A3D"/>
    <w:rsid w:val="00383EFB"/>
    <w:rsid w:val="00383EFC"/>
    <w:rsid w:val="00384E45"/>
    <w:rsid w:val="0038516E"/>
    <w:rsid w:val="003852CD"/>
    <w:rsid w:val="003854D8"/>
    <w:rsid w:val="003858E3"/>
    <w:rsid w:val="00385B4A"/>
    <w:rsid w:val="00386203"/>
    <w:rsid w:val="003865CA"/>
    <w:rsid w:val="00386A35"/>
    <w:rsid w:val="00386A8D"/>
    <w:rsid w:val="00386E2C"/>
    <w:rsid w:val="00386EF2"/>
    <w:rsid w:val="00387655"/>
    <w:rsid w:val="003878B3"/>
    <w:rsid w:val="00387BE0"/>
    <w:rsid w:val="00390206"/>
    <w:rsid w:val="003904A2"/>
    <w:rsid w:val="00390749"/>
    <w:rsid w:val="00390984"/>
    <w:rsid w:val="00390C08"/>
    <w:rsid w:val="00390DA4"/>
    <w:rsid w:val="003913D4"/>
    <w:rsid w:val="003914FE"/>
    <w:rsid w:val="00391A35"/>
    <w:rsid w:val="00391ACF"/>
    <w:rsid w:val="00391E6A"/>
    <w:rsid w:val="003924C4"/>
    <w:rsid w:val="00393442"/>
    <w:rsid w:val="00394526"/>
    <w:rsid w:val="00394A16"/>
    <w:rsid w:val="00394A27"/>
    <w:rsid w:val="00395403"/>
    <w:rsid w:val="003954C2"/>
    <w:rsid w:val="0039561E"/>
    <w:rsid w:val="00395679"/>
    <w:rsid w:val="0039586F"/>
    <w:rsid w:val="00395A14"/>
    <w:rsid w:val="00396616"/>
    <w:rsid w:val="0039688D"/>
    <w:rsid w:val="00396B91"/>
    <w:rsid w:val="00396E77"/>
    <w:rsid w:val="00396EE3"/>
    <w:rsid w:val="003A068F"/>
    <w:rsid w:val="003A0B70"/>
    <w:rsid w:val="003A0FAA"/>
    <w:rsid w:val="003A1873"/>
    <w:rsid w:val="003A1EEA"/>
    <w:rsid w:val="003A2427"/>
    <w:rsid w:val="003A28F0"/>
    <w:rsid w:val="003A310E"/>
    <w:rsid w:val="003A3243"/>
    <w:rsid w:val="003A34EB"/>
    <w:rsid w:val="003A36E5"/>
    <w:rsid w:val="003A3742"/>
    <w:rsid w:val="003A3AE7"/>
    <w:rsid w:val="003A3D83"/>
    <w:rsid w:val="003A41A0"/>
    <w:rsid w:val="003A4613"/>
    <w:rsid w:val="003A488C"/>
    <w:rsid w:val="003A4914"/>
    <w:rsid w:val="003A5750"/>
    <w:rsid w:val="003A5977"/>
    <w:rsid w:val="003A5D3D"/>
    <w:rsid w:val="003A5E3D"/>
    <w:rsid w:val="003A64F2"/>
    <w:rsid w:val="003A6669"/>
    <w:rsid w:val="003A6821"/>
    <w:rsid w:val="003A6BB1"/>
    <w:rsid w:val="003A6D9B"/>
    <w:rsid w:val="003A6E0A"/>
    <w:rsid w:val="003A6E36"/>
    <w:rsid w:val="003A6F1C"/>
    <w:rsid w:val="003A6FE9"/>
    <w:rsid w:val="003A7585"/>
    <w:rsid w:val="003A75B0"/>
    <w:rsid w:val="003A75E2"/>
    <w:rsid w:val="003A7747"/>
    <w:rsid w:val="003A7AA8"/>
    <w:rsid w:val="003A7B16"/>
    <w:rsid w:val="003B01A2"/>
    <w:rsid w:val="003B020D"/>
    <w:rsid w:val="003B02A2"/>
    <w:rsid w:val="003B03FB"/>
    <w:rsid w:val="003B0713"/>
    <w:rsid w:val="003B0D27"/>
    <w:rsid w:val="003B0DFD"/>
    <w:rsid w:val="003B0F31"/>
    <w:rsid w:val="003B11D4"/>
    <w:rsid w:val="003B172E"/>
    <w:rsid w:val="003B1EBA"/>
    <w:rsid w:val="003B1EF3"/>
    <w:rsid w:val="003B1FAD"/>
    <w:rsid w:val="003B2855"/>
    <w:rsid w:val="003B2C03"/>
    <w:rsid w:val="003B3088"/>
    <w:rsid w:val="003B3140"/>
    <w:rsid w:val="003B32E6"/>
    <w:rsid w:val="003B364D"/>
    <w:rsid w:val="003B3B0A"/>
    <w:rsid w:val="003B3CDF"/>
    <w:rsid w:val="003B3CF5"/>
    <w:rsid w:val="003B3DAA"/>
    <w:rsid w:val="003B410A"/>
    <w:rsid w:val="003B450E"/>
    <w:rsid w:val="003B4646"/>
    <w:rsid w:val="003B472E"/>
    <w:rsid w:val="003B4DF2"/>
    <w:rsid w:val="003B4EA7"/>
    <w:rsid w:val="003B5077"/>
    <w:rsid w:val="003B53AA"/>
    <w:rsid w:val="003B54B1"/>
    <w:rsid w:val="003B5691"/>
    <w:rsid w:val="003B62B8"/>
    <w:rsid w:val="003B647B"/>
    <w:rsid w:val="003B67A0"/>
    <w:rsid w:val="003B6A50"/>
    <w:rsid w:val="003B6E57"/>
    <w:rsid w:val="003B6F18"/>
    <w:rsid w:val="003B7476"/>
    <w:rsid w:val="003B7562"/>
    <w:rsid w:val="003B7652"/>
    <w:rsid w:val="003B77AA"/>
    <w:rsid w:val="003B7E99"/>
    <w:rsid w:val="003C05B0"/>
    <w:rsid w:val="003C09A6"/>
    <w:rsid w:val="003C0BEB"/>
    <w:rsid w:val="003C11D5"/>
    <w:rsid w:val="003C144A"/>
    <w:rsid w:val="003C155A"/>
    <w:rsid w:val="003C16CA"/>
    <w:rsid w:val="003C18FF"/>
    <w:rsid w:val="003C2171"/>
    <w:rsid w:val="003C2703"/>
    <w:rsid w:val="003C290D"/>
    <w:rsid w:val="003C29AB"/>
    <w:rsid w:val="003C2BB4"/>
    <w:rsid w:val="003C2CED"/>
    <w:rsid w:val="003C336D"/>
    <w:rsid w:val="003C33F3"/>
    <w:rsid w:val="003C3859"/>
    <w:rsid w:val="003C3910"/>
    <w:rsid w:val="003C3CBE"/>
    <w:rsid w:val="003C3D7B"/>
    <w:rsid w:val="003C43F5"/>
    <w:rsid w:val="003C4CA6"/>
    <w:rsid w:val="003C52C5"/>
    <w:rsid w:val="003C5C02"/>
    <w:rsid w:val="003C631B"/>
    <w:rsid w:val="003C6514"/>
    <w:rsid w:val="003C6989"/>
    <w:rsid w:val="003C6CAC"/>
    <w:rsid w:val="003C6D63"/>
    <w:rsid w:val="003C6DE3"/>
    <w:rsid w:val="003C6E6D"/>
    <w:rsid w:val="003C70EC"/>
    <w:rsid w:val="003C7B05"/>
    <w:rsid w:val="003C7BBE"/>
    <w:rsid w:val="003C7ED6"/>
    <w:rsid w:val="003D0162"/>
    <w:rsid w:val="003D03F2"/>
    <w:rsid w:val="003D0A3A"/>
    <w:rsid w:val="003D0A7B"/>
    <w:rsid w:val="003D0D20"/>
    <w:rsid w:val="003D10F5"/>
    <w:rsid w:val="003D1999"/>
    <w:rsid w:val="003D19D3"/>
    <w:rsid w:val="003D3187"/>
    <w:rsid w:val="003D3B71"/>
    <w:rsid w:val="003D3D76"/>
    <w:rsid w:val="003D453D"/>
    <w:rsid w:val="003D457D"/>
    <w:rsid w:val="003D4AF8"/>
    <w:rsid w:val="003D581C"/>
    <w:rsid w:val="003D5DEF"/>
    <w:rsid w:val="003D5DF5"/>
    <w:rsid w:val="003D5F9E"/>
    <w:rsid w:val="003D5FFB"/>
    <w:rsid w:val="003D717F"/>
    <w:rsid w:val="003D73B3"/>
    <w:rsid w:val="003D7568"/>
    <w:rsid w:val="003E036F"/>
    <w:rsid w:val="003E0623"/>
    <w:rsid w:val="003E09A2"/>
    <w:rsid w:val="003E0B6C"/>
    <w:rsid w:val="003E14AE"/>
    <w:rsid w:val="003E1A27"/>
    <w:rsid w:val="003E1CDF"/>
    <w:rsid w:val="003E27D1"/>
    <w:rsid w:val="003E2A23"/>
    <w:rsid w:val="003E3049"/>
    <w:rsid w:val="003E30ED"/>
    <w:rsid w:val="003E317B"/>
    <w:rsid w:val="003E377C"/>
    <w:rsid w:val="003E398A"/>
    <w:rsid w:val="003E3A16"/>
    <w:rsid w:val="003E3B31"/>
    <w:rsid w:val="003E4237"/>
    <w:rsid w:val="003E4312"/>
    <w:rsid w:val="003E463E"/>
    <w:rsid w:val="003E551D"/>
    <w:rsid w:val="003E5788"/>
    <w:rsid w:val="003E628A"/>
    <w:rsid w:val="003E6445"/>
    <w:rsid w:val="003E6633"/>
    <w:rsid w:val="003E6772"/>
    <w:rsid w:val="003E6F82"/>
    <w:rsid w:val="003E7026"/>
    <w:rsid w:val="003E7027"/>
    <w:rsid w:val="003E71F3"/>
    <w:rsid w:val="003E76D0"/>
    <w:rsid w:val="003E7719"/>
    <w:rsid w:val="003F01AB"/>
    <w:rsid w:val="003F1014"/>
    <w:rsid w:val="003F152A"/>
    <w:rsid w:val="003F1878"/>
    <w:rsid w:val="003F1B9E"/>
    <w:rsid w:val="003F2341"/>
    <w:rsid w:val="003F2455"/>
    <w:rsid w:val="003F2524"/>
    <w:rsid w:val="003F2FD4"/>
    <w:rsid w:val="003F31EC"/>
    <w:rsid w:val="003F3244"/>
    <w:rsid w:val="003F348B"/>
    <w:rsid w:val="003F39A4"/>
    <w:rsid w:val="003F417C"/>
    <w:rsid w:val="003F54F8"/>
    <w:rsid w:val="003F56CE"/>
    <w:rsid w:val="003F5DC9"/>
    <w:rsid w:val="003F6037"/>
    <w:rsid w:val="003F612B"/>
    <w:rsid w:val="003F62B9"/>
    <w:rsid w:val="003F62F5"/>
    <w:rsid w:val="003F753A"/>
    <w:rsid w:val="003F76ED"/>
    <w:rsid w:val="003F7991"/>
    <w:rsid w:val="003F7B95"/>
    <w:rsid w:val="003F7DC5"/>
    <w:rsid w:val="0040014D"/>
    <w:rsid w:val="00400257"/>
    <w:rsid w:val="0040054A"/>
    <w:rsid w:val="00401D26"/>
    <w:rsid w:val="0040206C"/>
    <w:rsid w:val="0040222D"/>
    <w:rsid w:val="00402542"/>
    <w:rsid w:val="0040295D"/>
    <w:rsid w:val="00402AEE"/>
    <w:rsid w:val="00402C7F"/>
    <w:rsid w:val="00402DD7"/>
    <w:rsid w:val="004034D9"/>
    <w:rsid w:val="004035DE"/>
    <w:rsid w:val="004037F9"/>
    <w:rsid w:val="00403852"/>
    <w:rsid w:val="0040390A"/>
    <w:rsid w:val="00403B76"/>
    <w:rsid w:val="00404822"/>
    <w:rsid w:val="004048E7"/>
    <w:rsid w:val="00404BBB"/>
    <w:rsid w:val="00404CA5"/>
    <w:rsid w:val="004058B5"/>
    <w:rsid w:val="00405D16"/>
    <w:rsid w:val="00406403"/>
    <w:rsid w:val="00406605"/>
    <w:rsid w:val="00406882"/>
    <w:rsid w:val="0040690B"/>
    <w:rsid w:val="0040697A"/>
    <w:rsid w:val="00406B65"/>
    <w:rsid w:val="00407021"/>
    <w:rsid w:val="0040706B"/>
    <w:rsid w:val="00407286"/>
    <w:rsid w:val="00407315"/>
    <w:rsid w:val="004075D1"/>
    <w:rsid w:val="00407AF0"/>
    <w:rsid w:val="00407FDA"/>
    <w:rsid w:val="00410170"/>
    <w:rsid w:val="0041051D"/>
    <w:rsid w:val="00411529"/>
    <w:rsid w:val="004121A0"/>
    <w:rsid w:val="0041280C"/>
    <w:rsid w:val="00412A07"/>
    <w:rsid w:val="00412C17"/>
    <w:rsid w:val="00414128"/>
    <w:rsid w:val="004141F8"/>
    <w:rsid w:val="00414349"/>
    <w:rsid w:val="00414B11"/>
    <w:rsid w:val="00414C85"/>
    <w:rsid w:val="00414CBC"/>
    <w:rsid w:val="00414E20"/>
    <w:rsid w:val="00415178"/>
    <w:rsid w:val="00415B3B"/>
    <w:rsid w:val="00415B9B"/>
    <w:rsid w:val="00415E21"/>
    <w:rsid w:val="004161AB"/>
    <w:rsid w:val="004161CB"/>
    <w:rsid w:val="0041627B"/>
    <w:rsid w:val="004168E6"/>
    <w:rsid w:val="00416B3E"/>
    <w:rsid w:val="00416D2B"/>
    <w:rsid w:val="00416DC9"/>
    <w:rsid w:val="00416EEE"/>
    <w:rsid w:val="00417C3E"/>
    <w:rsid w:val="00417D42"/>
    <w:rsid w:val="004200C5"/>
    <w:rsid w:val="0042076C"/>
    <w:rsid w:val="004218F5"/>
    <w:rsid w:val="00421EEC"/>
    <w:rsid w:val="00422019"/>
    <w:rsid w:val="00422941"/>
    <w:rsid w:val="00422ADA"/>
    <w:rsid w:val="00422FF7"/>
    <w:rsid w:val="0042312F"/>
    <w:rsid w:val="00423C64"/>
    <w:rsid w:val="00424047"/>
    <w:rsid w:val="00424AD4"/>
    <w:rsid w:val="00424E86"/>
    <w:rsid w:val="0042576A"/>
    <w:rsid w:val="00425B0A"/>
    <w:rsid w:val="00425FA7"/>
    <w:rsid w:val="004265B2"/>
    <w:rsid w:val="004265BA"/>
    <w:rsid w:val="00426617"/>
    <w:rsid w:val="004269A4"/>
    <w:rsid w:val="00426CAB"/>
    <w:rsid w:val="00426D8B"/>
    <w:rsid w:val="004276F1"/>
    <w:rsid w:val="00427F74"/>
    <w:rsid w:val="00427FC1"/>
    <w:rsid w:val="00430697"/>
    <w:rsid w:val="00430716"/>
    <w:rsid w:val="004307BA"/>
    <w:rsid w:val="00431035"/>
    <w:rsid w:val="004311A3"/>
    <w:rsid w:val="0043125A"/>
    <w:rsid w:val="0043193E"/>
    <w:rsid w:val="00431E0C"/>
    <w:rsid w:val="00432398"/>
    <w:rsid w:val="0043240B"/>
    <w:rsid w:val="00432802"/>
    <w:rsid w:val="004328A2"/>
    <w:rsid w:val="00433152"/>
    <w:rsid w:val="00433357"/>
    <w:rsid w:val="00433520"/>
    <w:rsid w:val="00433CFB"/>
    <w:rsid w:val="00433E63"/>
    <w:rsid w:val="00433FB1"/>
    <w:rsid w:val="00434182"/>
    <w:rsid w:val="0043432A"/>
    <w:rsid w:val="00434417"/>
    <w:rsid w:val="00434962"/>
    <w:rsid w:val="004349C3"/>
    <w:rsid w:val="004349E8"/>
    <w:rsid w:val="004350CE"/>
    <w:rsid w:val="004351F0"/>
    <w:rsid w:val="00435253"/>
    <w:rsid w:val="004352BB"/>
    <w:rsid w:val="004353D8"/>
    <w:rsid w:val="00435760"/>
    <w:rsid w:val="00435888"/>
    <w:rsid w:val="0043625D"/>
    <w:rsid w:val="004364A5"/>
    <w:rsid w:val="00436650"/>
    <w:rsid w:val="00436FCF"/>
    <w:rsid w:val="00437168"/>
    <w:rsid w:val="00437538"/>
    <w:rsid w:val="0043754B"/>
    <w:rsid w:val="004375B3"/>
    <w:rsid w:val="00437F70"/>
    <w:rsid w:val="004400C1"/>
    <w:rsid w:val="004405D0"/>
    <w:rsid w:val="0044083C"/>
    <w:rsid w:val="00440AD8"/>
    <w:rsid w:val="00440BAD"/>
    <w:rsid w:val="004411C8"/>
    <w:rsid w:val="004418CC"/>
    <w:rsid w:val="00441C31"/>
    <w:rsid w:val="00441C7E"/>
    <w:rsid w:val="00441DAB"/>
    <w:rsid w:val="00441F07"/>
    <w:rsid w:val="00441F32"/>
    <w:rsid w:val="00442518"/>
    <w:rsid w:val="0044312B"/>
    <w:rsid w:val="0044375C"/>
    <w:rsid w:val="00443DD6"/>
    <w:rsid w:val="00443ED1"/>
    <w:rsid w:val="00444246"/>
    <w:rsid w:val="00444436"/>
    <w:rsid w:val="004447A9"/>
    <w:rsid w:val="0044491A"/>
    <w:rsid w:val="004465EF"/>
    <w:rsid w:val="00446AC2"/>
    <w:rsid w:val="004475CE"/>
    <w:rsid w:val="0044783C"/>
    <w:rsid w:val="00447A22"/>
    <w:rsid w:val="00450449"/>
    <w:rsid w:val="00450BB6"/>
    <w:rsid w:val="004511D3"/>
    <w:rsid w:val="00451711"/>
    <w:rsid w:val="00451BDC"/>
    <w:rsid w:val="004520F6"/>
    <w:rsid w:val="004522D9"/>
    <w:rsid w:val="00452564"/>
    <w:rsid w:val="00452CBC"/>
    <w:rsid w:val="004531EF"/>
    <w:rsid w:val="00453208"/>
    <w:rsid w:val="00453BDE"/>
    <w:rsid w:val="00453FBE"/>
    <w:rsid w:val="0045477F"/>
    <w:rsid w:val="00454E95"/>
    <w:rsid w:val="00455359"/>
    <w:rsid w:val="004554E8"/>
    <w:rsid w:val="004562CA"/>
    <w:rsid w:val="0045642C"/>
    <w:rsid w:val="00456746"/>
    <w:rsid w:val="00456851"/>
    <w:rsid w:val="00457157"/>
    <w:rsid w:val="00457377"/>
    <w:rsid w:val="004574F4"/>
    <w:rsid w:val="00457651"/>
    <w:rsid w:val="00457840"/>
    <w:rsid w:val="004578D3"/>
    <w:rsid w:val="00457EDC"/>
    <w:rsid w:val="0046022D"/>
    <w:rsid w:val="00460680"/>
    <w:rsid w:val="00460833"/>
    <w:rsid w:val="00460C23"/>
    <w:rsid w:val="00460D5F"/>
    <w:rsid w:val="004612BE"/>
    <w:rsid w:val="004615BC"/>
    <w:rsid w:val="0046162C"/>
    <w:rsid w:val="00461A60"/>
    <w:rsid w:val="00461CB8"/>
    <w:rsid w:val="00461DF1"/>
    <w:rsid w:val="004627FA"/>
    <w:rsid w:val="0046334F"/>
    <w:rsid w:val="004635C5"/>
    <w:rsid w:val="00463606"/>
    <w:rsid w:val="00463780"/>
    <w:rsid w:val="004638DE"/>
    <w:rsid w:val="00464458"/>
    <w:rsid w:val="004645B5"/>
    <w:rsid w:val="0046569D"/>
    <w:rsid w:val="00465818"/>
    <w:rsid w:val="00465935"/>
    <w:rsid w:val="004664BB"/>
    <w:rsid w:val="004664ED"/>
    <w:rsid w:val="004666AF"/>
    <w:rsid w:val="00466956"/>
    <w:rsid w:val="00466BF2"/>
    <w:rsid w:val="004670E4"/>
    <w:rsid w:val="00467186"/>
    <w:rsid w:val="00467259"/>
    <w:rsid w:val="0046746D"/>
    <w:rsid w:val="00467929"/>
    <w:rsid w:val="00467F5C"/>
    <w:rsid w:val="00467F89"/>
    <w:rsid w:val="004700EF"/>
    <w:rsid w:val="00470190"/>
    <w:rsid w:val="004701DD"/>
    <w:rsid w:val="00470536"/>
    <w:rsid w:val="00470598"/>
    <w:rsid w:val="004706D8"/>
    <w:rsid w:val="004708F5"/>
    <w:rsid w:val="00470A3B"/>
    <w:rsid w:val="00470D0B"/>
    <w:rsid w:val="00470D28"/>
    <w:rsid w:val="00470E96"/>
    <w:rsid w:val="004710B3"/>
    <w:rsid w:val="0047142C"/>
    <w:rsid w:val="0047165B"/>
    <w:rsid w:val="00471E3E"/>
    <w:rsid w:val="00471FC5"/>
    <w:rsid w:val="00472994"/>
    <w:rsid w:val="00472AD6"/>
    <w:rsid w:val="004737A6"/>
    <w:rsid w:val="00473B9D"/>
    <w:rsid w:val="00473F50"/>
    <w:rsid w:val="004743D2"/>
    <w:rsid w:val="004744A6"/>
    <w:rsid w:val="00474528"/>
    <w:rsid w:val="00474662"/>
    <w:rsid w:val="00474972"/>
    <w:rsid w:val="00474975"/>
    <w:rsid w:val="00474A57"/>
    <w:rsid w:val="00474C75"/>
    <w:rsid w:val="00474DE7"/>
    <w:rsid w:val="00474E9A"/>
    <w:rsid w:val="00475278"/>
    <w:rsid w:val="004754F6"/>
    <w:rsid w:val="0047565B"/>
    <w:rsid w:val="0047632D"/>
    <w:rsid w:val="00477622"/>
    <w:rsid w:val="0047779C"/>
    <w:rsid w:val="00477877"/>
    <w:rsid w:val="004801D5"/>
    <w:rsid w:val="00480808"/>
    <w:rsid w:val="00481892"/>
    <w:rsid w:val="004818BC"/>
    <w:rsid w:val="0048195A"/>
    <w:rsid w:val="004819A0"/>
    <w:rsid w:val="00481AD4"/>
    <w:rsid w:val="0048238B"/>
    <w:rsid w:val="004825B4"/>
    <w:rsid w:val="004825C0"/>
    <w:rsid w:val="00482A99"/>
    <w:rsid w:val="00482D72"/>
    <w:rsid w:val="00482DCD"/>
    <w:rsid w:val="0048342D"/>
    <w:rsid w:val="0048407E"/>
    <w:rsid w:val="0048452D"/>
    <w:rsid w:val="00484B75"/>
    <w:rsid w:val="00484BC1"/>
    <w:rsid w:val="00484DB5"/>
    <w:rsid w:val="004852C8"/>
    <w:rsid w:val="004856B2"/>
    <w:rsid w:val="0048586F"/>
    <w:rsid w:val="00486461"/>
    <w:rsid w:val="0048674A"/>
    <w:rsid w:val="00486989"/>
    <w:rsid w:val="00486C5D"/>
    <w:rsid w:val="00486DCD"/>
    <w:rsid w:val="004879B3"/>
    <w:rsid w:val="00487A18"/>
    <w:rsid w:val="00487A74"/>
    <w:rsid w:val="00487C56"/>
    <w:rsid w:val="00490A9D"/>
    <w:rsid w:val="00490AFC"/>
    <w:rsid w:val="00490BBB"/>
    <w:rsid w:val="004912FF"/>
    <w:rsid w:val="00491311"/>
    <w:rsid w:val="004913CE"/>
    <w:rsid w:val="004918DC"/>
    <w:rsid w:val="00491EB1"/>
    <w:rsid w:val="0049255F"/>
    <w:rsid w:val="004927C6"/>
    <w:rsid w:val="0049290D"/>
    <w:rsid w:val="00492992"/>
    <w:rsid w:val="004929CE"/>
    <w:rsid w:val="00492A2A"/>
    <w:rsid w:val="00493627"/>
    <w:rsid w:val="00493731"/>
    <w:rsid w:val="00493A5D"/>
    <w:rsid w:val="0049415B"/>
    <w:rsid w:val="004947BC"/>
    <w:rsid w:val="004948B3"/>
    <w:rsid w:val="00494AB1"/>
    <w:rsid w:val="00494BAE"/>
    <w:rsid w:val="00494D5D"/>
    <w:rsid w:val="00494EBB"/>
    <w:rsid w:val="00495095"/>
    <w:rsid w:val="00495443"/>
    <w:rsid w:val="00495773"/>
    <w:rsid w:val="00495965"/>
    <w:rsid w:val="00495F9D"/>
    <w:rsid w:val="00496789"/>
    <w:rsid w:val="0049681B"/>
    <w:rsid w:val="00496C4D"/>
    <w:rsid w:val="00496DBE"/>
    <w:rsid w:val="00496E5C"/>
    <w:rsid w:val="00496ED0"/>
    <w:rsid w:val="00497512"/>
    <w:rsid w:val="00497E2A"/>
    <w:rsid w:val="00497FC6"/>
    <w:rsid w:val="004A06B7"/>
    <w:rsid w:val="004A08BB"/>
    <w:rsid w:val="004A1837"/>
    <w:rsid w:val="004A193B"/>
    <w:rsid w:val="004A1CA0"/>
    <w:rsid w:val="004A211B"/>
    <w:rsid w:val="004A2280"/>
    <w:rsid w:val="004A28EA"/>
    <w:rsid w:val="004A2AD9"/>
    <w:rsid w:val="004A2B65"/>
    <w:rsid w:val="004A2F6D"/>
    <w:rsid w:val="004A3856"/>
    <w:rsid w:val="004A4194"/>
    <w:rsid w:val="004A470F"/>
    <w:rsid w:val="004A4762"/>
    <w:rsid w:val="004A4C89"/>
    <w:rsid w:val="004A4E66"/>
    <w:rsid w:val="004A4EB1"/>
    <w:rsid w:val="004A4EF1"/>
    <w:rsid w:val="004A520D"/>
    <w:rsid w:val="004A5BE8"/>
    <w:rsid w:val="004A5FAD"/>
    <w:rsid w:val="004A61FD"/>
    <w:rsid w:val="004A6BC1"/>
    <w:rsid w:val="004A6BC2"/>
    <w:rsid w:val="004A7846"/>
    <w:rsid w:val="004A7869"/>
    <w:rsid w:val="004A78AD"/>
    <w:rsid w:val="004B0647"/>
    <w:rsid w:val="004B0AA4"/>
    <w:rsid w:val="004B114D"/>
    <w:rsid w:val="004B1490"/>
    <w:rsid w:val="004B2041"/>
    <w:rsid w:val="004B223D"/>
    <w:rsid w:val="004B2257"/>
    <w:rsid w:val="004B2593"/>
    <w:rsid w:val="004B2D5A"/>
    <w:rsid w:val="004B2F56"/>
    <w:rsid w:val="004B344C"/>
    <w:rsid w:val="004B3DD1"/>
    <w:rsid w:val="004B417D"/>
    <w:rsid w:val="004B432C"/>
    <w:rsid w:val="004B4636"/>
    <w:rsid w:val="004B4B63"/>
    <w:rsid w:val="004B54AD"/>
    <w:rsid w:val="004B5CC0"/>
    <w:rsid w:val="004B5E51"/>
    <w:rsid w:val="004B611E"/>
    <w:rsid w:val="004B64B1"/>
    <w:rsid w:val="004B6881"/>
    <w:rsid w:val="004B69CB"/>
    <w:rsid w:val="004B6A22"/>
    <w:rsid w:val="004B6A6D"/>
    <w:rsid w:val="004B6D35"/>
    <w:rsid w:val="004B6E5A"/>
    <w:rsid w:val="004B7AA9"/>
    <w:rsid w:val="004C066D"/>
    <w:rsid w:val="004C07D3"/>
    <w:rsid w:val="004C08A2"/>
    <w:rsid w:val="004C0AC4"/>
    <w:rsid w:val="004C0B9D"/>
    <w:rsid w:val="004C0EC7"/>
    <w:rsid w:val="004C0F59"/>
    <w:rsid w:val="004C15B9"/>
    <w:rsid w:val="004C19C7"/>
    <w:rsid w:val="004C2029"/>
    <w:rsid w:val="004C20B9"/>
    <w:rsid w:val="004C2364"/>
    <w:rsid w:val="004C2563"/>
    <w:rsid w:val="004C2CCC"/>
    <w:rsid w:val="004C3564"/>
    <w:rsid w:val="004C3735"/>
    <w:rsid w:val="004C3C45"/>
    <w:rsid w:val="004C3DAF"/>
    <w:rsid w:val="004C4358"/>
    <w:rsid w:val="004C47E6"/>
    <w:rsid w:val="004C4A33"/>
    <w:rsid w:val="004C4CA1"/>
    <w:rsid w:val="004C4DC7"/>
    <w:rsid w:val="004C4EB4"/>
    <w:rsid w:val="004C5395"/>
    <w:rsid w:val="004C54F9"/>
    <w:rsid w:val="004C589A"/>
    <w:rsid w:val="004C5C38"/>
    <w:rsid w:val="004C5C7E"/>
    <w:rsid w:val="004C651D"/>
    <w:rsid w:val="004C67C0"/>
    <w:rsid w:val="004C7196"/>
    <w:rsid w:val="004C730A"/>
    <w:rsid w:val="004C747A"/>
    <w:rsid w:val="004C7786"/>
    <w:rsid w:val="004C7D30"/>
    <w:rsid w:val="004D002B"/>
    <w:rsid w:val="004D0406"/>
    <w:rsid w:val="004D0AEF"/>
    <w:rsid w:val="004D1151"/>
    <w:rsid w:val="004D1B6C"/>
    <w:rsid w:val="004D1F62"/>
    <w:rsid w:val="004D2349"/>
    <w:rsid w:val="004D2CAB"/>
    <w:rsid w:val="004D3092"/>
    <w:rsid w:val="004D30A0"/>
    <w:rsid w:val="004D34A2"/>
    <w:rsid w:val="004D34AE"/>
    <w:rsid w:val="004D3990"/>
    <w:rsid w:val="004D3C8D"/>
    <w:rsid w:val="004D3FD1"/>
    <w:rsid w:val="004D42CD"/>
    <w:rsid w:val="004D4337"/>
    <w:rsid w:val="004D4675"/>
    <w:rsid w:val="004D4B28"/>
    <w:rsid w:val="004D54A0"/>
    <w:rsid w:val="004D5612"/>
    <w:rsid w:val="004D57DA"/>
    <w:rsid w:val="004D5B1C"/>
    <w:rsid w:val="004D7004"/>
    <w:rsid w:val="004D7432"/>
    <w:rsid w:val="004D78B3"/>
    <w:rsid w:val="004E0013"/>
    <w:rsid w:val="004E016A"/>
    <w:rsid w:val="004E01F2"/>
    <w:rsid w:val="004E0639"/>
    <w:rsid w:val="004E064C"/>
    <w:rsid w:val="004E151D"/>
    <w:rsid w:val="004E18C9"/>
    <w:rsid w:val="004E1BF2"/>
    <w:rsid w:val="004E1E1A"/>
    <w:rsid w:val="004E236A"/>
    <w:rsid w:val="004E23EB"/>
    <w:rsid w:val="004E2B1E"/>
    <w:rsid w:val="004E2D11"/>
    <w:rsid w:val="004E2DDC"/>
    <w:rsid w:val="004E304A"/>
    <w:rsid w:val="004E307D"/>
    <w:rsid w:val="004E30EA"/>
    <w:rsid w:val="004E3186"/>
    <w:rsid w:val="004E3645"/>
    <w:rsid w:val="004E36B4"/>
    <w:rsid w:val="004E3976"/>
    <w:rsid w:val="004E4041"/>
    <w:rsid w:val="004E4318"/>
    <w:rsid w:val="004E442D"/>
    <w:rsid w:val="004E4477"/>
    <w:rsid w:val="004E4582"/>
    <w:rsid w:val="004E4A84"/>
    <w:rsid w:val="004E4D95"/>
    <w:rsid w:val="004E576B"/>
    <w:rsid w:val="004E5FF5"/>
    <w:rsid w:val="004E61E9"/>
    <w:rsid w:val="004E6489"/>
    <w:rsid w:val="004E68E3"/>
    <w:rsid w:val="004E6CA6"/>
    <w:rsid w:val="004E6D30"/>
    <w:rsid w:val="004E7184"/>
    <w:rsid w:val="004E7548"/>
    <w:rsid w:val="004E76F8"/>
    <w:rsid w:val="004E7844"/>
    <w:rsid w:val="004E7929"/>
    <w:rsid w:val="004F124B"/>
    <w:rsid w:val="004F12EC"/>
    <w:rsid w:val="004F1372"/>
    <w:rsid w:val="004F1817"/>
    <w:rsid w:val="004F23FD"/>
    <w:rsid w:val="004F2885"/>
    <w:rsid w:val="004F2A74"/>
    <w:rsid w:val="004F35F7"/>
    <w:rsid w:val="004F3BF3"/>
    <w:rsid w:val="004F47A6"/>
    <w:rsid w:val="004F48E3"/>
    <w:rsid w:val="004F4B69"/>
    <w:rsid w:val="004F4E6C"/>
    <w:rsid w:val="004F58DE"/>
    <w:rsid w:val="004F5949"/>
    <w:rsid w:val="004F630F"/>
    <w:rsid w:val="004F6411"/>
    <w:rsid w:val="004F6FE0"/>
    <w:rsid w:val="004F7214"/>
    <w:rsid w:val="004F7D74"/>
    <w:rsid w:val="005001FD"/>
    <w:rsid w:val="0050023A"/>
    <w:rsid w:val="00500356"/>
    <w:rsid w:val="005003A4"/>
    <w:rsid w:val="00501574"/>
    <w:rsid w:val="00501794"/>
    <w:rsid w:val="00501BE4"/>
    <w:rsid w:val="00501CF1"/>
    <w:rsid w:val="00501D10"/>
    <w:rsid w:val="00502F09"/>
    <w:rsid w:val="0050374F"/>
    <w:rsid w:val="0050386D"/>
    <w:rsid w:val="005041A4"/>
    <w:rsid w:val="0050486A"/>
    <w:rsid w:val="00504969"/>
    <w:rsid w:val="00504AB0"/>
    <w:rsid w:val="005052B8"/>
    <w:rsid w:val="005052DF"/>
    <w:rsid w:val="005055BC"/>
    <w:rsid w:val="005061C9"/>
    <w:rsid w:val="005062E2"/>
    <w:rsid w:val="005069E3"/>
    <w:rsid w:val="00506B00"/>
    <w:rsid w:val="00506C2A"/>
    <w:rsid w:val="00507489"/>
    <w:rsid w:val="00507CC0"/>
    <w:rsid w:val="00507F23"/>
    <w:rsid w:val="00510AB5"/>
    <w:rsid w:val="00510AF8"/>
    <w:rsid w:val="00510B2A"/>
    <w:rsid w:val="00510D05"/>
    <w:rsid w:val="00510E46"/>
    <w:rsid w:val="00511128"/>
    <w:rsid w:val="00511618"/>
    <w:rsid w:val="00511919"/>
    <w:rsid w:val="00511A1E"/>
    <w:rsid w:val="00511B75"/>
    <w:rsid w:val="00511B7D"/>
    <w:rsid w:val="0051245C"/>
    <w:rsid w:val="00512651"/>
    <w:rsid w:val="0051273A"/>
    <w:rsid w:val="005129B3"/>
    <w:rsid w:val="00512B5E"/>
    <w:rsid w:val="00512F0B"/>
    <w:rsid w:val="005130D8"/>
    <w:rsid w:val="00513475"/>
    <w:rsid w:val="0051359B"/>
    <w:rsid w:val="005135FF"/>
    <w:rsid w:val="00514048"/>
    <w:rsid w:val="00514245"/>
    <w:rsid w:val="00514659"/>
    <w:rsid w:val="005147C5"/>
    <w:rsid w:val="00514CE2"/>
    <w:rsid w:val="00514F64"/>
    <w:rsid w:val="00515055"/>
    <w:rsid w:val="0051583B"/>
    <w:rsid w:val="00515C06"/>
    <w:rsid w:val="0051639C"/>
    <w:rsid w:val="00516556"/>
    <w:rsid w:val="0051667E"/>
    <w:rsid w:val="00516EE5"/>
    <w:rsid w:val="005171FD"/>
    <w:rsid w:val="00517566"/>
    <w:rsid w:val="00517C94"/>
    <w:rsid w:val="00517DCB"/>
    <w:rsid w:val="00517E09"/>
    <w:rsid w:val="00517F6A"/>
    <w:rsid w:val="00520985"/>
    <w:rsid w:val="0052099C"/>
    <w:rsid w:val="00520C58"/>
    <w:rsid w:val="00520F8E"/>
    <w:rsid w:val="005211E8"/>
    <w:rsid w:val="00521BA5"/>
    <w:rsid w:val="00521D4C"/>
    <w:rsid w:val="00521E5A"/>
    <w:rsid w:val="00521FE3"/>
    <w:rsid w:val="00522093"/>
    <w:rsid w:val="005222BB"/>
    <w:rsid w:val="00522440"/>
    <w:rsid w:val="005238A6"/>
    <w:rsid w:val="00523AAB"/>
    <w:rsid w:val="00523D0D"/>
    <w:rsid w:val="00523D19"/>
    <w:rsid w:val="00523F05"/>
    <w:rsid w:val="00523F43"/>
    <w:rsid w:val="00524100"/>
    <w:rsid w:val="00524105"/>
    <w:rsid w:val="005242E8"/>
    <w:rsid w:val="00524973"/>
    <w:rsid w:val="00524B49"/>
    <w:rsid w:val="005250F6"/>
    <w:rsid w:val="00525594"/>
    <w:rsid w:val="00525A82"/>
    <w:rsid w:val="00526316"/>
    <w:rsid w:val="00526A12"/>
    <w:rsid w:val="00526C32"/>
    <w:rsid w:val="00526CD5"/>
    <w:rsid w:val="00527224"/>
    <w:rsid w:val="00527270"/>
    <w:rsid w:val="00527F50"/>
    <w:rsid w:val="00530312"/>
    <w:rsid w:val="005308CF"/>
    <w:rsid w:val="0053096B"/>
    <w:rsid w:val="00530AEE"/>
    <w:rsid w:val="00530D41"/>
    <w:rsid w:val="00530EA9"/>
    <w:rsid w:val="00530EC0"/>
    <w:rsid w:val="00530FB0"/>
    <w:rsid w:val="00531825"/>
    <w:rsid w:val="00531B28"/>
    <w:rsid w:val="00531B37"/>
    <w:rsid w:val="00532410"/>
    <w:rsid w:val="00532A3E"/>
    <w:rsid w:val="00532E30"/>
    <w:rsid w:val="005332C6"/>
    <w:rsid w:val="0053337E"/>
    <w:rsid w:val="00533694"/>
    <w:rsid w:val="00533CE5"/>
    <w:rsid w:val="00534096"/>
    <w:rsid w:val="005342FD"/>
    <w:rsid w:val="00534866"/>
    <w:rsid w:val="0053542D"/>
    <w:rsid w:val="005358E7"/>
    <w:rsid w:val="00535F93"/>
    <w:rsid w:val="005361BD"/>
    <w:rsid w:val="0053648D"/>
    <w:rsid w:val="00536714"/>
    <w:rsid w:val="00536842"/>
    <w:rsid w:val="00536EA2"/>
    <w:rsid w:val="00536F15"/>
    <w:rsid w:val="005371E7"/>
    <w:rsid w:val="005374E1"/>
    <w:rsid w:val="00537655"/>
    <w:rsid w:val="00537A7F"/>
    <w:rsid w:val="00537E9F"/>
    <w:rsid w:val="00540211"/>
    <w:rsid w:val="00540A30"/>
    <w:rsid w:val="00540B35"/>
    <w:rsid w:val="00540D7F"/>
    <w:rsid w:val="005411E8"/>
    <w:rsid w:val="005413F7"/>
    <w:rsid w:val="00541406"/>
    <w:rsid w:val="005417A5"/>
    <w:rsid w:val="00541995"/>
    <w:rsid w:val="00541FA7"/>
    <w:rsid w:val="0054289E"/>
    <w:rsid w:val="00543079"/>
    <w:rsid w:val="0054321E"/>
    <w:rsid w:val="005435E5"/>
    <w:rsid w:val="00543B71"/>
    <w:rsid w:val="00543D2D"/>
    <w:rsid w:val="0054418F"/>
    <w:rsid w:val="005442CE"/>
    <w:rsid w:val="005447C4"/>
    <w:rsid w:val="005449A0"/>
    <w:rsid w:val="0054574C"/>
    <w:rsid w:val="00545A47"/>
    <w:rsid w:val="00545D0B"/>
    <w:rsid w:val="005460F2"/>
    <w:rsid w:val="00546422"/>
    <w:rsid w:val="00546999"/>
    <w:rsid w:val="00546BC2"/>
    <w:rsid w:val="005476C6"/>
    <w:rsid w:val="0054798C"/>
    <w:rsid w:val="00547ADF"/>
    <w:rsid w:val="00547B7D"/>
    <w:rsid w:val="00547D30"/>
    <w:rsid w:val="00550508"/>
    <w:rsid w:val="0055066C"/>
    <w:rsid w:val="00550985"/>
    <w:rsid w:val="00551773"/>
    <w:rsid w:val="00551B3A"/>
    <w:rsid w:val="00551BCD"/>
    <w:rsid w:val="00551DD5"/>
    <w:rsid w:val="00551E1A"/>
    <w:rsid w:val="00552761"/>
    <w:rsid w:val="0055289E"/>
    <w:rsid w:val="00552927"/>
    <w:rsid w:val="00552B8D"/>
    <w:rsid w:val="00552C40"/>
    <w:rsid w:val="005530E3"/>
    <w:rsid w:val="00553461"/>
    <w:rsid w:val="005538C6"/>
    <w:rsid w:val="0055390D"/>
    <w:rsid w:val="00553BCE"/>
    <w:rsid w:val="00554308"/>
    <w:rsid w:val="00554F65"/>
    <w:rsid w:val="005552E4"/>
    <w:rsid w:val="005556F1"/>
    <w:rsid w:val="00555C02"/>
    <w:rsid w:val="00555C4C"/>
    <w:rsid w:val="00555D1B"/>
    <w:rsid w:val="00555F7B"/>
    <w:rsid w:val="0055648F"/>
    <w:rsid w:val="0055668D"/>
    <w:rsid w:val="005568DB"/>
    <w:rsid w:val="00556921"/>
    <w:rsid w:val="0055696F"/>
    <w:rsid w:val="00556AF6"/>
    <w:rsid w:val="005571BD"/>
    <w:rsid w:val="005573A6"/>
    <w:rsid w:val="00557B58"/>
    <w:rsid w:val="005601FD"/>
    <w:rsid w:val="0056028C"/>
    <w:rsid w:val="0056042D"/>
    <w:rsid w:val="00560551"/>
    <w:rsid w:val="005605E4"/>
    <w:rsid w:val="0056065E"/>
    <w:rsid w:val="0056087D"/>
    <w:rsid w:val="00560A1C"/>
    <w:rsid w:val="00561633"/>
    <w:rsid w:val="005618E0"/>
    <w:rsid w:val="005619EC"/>
    <w:rsid w:val="0056211C"/>
    <w:rsid w:val="005621CD"/>
    <w:rsid w:val="005621F9"/>
    <w:rsid w:val="005624E8"/>
    <w:rsid w:val="00562864"/>
    <w:rsid w:val="00562E2B"/>
    <w:rsid w:val="00562E80"/>
    <w:rsid w:val="00562EAE"/>
    <w:rsid w:val="00562FB0"/>
    <w:rsid w:val="005636A1"/>
    <w:rsid w:val="00563B05"/>
    <w:rsid w:val="005640C0"/>
    <w:rsid w:val="00564542"/>
    <w:rsid w:val="00564691"/>
    <w:rsid w:val="005650E4"/>
    <w:rsid w:val="0056576E"/>
    <w:rsid w:val="00566446"/>
    <w:rsid w:val="005665E3"/>
    <w:rsid w:val="00566BCF"/>
    <w:rsid w:val="00567241"/>
    <w:rsid w:val="00567511"/>
    <w:rsid w:val="005676AC"/>
    <w:rsid w:val="00567716"/>
    <w:rsid w:val="00567FAF"/>
    <w:rsid w:val="0057007A"/>
    <w:rsid w:val="005702B9"/>
    <w:rsid w:val="00570CC1"/>
    <w:rsid w:val="00571E16"/>
    <w:rsid w:val="005721E1"/>
    <w:rsid w:val="005727C4"/>
    <w:rsid w:val="005727E1"/>
    <w:rsid w:val="005727E4"/>
    <w:rsid w:val="0057290F"/>
    <w:rsid w:val="00572E64"/>
    <w:rsid w:val="00573ABC"/>
    <w:rsid w:val="00574078"/>
    <w:rsid w:val="005741EF"/>
    <w:rsid w:val="00574870"/>
    <w:rsid w:val="00574D29"/>
    <w:rsid w:val="00574D6E"/>
    <w:rsid w:val="00574D9B"/>
    <w:rsid w:val="005751A1"/>
    <w:rsid w:val="005759DF"/>
    <w:rsid w:val="00575B42"/>
    <w:rsid w:val="00575FB7"/>
    <w:rsid w:val="00576496"/>
    <w:rsid w:val="0057664B"/>
    <w:rsid w:val="00576D6A"/>
    <w:rsid w:val="00576E82"/>
    <w:rsid w:val="00576FCC"/>
    <w:rsid w:val="005775AD"/>
    <w:rsid w:val="00577750"/>
    <w:rsid w:val="005779FD"/>
    <w:rsid w:val="00577AD5"/>
    <w:rsid w:val="00577EC5"/>
    <w:rsid w:val="00577EF6"/>
    <w:rsid w:val="00580082"/>
    <w:rsid w:val="00580124"/>
    <w:rsid w:val="005804F0"/>
    <w:rsid w:val="0058052F"/>
    <w:rsid w:val="00580736"/>
    <w:rsid w:val="005808A1"/>
    <w:rsid w:val="00580E6E"/>
    <w:rsid w:val="00581416"/>
    <w:rsid w:val="00581441"/>
    <w:rsid w:val="00581518"/>
    <w:rsid w:val="005820AE"/>
    <w:rsid w:val="005825DB"/>
    <w:rsid w:val="005828DA"/>
    <w:rsid w:val="00582F24"/>
    <w:rsid w:val="00583488"/>
    <w:rsid w:val="00583758"/>
    <w:rsid w:val="00583762"/>
    <w:rsid w:val="0058388A"/>
    <w:rsid w:val="00584301"/>
    <w:rsid w:val="00584517"/>
    <w:rsid w:val="00584763"/>
    <w:rsid w:val="005849D1"/>
    <w:rsid w:val="00585033"/>
    <w:rsid w:val="00585062"/>
    <w:rsid w:val="0058515B"/>
    <w:rsid w:val="005853DB"/>
    <w:rsid w:val="0058546C"/>
    <w:rsid w:val="005855DC"/>
    <w:rsid w:val="0058569E"/>
    <w:rsid w:val="00585C17"/>
    <w:rsid w:val="00585DEF"/>
    <w:rsid w:val="00585E42"/>
    <w:rsid w:val="005860D1"/>
    <w:rsid w:val="0058631A"/>
    <w:rsid w:val="00586C51"/>
    <w:rsid w:val="00586CCA"/>
    <w:rsid w:val="005870E6"/>
    <w:rsid w:val="005876DB"/>
    <w:rsid w:val="005879AA"/>
    <w:rsid w:val="00587E3C"/>
    <w:rsid w:val="00587F94"/>
    <w:rsid w:val="00590710"/>
    <w:rsid w:val="0059087B"/>
    <w:rsid w:val="005908DB"/>
    <w:rsid w:val="0059115A"/>
    <w:rsid w:val="005912D3"/>
    <w:rsid w:val="005913CC"/>
    <w:rsid w:val="0059161C"/>
    <w:rsid w:val="0059176C"/>
    <w:rsid w:val="005919B7"/>
    <w:rsid w:val="00591A45"/>
    <w:rsid w:val="00591C7D"/>
    <w:rsid w:val="00591CDE"/>
    <w:rsid w:val="00592B7D"/>
    <w:rsid w:val="00592EFF"/>
    <w:rsid w:val="00593086"/>
    <w:rsid w:val="00593659"/>
    <w:rsid w:val="00593791"/>
    <w:rsid w:val="0059415D"/>
    <w:rsid w:val="00594598"/>
    <w:rsid w:val="005946AF"/>
    <w:rsid w:val="00594CEF"/>
    <w:rsid w:val="005950EE"/>
    <w:rsid w:val="00595123"/>
    <w:rsid w:val="005953C4"/>
    <w:rsid w:val="00595DF4"/>
    <w:rsid w:val="00595F03"/>
    <w:rsid w:val="00596408"/>
    <w:rsid w:val="005966F1"/>
    <w:rsid w:val="00596AB1"/>
    <w:rsid w:val="00596B01"/>
    <w:rsid w:val="00596DC5"/>
    <w:rsid w:val="0059737F"/>
    <w:rsid w:val="00597687"/>
    <w:rsid w:val="005A0877"/>
    <w:rsid w:val="005A08B5"/>
    <w:rsid w:val="005A0B71"/>
    <w:rsid w:val="005A1069"/>
    <w:rsid w:val="005A135F"/>
    <w:rsid w:val="005A1551"/>
    <w:rsid w:val="005A1FF3"/>
    <w:rsid w:val="005A25BE"/>
    <w:rsid w:val="005A28BA"/>
    <w:rsid w:val="005A2C40"/>
    <w:rsid w:val="005A2D7F"/>
    <w:rsid w:val="005A2EFA"/>
    <w:rsid w:val="005A346A"/>
    <w:rsid w:val="005A346F"/>
    <w:rsid w:val="005A3C76"/>
    <w:rsid w:val="005A42CE"/>
    <w:rsid w:val="005A47A0"/>
    <w:rsid w:val="005A487D"/>
    <w:rsid w:val="005A4A08"/>
    <w:rsid w:val="005A4A76"/>
    <w:rsid w:val="005A4F90"/>
    <w:rsid w:val="005A5ABE"/>
    <w:rsid w:val="005A5B4D"/>
    <w:rsid w:val="005A5EA9"/>
    <w:rsid w:val="005A62DC"/>
    <w:rsid w:val="005A6EB8"/>
    <w:rsid w:val="005A70E3"/>
    <w:rsid w:val="005A72BC"/>
    <w:rsid w:val="005A7427"/>
    <w:rsid w:val="005A7DFD"/>
    <w:rsid w:val="005B0168"/>
    <w:rsid w:val="005B02AA"/>
    <w:rsid w:val="005B0683"/>
    <w:rsid w:val="005B0890"/>
    <w:rsid w:val="005B0D94"/>
    <w:rsid w:val="005B0F41"/>
    <w:rsid w:val="005B18E5"/>
    <w:rsid w:val="005B1A0D"/>
    <w:rsid w:val="005B1D4C"/>
    <w:rsid w:val="005B247F"/>
    <w:rsid w:val="005B2494"/>
    <w:rsid w:val="005B25FA"/>
    <w:rsid w:val="005B2E23"/>
    <w:rsid w:val="005B3109"/>
    <w:rsid w:val="005B3180"/>
    <w:rsid w:val="005B31A5"/>
    <w:rsid w:val="005B391F"/>
    <w:rsid w:val="005B3E53"/>
    <w:rsid w:val="005B402E"/>
    <w:rsid w:val="005B4389"/>
    <w:rsid w:val="005B472C"/>
    <w:rsid w:val="005B51CE"/>
    <w:rsid w:val="005B53ED"/>
    <w:rsid w:val="005B5D2F"/>
    <w:rsid w:val="005B5E4C"/>
    <w:rsid w:val="005B65E2"/>
    <w:rsid w:val="005B676C"/>
    <w:rsid w:val="005B68C2"/>
    <w:rsid w:val="005B6A04"/>
    <w:rsid w:val="005B6CF1"/>
    <w:rsid w:val="005B7060"/>
    <w:rsid w:val="005B712E"/>
    <w:rsid w:val="005B7CC9"/>
    <w:rsid w:val="005C020C"/>
    <w:rsid w:val="005C037F"/>
    <w:rsid w:val="005C0540"/>
    <w:rsid w:val="005C0DFA"/>
    <w:rsid w:val="005C1201"/>
    <w:rsid w:val="005C18F1"/>
    <w:rsid w:val="005C1D95"/>
    <w:rsid w:val="005C1E2D"/>
    <w:rsid w:val="005C228E"/>
    <w:rsid w:val="005C2877"/>
    <w:rsid w:val="005C2DB5"/>
    <w:rsid w:val="005C37CF"/>
    <w:rsid w:val="005C38DA"/>
    <w:rsid w:val="005C4004"/>
    <w:rsid w:val="005C4197"/>
    <w:rsid w:val="005C4477"/>
    <w:rsid w:val="005C4885"/>
    <w:rsid w:val="005C4969"/>
    <w:rsid w:val="005C4A4C"/>
    <w:rsid w:val="005C52A3"/>
    <w:rsid w:val="005C5924"/>
    <w:rsid w:val="005C5A93"/>
    <w:rsid w:val="005C5EDF"/>
    <w:rsid w:val="005C6A29"/>
    <w:rsid w:val="005C6D8D"/>
    <w:rsid w:val="005C7BF4"/>
    <w:rsid w:val="005D0640"/>
    <w:rsid w:val="005D1067"/>
    <w:rsid w:val="005D14CD"/>
    <w:rsid w:val="005D1ADC"/>
    <w:rsid w:val="005D1BDD"/>
    <w:rsid w:val="005D2585"/>
    <w:rsid w:val="005D2FB8"/>
    <w:rsid w:val="005D3880"/>
    <w:rsid w:val="005D3963"/>
    <w:rsid w:val="005D430E"/>
    <w:rsid w:val="005D4E0F"/>
    <w:rsid w:val="005D5074"/>
    <w:rsid w:val="005D56CD"/>
    <w:rsid w:val="005D5F36"/>
    <w:rsid w:val="005D744B"/>
    <w:rsid w:val="005D7EE0"/>
    <w:rsid w:val="005E04D8"/>
    <w:rsid w:val="005E0B76"/>
    <w:rsid w:val="005E0C38"/>
    <w:rsid w:val="005E0F00"/>
    <w:rsid w:val="005E1B18"/>
    <w:rsid w:val="005E1C38"/>
    <w:rsid w:val="005E2552"/>
    <w:rsid w:val="005E267D"/>
    <w:rsid w:val="005E3ADD"/>
    <w:rsid w:val="005E3BE7"/>
    <w:rsid w:val="005E46F0"/>
    <w:rsid w:val="005E4B46"/>
    <w:rsid w:val="005E5041"/>
    <w:rsid w:val="005E5259"/>
    <w:rsid w:val="005E5499"/>
    <w:rsid w:val="005E5692"/>
    <w:rsid w:val="005E56DC"/>
    <w:rsid w:val="005E56E3"/>
    <w:rsid w:val="005E5964"/>
    <w:rsid w:val="005E6412"/>
    <w:rsid w:val="005E65B9"/>
    <w:rsid w:val="005E70C3"/>
    <w:rsid w:val="005E73FC"/>
    <w:rsid w:val="005E78B7"/>
    <w:rsid w:val="005E7AE8"/>
    <w:rsid w:val="005E7F54"/>
    <w:rsid w:val="005F0046"/>
    <w:rsid w:val="005F0D71"/>
    <w:rsid w:val="005F1176"/>
    <w:rsid w:val="005F13A2"/>
    <w:rsid w:val="005F173E"/>
    <w:rsid w:val="005F17FB"/>
    <w:rsid w:val="005F1A88"/>
    <w:rsid w:val="005F1AB7"/>
    <w:rsid w:val="005F1D2E"/>
    <w:rsid w:val="005F1D66"/>
    <w:rsid w:val="005F2826"/>
    <w:rsid w:val="005F2D58"/>
    <w:rsid w:val="005F3303"/>
    <w:rsid w:val="005F3B7B"/>
    <w:rsid w:val="005F3BAA"/>
    <w:rsid w:val="005F3D62"/>
    <w:rsid w:val="005F48E4"/>
    <w:rsid w:val="005F49D4"/>
    <w:rsid w:val="005F531F"/>
    <w:rsid w:val="005F5883"/>
    <w:rsid w:val="005F5C5F"/>
    <w:rsid w:val="005F5C91"/>
    <w:rsid w:val="005F60E2"/>
    <w:rsid w:val="005F60F7"/>
    <w:rsid w:val="005F61DD"/>
    <w:rsid w:val="005F645F"/>
    <w:rsid w:val="005F6678"/>
    <w:rsid w:val="005F66D0"/>
    <w:rsid w:val="005F78B1"/>
    <w:rsid w:val="00600053"/>
    <w:rsid w:val="006004D7"/>
    <w:rsid w:val="006005B1"/>
    <w:rsid w:val="00600754"/>
    <w:rsid w:val="006007F4"/>
    <w:rsid w:val="0060086A"/>
    <w:rsid w:val="00600C1E"/>
    <w:rsid w:val="006010B2"/>
    <w:rsid w:val="006012B1"/>
    <w:rsid w:val="006013C3"/>
    <w:rsid w:val="00602616"/>
    <w:rsid w:val="006036EA"/>
    <w:rsid w:val="00603BF4"/>
    <w:rsid w:val="00603D09"/>
    <w:rsid w:val="00604073"/>
    <w:rsid w:val="006040C5"/>
    <w:rsid w:val="006043AB"/>
    <w:rsid w:val="0060450D"/>
    <w:rsid w:val="00604664"/>
    <w:rsid w:val="00604B8E"/>
    <w:rsid w:val="00604FE3"/>
    <w:rsid w:val="00605409"/>
    <w:rsid w:val="0060572E"/>
    <w:rsid w:val="00605951"/>
    <w:rsid w:val="0060695B"/>
    <w:rsid w:val="006077C8"/>
    <w:rsid w:val="00607A60"/>
    <w:rsid w:val="00607CD7"/>
    <w:rsid w:val="0061013A"/>
    <w:rsid w:val="0061026D"/>
    <w:rsid w:val="00610570"/>
    <w:rsid w:val="00610668"/>
    <w:rsid w:val="00610E6C"/>
    <w:rsid w:val="00611F78"/>
    <w:rsid w:val="00612156"/>
    <w:rsid w:val="00612280"/>
    <w:rsid w:val="0061240D"/>
    <w:rsid w:val="006132E7"/>
    <w:rsid w:val="006133C4"/>
    <w:rsid w:val="006134D5"/>
    <w:rsid w:val="006138ED"/>
    <w:rsid w:val="00613E99"/>
    <w:rsid w:val="00613ECF"/>
    <w:rsid w:val="00614078"/>
    <w:rsid w:val="006143C3"/>
    <w:rsid w:val="006150BF"/>
    <w:rsid w:val="006150CA"/>
    <w:rsid w:val="00615FBB"/>
    <w:rsid w:val="006160F4"/>
    <w:rsid w:val="00616202"/>
    <w:rsid w:val="00616E6A"/>
    <w:rsid w:val="00617162"/>
    <w:rsid w:val="006172F0"/>
    <w:rsid w:val="00617836"/>
    <w:rsid w:val="00620560"/>
    <w:rsid w:val="0062075F"/>
    <w:rsid w:val="00620E5B"/>
    <w:rsid w:val="006210DC"/>
    <w:rsid w:val="00621152"/>
    <w:rsid w:val="0062141B"/>
    <w:rsid w:val="00621554"/>
    <w:rsid w:val="00621A77"/>
    <w:rsid w:val="00621C37"/>
    <w:rsid w:val="00621D06"/>
    <w:rsid w:val="00621D24"/>
    <w:rsid w:val="00621E9E"/>
    <w:rsid w:val="00621FE5"/>
    <w:rsid w:val="006222EE"/>
    <w:rsid w:val="0062238F"/>
    <w:rsid w:val="0062255A"/>
    <w:rsid w:val="0062336F"/>
    <w:rsid w:val="00623576"/>
    <w:rsid w:val="00623A2B"/>
    <w:rsid w:val="00623E9E"/>
    <w:rsid w:val="006242EC"/>
    <w:rsid w:val="00624F58"/>
    <w:rsid w:val="0062552C"/>
    <w:rsid w:val="00626881"/>
    <w:rsid w:val="00627698"/>
    <w:rsid w:val="0062782C"/>
    <w:rsid w:val="00630C78"/>
    <w:rsid w:val="00630C9C"/>
    <w:rsid w:val="00630E86"/>
    <w:rsid w:val="006311F6"/>
    <w:rsid w:val="006312C6"/>
    <w:rsid w:val="006317F5"/>
    <w:rsid w:val="006319AA"/>
    <w:rsid w:val="00631B63"/>
    <w:rsid w:val="00631E31"/>
    <w:rsid w:val="0063283A"/>
    <w:rsid w:val="00632931"/>
    <w:rsid w:val="006329D2"/>
    <w:rsid w:val="00632AA0"/>
    <w:rsid w:val="0063387A"/>
    <w:rsid w:val="00633B3C"/>
    <w:rsid w:val="0063415B"/>
    <w:rsid w:val="00634263"/>
    <w:rsid w:val="0063499C"/>
    <w:rsid w:val="00635385"/>
    <w:rsid w:val="0063589D"/>
    <w:rsid w:val="00635980"/>
    <w:rsid w:val="00635D35"/>
    <w:rsid w:val="00636859"/>
    <w:rsid w:val="006368A2"/>
    <w:rsid w:val="00637CE8"/>
    <w:rsid w:val="00640967"/>
    <w:rsid w:val="00640A00"/>
    <w:rsid w:val="00640B30"/>
    <w:rsid w:val="00640B73"/>
    <w:rsid w:val="00640EAE"/>
    <w:rsid w:val="00641D29"/>
    <w:rsid w:val="00641D6E"/>
    <w:rsid w:val="00641FB2"/>
    <w:rsid w:val="0064236B"/>
    <w:rsid w:val="00642749"/>
    <w:rsid w:val="006427F8"/>
    <w:rsid w:val="006428A8"/>
    <w:rsid w:val="00642E26"/>
    <w:rsid w:val="00643161"/>
    <w:rsid w:val="0064333A"/>
    <w:rsid w:val="00643D82"/>
    <w:rsid w:val="00644376"/>
    <w:rsid w:val="00644377"/>
    <w:rsid w:val="0064441B"/>
    <w:rsid w:val="006444A4"/>
    <w:rsid w:val="006451A3"/>
    <w:rsid w:val="006455EA"/>
    <w:rsid w:val="00645854"/>
    <w:rsid w:val="006459DC"/>
    <w:rsid w:val="00645AEB"/>
    <w:rsid w:val="00645C48"/>
    <w:rsid w:val="006464AF"/>
    <w:rsid w:val="0064658D"/>
    <w:rsid w:val="006465D9"/>
    <w:rsid w:val="0064676A"/>
    <w:rsid w:val="00646EF2"/>
    <w:rsid w:val="0064735D"/>
    <w:rsid w:val="006474F2"/>
    <w:rsid w:val="00647571"/>
    <w:rsid w:val="006478CE"/>
    <w:rsid w:val="00647C8A"/>
    <w:rsid w:val="006506DC"/>
    <w:rsid w:val="00650C7D"/>
    <w:rsid w:val="00652134"/>
    <w:rsid w:val="006523A5"/>
    <w:rsid w:val="00652818"/>
    <w:rsid w:val="006529B1"/>
    <w:rsid w:val="00652ECA"/>
    <w:rsid w:val="006531F5"/>
    <w:rsid w:val="00653D1F"/>
    <w:rsid w:val="00653E01"/>
    <w:rsid w:val="0065411F"/>
    <w:rsid w:val="0065417C"/>
    <w:rsid w:val="0065434A"/>
    <w:rsid w:val="0065447A"/>
    <w:rsid w:val="0065474D"/>
    <w:rsid w:val="00654DC6"/>
    <w:rsid w:val="00654E1A"/>
    <w:rsid w:val="00654ED9"/>
    <w:rsid w:val="00654FE4"/>
    <w:rsid w:val="006554DD"/>
    <w:rsid w:val="00655614"/>
    <w:rsid w:val="00655640"/>
    <w:rsid w:val="00655BF0"/>
    <w:rsid w:val="006561AF"/>
    <w:rsid w:val="00656345"/>
    <w:rsid w:val="00656A42"/>
    <w:rsid w:val="00656AC9"/>
    <w:rsid w:val="00657237"/>
    <w:rsid w:val="00657C31"/>
    <w:rsid w:val="00657C3F"/>
    <w:rsid w:val="00660398"/>
    <w:rsid w:val="006608F2"/>
    <w:rsid w:val="00660BB9"/>
    <w:rsid w:val="00661011"/>
    <w:rsid w:val="00661086"/>
    <w:rsid w:val="00661485"/>
    <w:rsid w:val="006615C1"/>
    <w:rsid w:val="00661727"/>
    <w:rsid w:val="00661993"/>
    <w:rsid w:val="00661A89"/>
    <w:rsid w:val="00661A95"/>
    <w:rsid w:val="00661B04"/>
    <w:rsid w:val="0066214F"/>
    <w:rsid w:val="006627D1"/>
    <w:rsid w:val="006627DB"/>
    <w:rsid w:val="0066328D"/>
    <w:rsid w:val="00663302"/>
    <w:rsid w:val="0066365F"/>
    <w:rsid w:val="0066393C"/>
    <w:rsid w:val="00663989"/>
    <w:rsid w:val="00663E4A"/>
    <w:rsid w:val="0066407C"/>
    <w:rsid w:val="0066408D"/>
    <w:rsid w:val="00664858"/>
    <w:rsid w:val="00664F09"/>
    <w:rsid w:val="0066507E"/>
    <w:rsid w:val="00665718"/>
    <w:rsid w:val="0066595D"/>
    <w:rsid w:val="00665BA3"/>
    <w:rsid w:val="00665C57"/>
    <w:rsid w:val="00666566"/>
    <w:rsid w:val="00666752"/>
    <w:rsid w:val="00666C5C"/>
    <w:rsid w:val="00666EEC"/>
    <w:rsid w:val="0066701B"/>
    <w:rsid w:val="00667620"/>
    <w:rsid w:val="006677B4"/>
    <w:rsid w:val="00667ABA"/>
    <w:rsid w:val="00667BC0"/>
    <w:rsid w:val="00667E23"/>
    <w:rsid w:val="00667EFF"/>
    <w:rsid w:val="006700E5"/>
    <w:rsid w:val="006703B2"/>
    <w:rsid w:val="006703D7"/>
    <w:rsid w:val="006708D6"/>
    <w:rsid w:val="00670ABC"/>
    <w:rsid w:val="00670CEE"/>
    <w:rsid w:val="00670F60"/>
    <w:rsid w:val="00670FD6"/>
    <w:rsid w:val="00671306"/>
    <w:rsid w:val="00671921"/>
    <w:rsid w:val="00671F38"/>
    <w:rsid w:val="00671FA5"/>
    <w:rsid w:val="00672211"/>
    <w:rsid w:val="00672A86"/>
    <w:rsid w:val="00672ABD"/>
    <w:rsid w:val="0067336C"/>
    <w:rsid w:val="00673549"/>
    <w:rsid w:val="00673808"/>
    <w:rsid w:val="00673947"/>
    <w:rsid w:val="00673AA4"/>
    <w:rsid w:val="00673B20"/>
    <w:rsid w:val="00673F5B"/>
    <w:rsid w:val="00674418"/>
    <w:rsid w:val="006744E2"/>
    <w:rsid w:val="00674A70"/>
    <w:rsid w:val="0067538F"/>
    <w:rsid w:val="00675883"/>
    <w:rsid w:val="00675DC1"/>
    <w:rsid w:val="00675F41"/>
    <w:rsid w:val="006762D5"/>
    <w:rsid w:val="00676371"/>
    <w:rsid w:val="006769DC"/>
    <w:rsid w:val="006775C2"/>
    <w:rsid w:val="006806EA"/>
    <w:rsid w:val="0068087D"/>
    <w:rsid w:val="006808B0"/>
    <w:rsid w:val="00680D56"/>
    <w:rsid w:val="00681469"/>
    <w:rsid w:val="00681845"/>
    <w:rsid w:val="00681A96"/>
    <w:rsid w:val="006822CA"/>
    <w:rsid w:val="00682303"/>
    <w:rsid w:val="0068233B"/>
    <w:rsid w:val="0068240D"/>
    <w:rsid w:val="00682833"/>
    <w:rsid w:val="00682ADB"/>
    <w:rsid w:val="00682EEE"/>
    <w:rsid w:val="0068303A"/>
    <w:rsid w:val="006838CA"/>
    <w:rsid w:val="00683AD8"/>
    <w:rsid w:val="00683E24"/>
    <w:rsid w:val="00683E63"/>
    <w:rsid w:val="006841AA"/>
    <w:rsid w:val="0068442C"/>
    <w:rsid w:val="006844FA"/>
    <w:rsid w:val="00684569"/>
    <w:rsid w:val="0068475E"/>
    <w:rsid w:val="00684808"/>
    <w:rsid w:val="00684ADD"/>
    <w:rsid w:val="00684B74"/>
    <w:rsid w:val="00685117"/>
    <w:rsid w:val="00685158"/>
    <w:rsid w:val="006852E6"/>
    <w:rsid w:val="00685896"/>
    <w:rsid w:val="00685D3F"/>
    <w:rsid w:val="006867E8"/>
    <w:rsid w:val="00686AD2"/>
    <w:rsid w:val="00686F75"/>
    <w:rsid w:val="00686FC5"/>
    <w:rsid w:val="00686FF6"/>
    <w:rsid w:val="00687AB1"/>
    <w:rsid w:val="00687D78"/>
    <w:rsid w:val="00687FEE"/>
    <w:rsid w:val="006901FF"/>
    <w:rsid w:val="006903FA"/>
    <w:rsid w:val="006905D6"/>
    <w:rsid w:val="00690F25"/>
    <w:rsid w:val="00691839"/>
    <w:rsid w:val="00691B71"/>
    <w:rsid w:val="00691F51"/>
    <w:rsid w:val="0069251A"/>
    <w:rsid w:val="00692561"/>
    <w:rsid w:val="00692BB2"/>
    <w:rsid w:val="00692BC2"/>
    <w:rsid w:val="00692F60"/>
    <w:rsid w:val="00693190"/>
    <w:rsid w:val="006932AE"/>
    <w:rsid w:val="00693A19"/>
    <w:rsid w:val="00693E92"/>
    <w:rsid w:val="00694219"/>
    <w:rsid w:val="006942B0"/>
    <w:rsid w:val="0069489C"/>
    <w:rsid w:val="00694BF5"/>
    <w:rsid w:val="00695254"/>
    <w:rsid w:val="00695E32"/>
    <w:rsid w:val="006973AF"/>
    <w:rsid w:val="0069749B"/>
    <w:rsid w:val="00697861"/>
    <w:rsid w:val="00697AD7"/>
    <w:rsid w:val="00697C7B"/>
    <w:rsid w:val="00697D9A"/>
    <w:rsid w:val="00697EA3"/>
    <w:rsid w:val="006A017A"/>
    <w:rsid w:val="006A04AA"/>
    <w:rsid w:val="006A0A8F"/>
    <w:rsid w:val="006A115C"/>
    <w:rsid w:val="006A1579"/>
    <w:rsid w:val="006A1E2D"/>
    <w:rsid w:val="006A1E3E"/>
    <w:rsid w:val="006A1E51"/>
    <w:rsid w:val="006A20E5"/>
    <w:rsid w:val="006A2F9C"/>
    <w:rsid w:val="006A368E"/>
    <w:rsid w:val="006A3F96"/>
    <w:rsid w:val="006A414E"/>
    <w:rsid w:val="006A417C"/>
    <w:rsid w:val="006A4D12"/>
    <w:rsid w:val="006A4F71"/>
    <w:rsid w:val="006A5612"/>
    <w:rsid w:val="006A57DC"/>
    <w:rsid w:val="006A5E1D"/>
    <w:rsid w:val="006A60F8"/>
    <w:rsid w:val="006A650B"/>
    <w:rsid w:val="006A69CE"/>
    <w:rsid w:val="006A7118"/>
    <w:rsid w:val="006A724F"/>
    <w:rsid w:val="006A7CCB"/>
    <w:rsid w:val="006A7E05"/>
    <w:rsid w:val="006B05E7"/>
    <w:rsid w:val="006B0A54"/>
    <w:rsid w:val="006B0A9C"/>
    <w:rsid w:val="006B0EB4"/>
    <w:rsid w:val="006B1214"/>
    <w:rsid w:val="006B132B"/>
    <w:rsid w:val="006B1777"/>
    <w:rsid w:val="006B17DB"/>
    <w:rsid w:val="006B1A54"/>
    <w:rsid w:val="006B1AE8"/>
    <w:rsid w:val="006B1B14"/>
    <w:rsid w:val="006B2168"/>
    <w:rsid w:val="006B2529"/>
    <w:rsid w:val="006B2A8E"/>
    <w:rsid w:val="006B2D75"/>
    <w:rsid w:val="006B2EBF"/>
    <w:rsid w:val="006B2F2E"/>
    <w:rsid w:val="006B2FD1"/>
    <w:rsid w:val="006B3358"/>
    <w:rsid w:val="006B35A9"/>
    <w:rsid w:val="006B374D"/>
    <w:rsid w:val="006B465A"/>
    <w:rsid w:val="006B5085"/>
    <w:rsid w:val="006B56C4"/>
    <w:rsid w:val="006B5807"/>
    <w:rsid w:val="006B6119"/>
    <w:rsid w:val="006B6790"/>
    <w:rsid w:val="006B6B37"/>
    <w:rsid w:val="006B6D82"/>
    <w:rsid w:val="006B6FB5"/>
    <w:rsid w:val="006B721E"/>
    <w:rsid w:val="006B732F"/>
    <w:rsid w:val="006B7EFF"/>
    <w:rsid w:val="006C001A"/>
    <w:rsid w:val="006C0952"/>
    <w:rsid w:val="006C1001"/>
    <w:rsid w:val="006C1920"/>
    <w:rsid w:val="006C221F"/>
    <w:rsid w:val="006C25DC"/>
    <w:rsid w:val="006C28BC"/>
    <w:rsid w:val="006C2DAA"/>
    <w:rsid w:val="006C2EC6"/>
    <w:rsid w:val="006C37F0"/>
    <w:rsid w:val="006C3EDA"/>
    <w:rsid w:val="006C4253"/>
    <w:rsid w:val="006C465A"/>
    <w:rsid w:val="006C47EE"/>
    <w:rsid w:val="006C49D5"/>
    <w:rsid w:val="006C52D8"/>
    <w:rsid w:val="006C542E"/>
    <w:rsid w:val="006C55CA"/>
    <w:rsid w:val="006C5964"/>
    <w:rsid w:val="006C5A6E"/>
    <w:rsid w:val="006C5AC3"/>
    <w:rsid w:val="006C5ACC"/>
    <w:rsid w:val="006C5E5C"/>
    <w:rsid w:val="006C625A"/>
    <w:rsid w:val="006C6A00"/>
    <w:rsid w:val="006C6A50"/>
    <w:rsid w:val="006C6A88"/>
    <w:rsid w:val="006C6EB9"/>
    <w:rsid w:val="006C6F92"/>
    <w:rsid w:val="006C6FD3"/>
    <w:rsid w:val="006C72BA"/>
    <w:rsid w:val="006C733B"/>
    <w:rsid w:val="006C7357"/>
    <w:rsid w:val="006C799B"/>
    <w:rsid w:val="006D1967"/>
    <w:rsid w:val="006D1B49"/>
    <w:rsid w:val="006D1C48"/>
    <w:rsid w:val="006D1E34"/>
    <w:rsid w:val="006D1E59"/>
    <w:rsid w:val="006D1E7A"/>
    <w:rsid w:val="006D1F73"/>
    <w:rsid w:val="006D25BC"/>
    <w:rsid w:val="006D2B18"/>
    <w:rsid w:val="006D2E5A"/>
    <w:rsid w:val="006D31FA"/>
    <w:rsid w:val="006D34C4"/>
    <w:rsid w:val="006D36A4"/>
    <w:rsid w:val="006D3711"/>
    <w:rsid w:val="006D3C7E"/>
    <w:rsid w:val="006D40A3"/>
    <w:rsid w:val="006D4615"/>
    <w:rsid w:val="006D4A6E"/>
    <w:rsid w:val="006D4CB7"/>
    <w:rsid w:val="006D4ED6"/>
    <w:rsid w:val="006D51E0"/>
    <w:rsid w:val="006D530B"/>
    <w:rsid w:val="006D5963"/>
    <w:rsid w:val="006D5B0C"/>
    <w:rsid w:val="006D5FD2"/>
    <w:rsid w:val="006D6576"/>
    <w:rsid w:val="006D662D"/>
    <w:rsid w:val="006D70F1"/>
    <w:rsid w:val="006D7B37"/>
    <w:rsid w:val="006D7F07"/>
    <w:rsid w:val="006E026B"/>
    <w:rsid w:val="006E036F"/>
    <w:rsid w:val="006E0E34"/>
    <w:rsid w:val="006E10BD"/>
    <w:rsid w:val="006E25F4"/>
    <w:rsid w:val="006E279A"/>
    <w:rsid w:val="006E2BAA"/>
    <w:rsid w:val="006E31C0"/>
    <w:rsid w:val="006E334F"/>
    <w:rsid w:val="006E339F"/>
    <w:rsid w:val="006E3537"/>
    <w:rsid w:val="006E35E7"/>
    <w:rsid w:val="006E368F"/>
    <w:rsid w:val="006E3899"/>
    <w:rsid w:val="006E3F93"/>
    <w:rsid w:val="006E4789"/>
    <w:rsid w:val="006E48BB"/>
    <w:rsid w:val="006E4B55"/>
    <w:rsid w:val="006E4BD6"/>
    <w:rsid w:val="006E4D4F"/>
    <w:rsid w:val="006E5105"/>
    <w:rsid w:val="006E54FA"/>
    <w:rsid w:val="006E58C1"/>
    <w:rsid w:val="006E59B7"/>
    <w:rsid w:val="006E5DBB"/>
    <w:rsid w:val="006E5E16"/>
    <w:rsid w:val="006E62CD"/>
    <w:rsid w:val="006E6982"/>
    <w:rsid w:val="006E6B69"/>
    <w:rsid w:val="006E6C4D"/>
    <w:rsid w:val="006E7220"/>
    <w:rsid w:val="006E7350"/>
    <w:rsid w:val="006E7732"/>
    <w:rsid w:val="006E7919"/>
    <w:rsid w:val="006E793F"/>
    <w:rsid w:val="006E797D"/>
    <w:rsid w:val="006E7B3D"/>
    <w:rsid w:val="006E7BE1"/>
    <w:rsid w:val="006E7E47"/>
    <w:rsid w:val="006F069A"/>
    <w:rsid w:val="006F0A08"/>
    <w:rsid w:val="006F16FE"/>
    <w:rsid w:val="006F190C"/>
    <w:rsid w:val="006F1A41"/>
    <w:rsid w:val="006F2072"/>
    <w:rsid w:val="006F2925"/>
    <w:rsid w:val="006F2F0C"/>
    <w:rsid w:val="006F35C5"/>
    <w:rsid w:val="006F389C"/>
    <w:rsid w:val="006F3B7E"/>
    <w:rsid w:val="006F3E1C"/>
    <w:rsid w:val="006F3EF4"/>
    <w:rsid w:val="006F3FE7"/>
    <w:rsid w:val="006F494C"/>
    <w:rsid w:val="006F4C4E"/>
    <w:rsid w:val="006F57D7"/>
    <w:rsid w:val="006F59D1"/>
    <w:rsid w:val="006F5B8E"/>
    <w:rsid w:val="006F5FC4"/>
    <w:rsid w:val="006F643C"/>
    <w:rsid w:val="006F6BFF"/>
    <w:rsid w:val="006F6E12"/>
    <w:rsid w:val="006F73EA"/>
    <w:rsid w:val="006F7BC2"/>
    <w:rsid w:val="006F7F95"/>
    <w:rsid w:val="0070059B"/>
    <w:rsid w:val="00700C28"/>
    <w:rsid w:val="00701238"/>
    <w:rsid w:val="00701448"/>
    <w:rsid w:val="00701683"/>
    <w:rsid w:val="0070189C"/>
    <w:rsid w:val="00701D40"/>
    <w:rsid w:val="00702004"/>
    <w:rsid w:val="007020F6"/>
    <w:rsid w:val="00702EFE"/>
    <w:rsid w:val="00703159"/>
    <w:rsid w:val="00703701"/>
    <w:rsid w:val="00703985"/>
    <w:rsid w:val="00703CFD"/>
    <w:rsid w:val="007043F4"/>
    <w:rsid w:val="0070475A"/>
    <w:rsid w:val="00704AE7"/>
    <w:rsid w:val="007054B0"/>
    <w:rsid w:val="00705C5C"/>
    <w:rsid w:val="007060C9"/>
    <w:rsid w:val="00706670"/>
    <w:rsid w:val="00706AED"/>
    <w:rsid w:val="00706D0B"/>
    <w:rsid w:val="0070730E"/>
    <w:rsid w:val="00707442"/>
    <w:rsid w:val="007075D6"/>
    <w:rsid w:val="00707831"/>
    <w:rsid w:val="00707D2E"/>
    <w:rsid w:val="0071011F"/>
    <w:rsid w:val="0071098B"/>
    <w:rsid w:val="00711512"/>
    <w:rsid w:val="00711F04"/>
    <w:rsid w:val="007120A4"/>
    <w:rsid w:val="007129BE"/>
    <w:rsid w:val="00712EDD"/>
    <w:rsid w:val="00713720"/>
    <w:rsid w:val="007139E4"/>
    <w:rsid w:val="007142FA"/>
    <w:rsid w:val="007143B3"/>
    <w:rsid w:val="0071458D"/>
    <w:rsid w:val="00714AD9"/>
    <w:rsid w:val="007161CE"/>
    <w:rsid w:val="00716DB1"/>
    <w:rsid w:val="00716DCF"/>
    <w:rsid w:val="00716E85"/>
    <w:rsid w:val="00716FFC"/>
    <w:rsid w:val="00717132"/>
    <w:rsid w:val="00717195"/>
    <w:rsid w:val="007171AD"/>
    <w:rsid w:val="00717EA1"/>
    <w:rsid w:val="00717F19"/>
    <w:rsid w:val="007204AD"/>
    <w:rsid w:val="00720867"/>
    <w:rsid w:val="00720D74"/>
    <w:rsid w:val="00721128"/>
    <w:rsid w:val="007214D5"/>
    <w:rsid w:val="007216F0"/>
    <w:rsid w:val="0072177F"/>
    <w:rsid w:val="00721B27"/>
    <w:rsid w:val="00721D89"/>
    <w:rsid w:val="007220D4"/>
    <w:rsid w:val="007227F1"/>
    <w:rsid w:val="00722B9F"/>
    <w:rsid w:val="00722E49"/>
    <w:rsid w:val="00723A11"/>
    <w:rsid w:val="00723A88"/>
    <w:rsid w:val="00723D29"/>
    <w:rsid w:val="00723E3D"/>
    <w:rsid w:val="007244B1"/>
    <w:rsid w:val="00724762"/>
    <w:rsid w:val="00724993"/>
    <w:rsid w:val="007249A6"/>
    <w:rsid w:val="00724FB1"/>
    <w:rsid w:val="00725C5E"/>
    <w:rsid w:val="00726C09"/>
    <w:rsid w:val="00726C6D"/>
    <w:rsid w:val="00726CE9"/>
    <w:rsid w:val="00727A01"/>
    <w:rsid w:val="00727E1B"/>
    <w:rsid w:val="00727FA8"/>
    <w:rsid w:val="00730569"/>
    <w:rsid w:val="00730833"/>
    <w:rsid w:val="0073088C"/>
    <w:rsid w:val="00730968"/>
    <w:rsid w:val="007309C9"/>
    <w:rsid w:val="00730DF3"/>
    <w:rsid w:val="00731232"/>
    <w:rsid w:val="0073157A"/>
    <w:rsid w:val="007315A3"/>
    <w:rsid w:val="00731A4E"/>
    <w:rsid w:val="00731DF4"/>
    <w:rsid w:val="00731EB5"/>
    <w:rsid w:val="00731EF8"/>
    <w:rsid w:val="00731F86"/>
    <w:rsid w:val="00732143"/>
    <w:rsid w:val="00732523"/>
    <w:rsid w:val="0073264C"/>
    <w:rsid w:val="00732FA9"/>
    <w:rsid w:val="007332B7"/>
    <w:rsid w:val="00733950"/>
    <w:rsid w:val="00733C13"/>
    <w:rsid w:val="00733E5A"/>
    <w:rsid w:val="00734377"/>
    <w:rsid w:val="00734765"/>
    <w:rsid w:val="0073487D"/>
    <w:rsid w:val="007348A8"/>
    <w:rsid w:val="00734918"/>
    <w:rsid w:val="00735182"/>
    <w:rsid w:val="007352A0"/>
    <w:rsid w:val="00735422"/>
    <w:rsid w:val="00735555"/>
    <w:rsid w:val="00735710"/>
    <w:rsid w:val="00735EC5"/>
    <w:rsid w:val="00735FED"/>
    <w:rsid w:val="0073616A"/>
    <w:rsid w:val="007361BC"/>
    <w:rsid w:val="00736213"/>
    <w:rsid w:val="00736A5E"/>
    <w:rsid w:val="00736C7B"/>
    <w:rsid w:val="00736D38"/>
    <w:rsid w:val="0073714F"/>
    <w:rsid w:val="0073723E"/>
    <w:rsid w:val="00737923"/>
    <w:rsid w:val="0074063B"/>
    <w:rsid w:val="0074092F"/>
    <w:rsid w:val="00740E01"/>
    <w:rsid w:val="00740E9A"/>
    <w:rsid w:val="00740F4A"/>
    <w:rsid w:val="007411DD"/>
    <w:rsid w:val="00741407"/>
    <w:rsid w:val="00741D40"/>
    <w:rsid w:val="00741FD0"/>
    <w:rsid w:val="00741FD5"/>
    <w:rsid w:val="00742306"/>
    <w:rsid w:val="0074241B"/>
    <w:rsid w:val="007424FF"/>
    <w:rsid w:val="00742A63"/>
    <w:rsid w:val="00742E3C"/>
    <w:rsid w:val="00742FEA"/>
    <w:rsid w:val="00743030"/>
    <w:rsid w:val="0074318B"/>
    <w:rsid w:val="00743579"/>
    <w:rsid w:val="00743717"/>
    <w:rsid w:val="0074374D"/>
    <w:rsid w:val="0074395F"/>
    <w:rsid w:val="007440A9"/>
    <w:rsid w:val="00744190"/>
    <w:rsid w:val="00744386"/>
    <w:rsid w:val="00744E62"/>
    <w:rsid w:val="0074552A"/>
    <w:rsid w:val="0074595C"/>
    <w:rsid w:val="00745B39"/>
    <w:rsid w:val="00745F74"/>
    <w:rsid w:val="007462F9"/>
    <w:rsid w:val="007463A3"/>
    <w:rsid w:val="00746567"/>
    <w:rsid w:val="00746968"/>
    <w:rsid w:val="00746C2F"/>
    <w:rsid w:val="00746C5C"/>
    <w:rsid w:val="007470CA"/>
    <w:rsid w:val="007474FD"/>
    <w:rsid w:val="00747785"/>
    <w:rsid w:val="007502F7"/>
    <w:rsid w:val="00750367"/>
    <w:rsid w:val="0075073F"/>
    <w:rsid w:val="007509C8"/>
    <w:rsid w:val="00750B5E"/>
    <w:rsid w:val="00750B98"/>
    <w:rsid w:val="00750B9C"/>
    <w:rsid w:val="00751569"/>
    <w:rsid w:val="007517D8"/>
    <w:rsid w:val="00752804"/>
    <w:rsid w:val="007529C7"/>
    <w:rsid w:val="00752A04"/>
    <w:rsid w:val="00752BF3"/>
    <w:rsid w:val="00752F91"/>
    <w:rsid w:val="00753175"/>
    <w:rsid w:val="00753373"/>
    <w:rsid w:val="007533FE"/>
    <w:rsid w:val="0075372E"/>
    <w:rsid w:val="00753B1B"/>
    <w:rsid w:val="00753C2B"/>
    <w:rsid w:val="00753F0A"/>
    <w:rsid w:val="007545D0"/>
    <w:rsid w:val="00754CE0"/>
    <w:rsid w:val="00754D8E"/>
    <w:rsid w:val="00754E11"/>
    <w:rsid w:val="0075528B"/>
    <w:rsid w:val="007552E3"/>
    <w:rsid w:val="00755459"/>
    <w:rsid w:val="007554D1"/>
    <w:rsid w:val="007556B0"/>
    <w:rsid w:val="0075579C"/>
    <w:rsid w:val="007557AD"/>
    <w:rsid w:val="00756380"/>
    <w:rsid w:val="00757072"/>
    <w:rsid w:val="007574BA"/>
    <w:rsid w:val="00757606"/>
    <w:rsid w:val="007577AE"/>
    <w:rsid w:val="00757917"/>
    <w:rsid w:val="00757BA9"/>
    <w:rsid w:val="00760292"/>
    <w:rsid w:val="00760D27"/>
    <w:rsid w:val="00760FEB"/>
    <w:rsid w:val="007617CA"/>
    <w:rsid w:val="00761A01"/>
    <w:rsid w:val="00761C91"/>
    <w:rsid w:val="00762BE6"/>
    <w:rsid w:val="00762C1F"/>
    <w:rsid w:val="00762F9D"/>
    <w:rsid w:val="00763022"/>
    <w:rsid w:val="007635A8"/>
    <w:rsid w:val="0076397C"/>
    <w:rsid w:val="00763B9D"/>
    <w:rsid w:val="00763E2A"/>
    <w:rsid w:val="007642F2"/>
    <w:rsid w:val="00764479"/>
    <w:rsid w:val="00764485"/>
    <w:rsid w:val="00764994"/>
    <w:rsid w:val="00765549"/>
    <w:rsid w:val="00765F69"/>
    <w:rsid w:val="00766004"/>
    <w:rsid w:val="00766225"/>
    <w:rsid w:val="00766BC1"/>
    <w:rsid w:val="007673FB"/>
    <w:rsid w:val="007678A5"/>
    <w:rsid w:val="00767B4F"/>
    <w:rsid w:val="00767D34"/>
    <w:rsid w:val="00767F3C"/>
    <w:rsid w:val="007705DD"/>
    <w:rsid w:val="00770915"/>
    <w:rsid w:val="00770A34"/>
    <w:rsid w:val="00771010"/>
    <w:rsid w:val="00771044"/>
    <w:rsid w:val="007712E1"/>
    <w:rsid w:val="007713C1"/>
    <w:rsid w:val="007715F2"/>
    <w:rsid w:val="00771817"/>
    <w:rsid w:val="00771D26"/>
    <w:rsid w:val="00771DD2"/>
    <w:rsid w:val="007729E1"/>
    <w:rsid w:val="00772DB3"/>
    <w:rsid w:val="00773258"/>
    <w:rsid w:val="0077357D"/>
    <w:rsid w:val="007736A3"/>
    <w:rsid w:val="007737FA"/>
    <w:rsid w:val="00773B85"/>
    <w:rsid w:val="00773C78"/>
    <w:rsid w:val="00774B0B"/>
    <w:rsid w:val="00774D12"/>
    <w:rsid w:val="00775145"/>
    <w:rsid w:val="0077577E"/>
    <w:rsid w:val="00776991"/>
    <w:rsid w:val="00776AC2"/>
    <w:rsid w:val="00776D88"/>
    <w:rsid w:val="00777191"/>
    <w:rsid w:val="00777276"/>
    <w:rsid w:val="00777459"/>
    <w:rsid w:val="0077758E"/>
    <w:rsid w:val="007776B4"/>
    <w:rsid w:val="007777F3"/>
    <w:rsid w:val="00777FE0"/>
    <w:rsid w:val="007802E6"/>
    <w:rsid w:val="00780730"/>
    <w:rsid w:val="00780957"/>
    <w:rsid w:val="00780A3B"/>
    <w:rsid w:val="00781125"/>
    <w:rsid w:val="0078141C"/>
    <w:rsid w:val="00781714"/>
    <w:rsid w:val="00781894"/>
    <w:rsid w:val="00781BB5"/>
    <w:rsid w:val="007821B0"/>
    <w:rsid w:val="00782948"/>
    <w:rsid w:val="00782A9A"/>
    <w:rsid w:val="00782BDB"/>
    <w:rsid w:val="00783452"/>
    <w:rsid w:val="00783C88"/>
    <w:rsid w:val="007841B4"/>
    <w:rsid w:val="007848AD"/>
    <w:rsid w:val="00785597"/>
    <w:rsid w:val="00785BEB"/>
    <w:rsid w:val="00785F31"/>
    <w:rsid w:val="00785F48"/>
    <w:rsid w:val="00786DCA"/>
    <w:rsid w:val="00787099"/>
    <w:rsid w:val="00787451"/>
    <w:rsid w:val="007875B1"/>
    <w:rsid w:val="00787E6D"/>
    <w:rsid w:val="00790463"/>
    <w:rsid w:val="00790589"/>
    <w:rsid w:val="0079064B"/>
    <w:rsid w:val="00790AF2"/>
    <w:rsid w:val="00791323"/>
    <w:rsid w:val="007915F2"/>
    <w:rsid w:val="00791C11"/>
    <w:rsid w:val="00791FFC"/>
    <w:rsid w:val="0079224A"/>
    <w:rsid w:val="0079267A"/>
    <w:rsid w:val="007927FB"/>
    <w:rsid w:val="0079288C"/>
    <w:rsid w:val="00792DE1"/>
    <w:rsid w:val="00792E09"/>
    <w:rsid w:val="007931DF"/>
    <w:rsid w:val="007934D2"/>
    <w:rsid w:val="00793AF3"/>
    <w:rsid w:val="00793AF4"/>
    <w:rsid w:val="00793D73"/>
    <w:rsid w:val="00794C32"/>
    <w:rsid w:val="00795080"/>
    <w:rsid w:val="007950BA"/>
    <w:rsid w:val="00795CA0"/>
    <w:rsid w:val="00795D01"/>
    <w:rsid w:val="00796233"/>
    <w:rsid w:val="00796A76"/>
    <w:rsid w:val="00796E2A"/>
    <w:rsid w:val="00796ECB"/>
    <w:rsid w:val="00796ED2"/>
    <w:rsid w:val="00797472"/>
    <w:rsid w:val="007A043E"/>
    <w:rsid w:val="007A0616"/>
    <w:rsid w:val="007A0680"/>
    <w:rsid w:val="007A0B7C"/>
    <w:rsid w:val="007A0BD2"/>
    <w:rsid w:val="007A16F4"/>
    <w:rsid w:val="007A1703"/>
    <w:rsid w:val="007A1746"/>
    <w:rsid w:val="007A195B"/>
    <w:rsid w:val="007A19DA"/>
    <w:rsid w:val="007A1BD9"/>
    <w:rsid w:val="007A1D7B"/>
    <w:rsid w:val="007A22F1"/>
    <w:rsid w:val="007A2303"/>
    <w:rsid w:val="007A2821"/>
    <w:rsid w:val="007A283A"/>
    <w:rsid w:val="007A32EA"/>
    <w:rsid w:val="007A335C"/>
    <w:rsid w:val="007A41CD"/>
    <w:rsid w:val="007A4955"/>
    <w:rsid w:val="007A4AA1"/>
    <w:rsid w:val="007A4DA0"/>
    <w:rsid w:val="007A5003"/>
    <w:rsid w:val="007A59A3"/>
    <w:rsid w:val="007A59F2"/>
    <w:rsid w:val="007A5EA1"/>
    <w:rsid w:val="007A5F0B"/>
    <w:rsid w:val="007A621B"/>
    <w:rsid w:val="007A65B4"/>
    <w:rsid w:val="007A6774"/>
    <w:rsid w:val="007A6864"/>
    <w:rsid w:val="007A6A97"/>
    <w:rsid w:val="007A6C83"/>
    <w:rsid w:val="007A6D6C"/>
    <w:rsid w:val="007A6ECE"/>
    <w:rsid w:val="007A6F0D"/>
    <w:rsid w:val="007A7769"/>
    <w:rsid w:val="007A7920"/>
    <w:rsid w:val="007A7C0D"/>
    <w:rsid w:val="007B007C"/>
    <w:rsid w:val="007B00E4"/>
    <w:rsid w:val="007B011B"/>
    <w:rsid w:val="007B0207"/>
    <w:rsid w:val="007B12A0"/>
    <w:rsid w:val="007B133E"/>
    <w:rsid w:val="007B14F9"/>
    <w:rsid w:val="007B1C63"/>
    <w:rsid w:val="007B1F50"/>
    <w:rsid w:val="007B21A9"/>
    <w:rsid w:val="007B22AD"/>
    <w:rsid w:val="007B289C"/>
    <w:rsid w:val="007B2AF7"/>
    <w:rsid w:val="007B3651"/>
    <w:rsid w:val="007B374B"/>
    <w:rsid w:val="007B3789"/>
    <w:rsid w:val="007B3B45"/>
    <w:rsid w:val="007B3E76"/>
    <w:rsid w:val="007B4095"/>
    <w:rsid w:val="007B4A82"/>
    <w:rsid w:val="007B4BC7"/>
    <w:rsid w:val="007B53BF"/>
    <w:rsid w:val="007B5453"/>
    <w:rsid w:val="007B5A24"/>
    <w:rsid w:val="007B635A"/>
    <w:rsid w:val="007B66B5"/>
    <w:rsid w:val="007B6D7F"/>
    <w:rsid w:val="007B70DC"/>
    <w:rsid w:val="007B70DE"/>
    <w:rsid w:val="007B75FE"/>
    <w:rsid w:val="007B776F"/>
    <w:rsid w:val="007B788A"/>
    <w:rsid w:val="007B7A9F"/>
    <w:rsid w:val="007B7ECD"/>
    <w:rsid w:val="007C00DD"/>
    <w:rsid w:val="007C013C"/>
    <w:rsid w:val="007C03AC"/>
    <w:rsid w:val="007C047B"/>
    <w:rsid w:val="007C06EC"/>
    <w:rsid w:val="007C0736"/>
    <w:rsid w:val="007C0FC0"/>
    <w:rsid w:val="007C1129"/>
    <w:rsid w:val="007C11BE"/>
    <w:rsid w:val="007C13EB"/>
    <w:rsid w:val="007C1C42"/>
    <w:rsid w:val="007C1DA6"/>
    <w:rsid w:val="007C2197"/>
    <w:rsid w:val="007C2721"/>
    <w:rsid w:val="007C28C5"/>
    <w:rsid w:val="007C2AF7"/>
    <w:rsid w:val="007C2D0D"/>
    <w:rsid w:val="007C2E05"/>
    <w:rsid w:val="007C3307"/>
    <w:rsid w:val="007C3D2F"/>
    <w:rsid w:val="007C3D86"/>
    <w:rsid w:val="007C403A"/>
    <w:rsid w:val="007C4D18"/>
    <w:rsid w:val="007C50BA"/>
    <w:rsid w:val="007C555F"/>
    <w:rsid w:val="007C5986"/>
    <w:rsid w:val="007C5ABB"/>
    <w:rsid w:val="007C5D14"/>
    <w:rsid w:val="007C5D58"/>
    <w:rsid w:val="007C5FCF"/>
    <w:rsid w:val="007C6292"/>
    <w:rsid w:val="007C6625"/>
    <w:rsid w:val="007C69A1"/>
    <w:rsid w:val="007C6CA7"/>
    <w:rsid w:val="007C6CCF"/>
    <w:rsid w:val="007C6FAE"/>
    <w:rsid w:val="007C7502"/>
    <w:rsid w:val="007C756E"/>
    <w:rsid w:val="007C7787"/>
    <w:rsid w:val="007C7939"/>
    <w:rsid w:val="007C79E6"/>
    <w:rsid w:val="007C7EE7"/>
    <w:rsid w:val="007D075F"/>
    <w:rsid w:val="007D087A"/>
    <w:rsid w:val="007D08B8"/>
    <w:rsid w:val="007D08EE"/>
    <w:rsid w:val="007D0917"/>
    <w:rsid w:val="007D09D3"/>
    <w:rsid w:val="007D0CF5"/>
    <w:rsid w:val="007D0F9E"/>
    <w:rsid w:val="007D14BE"/>
    <w:rsid w:val="007D18C6"/>
    <w:rsid w:val="007D1BF6"/>
    <w:rsid w:val="007D1D59"/>
    <w:rsid w:val="007D1DB4"/>
    <w:rsid w:val="007D236F"/>
    <w:rsid w:val="007D2DC6"/>
    <w:rsid w:val="007D325D"/>
    <w:rsid w:val="007D3363"/>
    <w:rsid w:val="007D3AA3"/>
    <w:rsid w:val="007D3BFE"/>
    <w:rsid w:val="007D3E1D"/>
    <w:rsid w:val="007D4009"/>
    <w:rsid w:val="007D4AEC"/>
    <w:rsid w:val="007D54CF"/>
    <w:rsid w:val="007D557D"/>
    <w:rsid w:val="007D55FF"/>
    <w:rsid w:val="007D58D4"/>
    <w:rsid w:val="007D59C4"/>
    <w:rsid w:val="007D5A97"/>
    <w:rsid w:val="007D60CF"/>
    <w:rsid w:val="007D6172"/>
    <w:rsid w:val="007D66C2"/>
    <w:rsid w:val="007D67E7"/>
    <w:rsid w:val="007D67EA"/>
    <w:rsid w:val="007D69CD"/>
    <w:rsid w:val="007D6C26"/>
    <w:rsid w:val="007D70C5"/>
    <w:rsid w:val="007D7128"/>
    <w:rsid w:val="007D79E4"/>
    <w:rsid w:val="007D7ADE"/>
    <w:rsid w:val="007D7F88"/>
    <w:rsid w:val="007E06E9"/>
    <w:rsid w:val="007E1333"/>
    <w:rsid w:val="007E13A6"/>
    <w:rsid w:val="007E1D85"/>
    <w:rsid w:val="007E1E2B"/>
    <w:rsid w:val="007E21A6"/>
    <w:rsid w:val="007E226F"/>
    <w:rsid w:val="007E24DE"/>
    <w:rsid w:val="007E27DB"/>
    <w:rsid w:val="007E299B"/>
    <w:rsid w:val="007E29D9"/>
    <w:rsid w:val="007E2C1E"/>
    <w:rsid w:val="007E3427"/>
    <w:rsid w:val="007E3746"/>
    <w:rsid w:val="007E3ACC"/>
    <w:rsid w:val="007E3D54"/>
    <w:rsid w:val="007E424D"/>
    <w:rsid w:val="007E46CD"/>
    <w:rsid w:val="007E49A0"/>
    <w:rsid w:val="007E4AE0"/>
    <w:rsid w:val="007E57D8"/>
    <w:rsid w:val="007E5A77"/>
    <w:rsid w:val="007E6ACB"/>
    <w:rsid w:val="007E711A"/>
    <w:rsid w:val="007E73EA"/>
    <w:rsid w:val="007E73FF"/>
    <w:rsid w:val="007E7B62"/>
    <w:rsid w:val="007E7D6F"/>
    <w:rsid w:val="007F0347"/>
    <w:rsid w:val="007F0368"/>
    <w:rsid w:val="007F04C6"/>
    <w:rsid w:val="007F0706"/>
    <w:rsid w:val="007F0AAA"/>
    <w:rsid w:val="007F0B2A"/>
    <w:rsid w:val="007F0F19"/>
    <w:rsid w:val="007F13FE"/>
    <w:rsid w:val="007F19EB"/>
    <w:rsid w:val="007F1A13"/>
    <w:rsid w:val="007F1F6B"/>
    <w:rsid w:val="007F2054"/>
    <w:rsid w:val="007F2EE4"/>
    <w:rsid w:val="007F2FBF"/>
    <w:rsid w:val="007F37C6"/>
    <w:rsid w:val="007F3A7C"/>
    <w:rsid w:val="007F43A9"/>
    <w:rsid w:val="007F45FA"/>
    <w:rsid w:val="007F53A7"/>
    <w:rsid w:val="007F579D"/>
    <w:rsid w:val="007F6444"/>
    <w:rsid w:val="007F6C1A"/>
    <w:rsid w:val="007F7481"/>
    <w:rsid w:val="007F7B46"/>
    <w:rsid w:val="007F7E3F"/>
    <w:rsid w:val="008005EE"/>
    <w:rsid w:val="00800F9D"/>
    <w:rsid w:val="00801055"/>
    <w:rsid w:val="0080134C"/>
    <w:rsid w:val="0080170C"/>
    <w:rsid w:val="008017F2"/>
    <w:rsid w:val="00801A12"/>
    <w:rsid w:val="00801B2F"/>
    <w:rsid w:val="00801D4A"/>
    <w:rsid w:val="00802001"/>
    <w:rsid w:val="0080214C"/>
    <w:rsid w:val="00802239"/>
    <w:rsid w:val="0080225F"/>
    <w:rsid w:val="008026B6"/>
    <w:rsid w:val="00802B06"/>
    <w:rsid w:val="008031D5"/>
    <w:rsid w:val="00803249"/>
    <w:rsid w:val="00803583"/>
    <w:rsid w:val="0080391B"/>
    <w:rsid w:val="0080426F"/>
    <w:rsid w:val="00804B88"/>
    <w:rsid w:val="00804D56"/>
    <w:rsid w:val="00804E58"/>
    <w:rsid w:val="00805102"/>
    <w:rsid w:val="008051AE"/>
    <w:rsid w:val="008052A0"/>
    <w:rsid w:val="008053FA"/>
    <w:rsid w:val="00805BAC"/>
    <w:rsid w:val="00805E4A"/>
    <w:rsid w:val="008062FF"/>
    <w:rsid w:val="00806BA1"/>
    <w:rsid w:val="00806F52"/>
    <w:rsid w:val="00807815"/>
    <w:rsid w:val="008078D7"/>
    <w:rsid w:val="00807B03"/>
    <w:rsid w:val="00810225"/>
    <w:rsid w:val="008104E8"/>
    <w:rsid w:val="0081051C"/>
    <w:rsid w:val="00810842"/>
    <w:rsid w:val="008109A5"/>
    <w:rsid w:val="00810ACB"/>
    <w:rsid w:val="00810EE2"/>
    <w:rsid w:val="00811308"/>
    <w:rsid w:val="00811546"/>
    <w:rsid w:val="00811622"/>
    <w:rsid w:val="008118EC"/>
    <w:rsid w:val="00811C54"/>
    <w:rsid w:val="00811F5E"/>
    <w:rsid w:val="00813297"/>
    <w:rsid w:val="008132AF"/>
    <w:rsid w:val="00814666"/>
    <w:rsid w:val="008147D1"/>
    <w:rsid w:val="00814BC9"/>
    <w:rsid w:val="00814C03"/>
    <w:rsid w:val="00814E9B"/>
    <w:rsid w:val="00814FA6"/>
    <w:rsid w:val="00815C4B"/>
    <w:rsid w:val="00815D40"/>
    <w:rsid w:val="00816498"/>
    <w:rsid w:val="00816546"/>
    <w:rsid w:val="00816671"/>
    <w:rsid w:val="00817362"/>
    <w:rsid w:val="00817539"/>
    <w:rsid w:val="008176E1"/>
    <w:rsid w:val="00817DFA"/>
    <w:rsid w:val="0082021B"/>
    <w:rsid w:val="00820368"/>
    <w:rsid w:val="008208E8"/>
    <w:rsid w:val="00820AD4"/>
    <w:rsid w:val="00820BE7"/>
    <w:rsid w:val="00820D34"/>
    <w:rsid w:val="00821200"/>
    <w:rsid w:val="00821291"/>
    <w:rsid w:val="008214D7"/>
    <w:rsid w:val="008215A3"/>
    <w:rsid w:val="0082184B"/>
    <w:rsid w:val="00821D8A"/>
    <w:rsid w:val="00821F76"/>
    <w:rsid w:val="00822FA6"/>
    <w:rsid w:val="00823076"/>
    <w:rsid w:val="008235FC"/>
    <w:rsid w:val="00823707"/>
    <w:rsid w:val="008239DC"/>
    <w:rsid w:val="00823DC7"/>
    <w:rsid w:val="00824116"/>
    <w:rsid w:val="00824D1F"/>
    <w:rsid w:val="00825058"/>
    <w:rsid w:val="0082517A"/>
    <w:rsid w:val="008257D8"/>
    <w:rsid w:val="00826190"/>
    <w:rsid w:val="00826382"/>
    <w:rsid w:val="008268C6"/>
    <w:rsid w:val="00826A88"/>
    <w:rsid w:val="00826C65"/>
    <w:rsid w:val="008272E1"/>
    <w:rsid w:val="00827342"/>
    <w:rsid w:val="008273FF"/>
    <w:rsid w:val="00827602"/>
    <w:rsid w:val="008276D4"/>
    <w:rsid w:val="00827733"/>
    <w:rsid w:val="00830C3A"/>
    <w:rsid w:val="00830DE7"/>
    <w:rsid w:val="008311AA"/>
    <w:rsid w:val="00831FE3"/>
    <w:rsid w:val="00832DA1"/>
    <w:rsid w:val="00833AAA"/>
    <w:rsid w:val="00834071"/>
    <w:rsid w:val="008342EF"/>
    <w:rsid w:val="008346F8"/>
    <w:rsid w:val="008347B3"/>
    <w:rsid w:val="00834C13"/>
    <w:rsid w:val="00835865"/>
    <w:rsid w:val="008358B8"/>
    <w:rsid w:val="00835BEC"/>
    <w:rsid w:val="008360EC"/>
    <w:rsid w:val="00836200"/>
    <w:rsid w:val="008363EF"/>
    <w:rsid w:val="0083675E"/>
    <w:rsid w:val="0083679F"/>
    <w:rsid w:val="00836A2F"/>
    <w:rsid w:val="00836A69"/>
    <w:rsid w:val="00836E08"/>
    <w:rsid w:val="00836EE6"/>
    <w:rsid w:val="00837480"/>
    <w:rsid w:val="008379ED"/>
    <w:rsid w:val="00840089"/>
    <w:rsid w:val="008405F5"/>
    <w:rsid w:val="00840868"/>
    <w:rsid w:val="00840C19"/>
    <w:rsid w:val="00840D5C"/>
    <w:rsid w:val="00840F34"/>
    <w:rsid w:val="00841A6D"/>
    <w:rsid w:val="00842353"/>
    <w:rsid w:val="008424E0"/>
    <w:rsid w:val="008425B3"/>
    <w:rsid w:val="00842934"/>
    <w:rsid w:val="00842E10"/>
    <w:rsid w:val="008438D4"/>
    <w:rsid w:val="00844B88"/>
    <w:rsid w:val="00844B8B"/>
    <w:rsid w:val="00844D4E"/>
    <w:rsid w:val="00844F58"/>
    <w:rsid w:val="00845206"/>
    <w:rsid w:val="008456D6"/>
    <w:rsid w:val="00845997"/>
    <w:rsid w:val="00845B54"/>
    <w:rsid w:val="00845FD7"/>
    <w:rsid w:val="00846563"/>
    <w:rsid w:val="00846602"/>
    <w:rsid w:val="00846AF6"/>
    <w:rsid w:val="00846D49"/>
    <w:rsid w:val="008470A6"/>
    <w:rsid w:val="0084761D"/>
    <w:rsid w:val="008477BE"/>
    <w:rsid w:val="00847853"/>
    <w:rsid w:val="008478C9"/>
    <w:rsid w:val="00847968"/>
    <w:rsid w:val="0085009A"/>
    <w:rsid w:val="008500E7"/>
    <w:rsid w:val="00850548"/>
    <w:rsid w:val="008506D7"/>
    <w:rsid w:val="00850C6D"/>
    <w:rsid w:val="00850D7C"/>
    <w:rsid w:val="00850DC9"/>
    <w:rsid w:val="008511E3"/>
    <w:rsid w:val="008512A8"/>
    <w:rsid w:val="0085191D"/>
    <w:rsid w:val="00851AED"/>
    <w:rsid w:val="00851BCA"/>
    <w:rsid w:val="00851C86"/>
    <w:rsid w:val="00851E59"/>
    <w:rsid w:val="00852330"/>
    <w:rsid w:val="0085264B"/>
    <w:rsid w:val="0085268B"/>
    <w:rsid w:val="00852FDB"/>
    <w:rsid w:val="00853ACC"/>
    <w:rsid w:val="00854403"/>
    <w:rsid w:val="00854496"/>
    <w:rsid w:val="008545DE"/>
    <w:rsid w:val="008547C0"/>
    <w:rsid w:val="008549AB"/>
    <w:rsid w:val="00854A71"/>
    <w:rsid w:val="00854B7E"/>
    <w:rsid w:val="00854E7B"/>
    <w:rsid w:val="00855123"/>
    <w:rsid w:val="00855282"/>
    <w:rsid w:val="00855405"/>
    <w:rsid w:val="0085565E"/>
    <w:rsid w:val="00855928"/>
    <w:rsid w:val="0085607E"/>
    <w:rsid w:val="008568CD"/>
    <w:rsid w:val="008569AA"/>
    <w:rsid w:val="00856CA0"/>
    <w:rsid w:val="00856D9F"/>
    <w:rsid w:val="008578B3"/>
    <w:rsid w:val="00857EA3"/>
    <w:rsid w:val="0086025D"/>
    <w:rsid w:val="00860568"/>
    <w:rsid w:val="00860B31"/>
    <w:rsid w:val="00860D06"/>
    <w:rsid w:val="00860D81"/>
    <w:rsid w:val="008611A1"/>
    <w:rsid w:val="00861562"/>
    <w:rsid w:val="00861680"/>
    <w:rsid w:val="00861E45"/>
    <w:rsid w:val="00862295"/>
    <w:rsid w:val="00863000"/>
    <w:rsid w:val="0086307E"/>
    <w:rsid w:val="008631CD"/>
    <w:rsid w:val="0086337F"/>
    <w:rsid w:val="0086368D"/>
    <w:rsid w:val="00863999"/>
    <w:rsid w:val="00863B65"/>
    <w:rsid w:val="00863DCF"/>
    <w:rsid w:val="00864078"/>
    <w:rsid w:val="008649CC"/>
    <w:rsid w:val="00864EF5"/>
    <w:rsid w:val="008651CF"/>
    <w:rsid w:val="00865805"/>
    <w:rsid w:val="0086589A"/>
    <w:rsid w:val="00866FF7"/>
    <w:rsid w:val="0086775D"/>
    <w:rsid w:val="00867E41"/>
    <w:rsid w:val="00870014"/>
    <w:rsid w:val="0087044D"/>
    <w:rsid w:val="00870660"/>
    <w:rsid w:val="00870702"/>
    <w:rsid w:val="00870F4C"/>
    <w:rsid w:val="00871535"/>
    <w:rsid w:val="0087179A"/>
    <w:rsid w:val="00871DE5"/>
    <w:rsid w:val="00872BF6"/>
    <w:rsid w:val="00872CB5"/>
    <w:rsid w:val="00872E83"/>
    <w:rsid w:val="00872EFA"/>
    <w:rsid w:val="00873313"/>
    <w:rsid w:val="00873555"/>
    <w:rsid w:val="008735C5"/>
    <w:rsid w:val="00873A79"/>
    <w:rsid w:val="00873EDB"/>
    <w:rsid w:val="00874414"/>
    <w:rsid w:val="00874CB1"/>
    <w:rsid w:val="00874E22"/>
    <w:rsid w:val="0087500C"/>
    <w:rsid w:val="00875082"/>
    <w:rsid w:val="0087559F"/>
    <w:rsid w:val="008755EE"/>
    <w:rsid w:val="00875DA7"/>
    <w:rsid w:val="008767E8"/>
    <w:rsid w:val="00876FB1"/>
    <w:rsid w:val="0087704C"/>
    <w:rsid w:val="00877BC9"/>
    <w:rsid w:val="00880296"/>
    <w:rsid w:val="00880D0D"/>
    <w:rsid w:val="00880EEC"/>
    <w:rsid w:val="00881141"/>
    <w:rsid w:val="00881150"/>
    <w:rsid w:val="008811C9"/>
    <w:rsid w:val="008814A7"/>
    <w:rsid w:val="00881881"/>
    <w:rsid w:val="00881B5C"/>
    <w:rsid w:val="00881DD4"/>
    <w:rsid w:val="00881DE1"/>
    <w:rsid w:val="008821BC"/>
    <w:rsid w:val="008822FF"/>
    <w:rsid w:val="0088259A"/>
    <w:rsid w:val="00882741"/>
    <w:rsid w:val="0088275F"/>
    <w:rsid w:val="00882B5E"/>
    <w:rsid w:val="00882D5A"/>
    <w:rsid w:val="00882DCB"/>
    <w:rsid w:val="00883404"/>
    <w:rsid w:val="00883471"/>
    <w:rsid w:val="008836CF"/>
    <w:rsid w:val="00883968"/>
    <w:rsid w:val="008839F8"/>
    <w:rsid w:val="00883B4E"/>
    <w:rsid w:val="00884519"/>
    <w:rsid w:val="0088466F"/>
    <w:rsid w:val="008847DC"/>
    <w:rsid w:val="00884903"/>
    <w:rsid w:val="00884EA4"/>
    <w:rsid w:val="0088592C"/>
    <w:rsid w:val="00885B77"/>
    <w:rsid w:val="00886196"/>
    <w:rsid w:val="008866A8"/>
    <w:rsid w:val="00886BAC"/>
    <w:rsid w:val="00886DD0"/>
    <w:rsid w:val="008876D9"/>
    <w:rsid w:val="00887818"/>
    <w:rsid w:val="00887B25"/>
    <w:rsid w:val="00887BAA"/>
    <w:rsid w:val="00887F59"/>
    <w:rsid w:val="00887F8E"/>
    <w:rsid w:val="008900BA"/>
    <w:rsid w:val="008907A2"/>
    <w:rsid w:val="00890C0B"/>
    <w:rsid w:val="00890CCE"/>
    <w:rsid w:val="00890CD5"/>
    <w:rsid w:val="00890EAD"/>
    <w:rsid w:val="00890F0E"/>
    <w:rsid w:val="00890FB1"/>
    <w:rsid w:val="00891064"/>
    <w:rsid w:val="0089278F"/>
    <w:rsid w:val="00892B2E"/>
    <w:rsid w:val="008931EA"/>
    <w:rsid w:val="00893444"/>
    <w:rsid w:val="0089348C"/>
    <w:rsid w:val="00893638"/>
    <w:rsid w:val="00893746"/>
    <w:rsid w:val="00893BEA"/>
    <w:rsid w:val="00895478"/>
    <w:rsid w:val="00895879"/>
    <w:rsid w:val="008958E2"/>
    <w:rsid w:val="00895D24"/>
    <w:rsid w:val="008960D3"/>
    <w:rsid w:val="008963ED"/>
    <w:rsid w:val="008965E1"/>
    <w:rsid w:val="008967FC"/>
    <w:rsid w:val="00896B34"/>
    <w:rsid w:val="00896CFD"/>
    <w:rsid w:val="00897163"/>
    <w:rsid w:val="008971CF"/>
    <w:rsid w:val="0089780C"/>
    <w:rsid w:val="00897897"/>
    <w:rsid w:val="00897A9A"/>
    <w:rsid w:val="00897CE2"/>
    <w:rsid w:val="008A007D"/>
    <w:rsid w:val="008A00EF"/>
    <w:rsid w:val="008A023F"/>
    <w:rsid w:val="008A0680"/>
    <w:rsid w:val="008A0E4C"/>
    <w:rsid w:val="008A1715"/>
    <w:rsid w:val="008A1871"/>
    <w:rsid w:val="008A18C0"/>
    <w:rsid w:val="008A1960"/>
    <w:rsid w:val="008A1A08"/>
    <w:rsid w:val="008A1A55"/>
    <w:rsid w:val="008A1AB9"/>
    <w:rsid w:val="008A2377"/>
    <w:rsid w:val="008A254F"/>
    <w:rsid w:val="008A2840"/>
    <w:rsid w:val="008A2B6C"/>
    <w:rsid w:val="008A2F62"/>
    <w:rsid w:val="008A3174"/>
    <w:rsid w:val="008A331B"/>
    <w:rsid w:val="008A3903"/>
    <w:rsid w:val="008A390C"/>
    <w:rsid w:val="008A3A1D"/>
    <w:rsid w:val="008A3A5F"/>
    <w:rsid w:val="008A3BD9"/>
    <w:rsid w:val="008A4447"/>
    <w:rsid w:val="008A4820"/>
    <w:rsid w:val="008A619F"/>
    <w:rsid w:val="008A61E4"/>
    <w:rsid w:val="008A645D"/>
    <w:rsid w:val="008A676B"/>
    <w:rsid w:val="008A6870"/>
    <w:rsid w:val="008A6C78"/>
    <w:rsid w:val="008A727D"/>
    <w:rsid w:val="008B0007"/>
    <w:rsid w:val="008B033E"/>
    <w:rsid w:val="008B0514"/>
    <w:rsid w:val="008B092B"/>
    <w:rsid w:val="008B0BA6"/>
    <w:rsid w:val="008B18F3"/>
    <w:rsid w:val="008B221E"/>
    <w:rsid w:val="008B2340"/>
    <w:rsid w:val="008B27B2"/>
    <w:rsid w:val="008B2EAA"/>
    <w:rsid w:val="008B2F32"/>
    <w:rsid w:val="008B2F5A"/>
    <w:rsid w:val="008B3897"/>
    <w:rsid w:val="008B400E"/>
    <w:rsid w:val="008B42E0"/>
    <w:rsid w:val="008B4464"/>
    <w:rsid w:val="008B451E"/>
    <w:rsid w:val="008B457C"/>
    <w:rsid w:val="008B4655"/>
    <w:rsid w:val="008B4B43"/>
    <w:rsid w:val="008B4E1E"/>
    <w:rsid w:val="008B4E7A"/>
    <w:rsid w:val="008B5517"/>
    <w:rsid w:val="008B5A27"/>
    <w:rsid w:val="008B5E05"/>
    <w:rsid w:val="008B5F7F"/>
    <w:rsid w:val="008B6628"/>
    <w:rsid w:val="008B6704"/>
    <w:rsid w:val="008B6915"/>
    <w:rsid w:val="008B6FB0"/>
    <w:rsid w:val="008B7129"/>
    <w:rsid w:val="008B7752"/>
    <w:rsid w:val="008B78D5"/>
    <w:rsid w:val="008B7D08"/>
    <w:rsid w:val="008B7E0C"/>
    <w:rsid w:val="008B7F8A"/>
    <w:rsid w:val="008C12D7"/>
    <w:rsid w:val="008C1D53"/>
    <w:rsid w:val="008C1E86"/>
    <w:rsid w:val="008C2464"/>
    <w:rsid w:val="008C275F"/>
    <w:rsid w:val="008C281D"/>
    <w:rsid w:val="008C2959"/>
    <w:rsid w:val="008C2AB1"/>
    <w:rsid w:val="008C2DB1"/>
    <w:rsid w:val="008C2EBF"/>
    <w:rsid w:val="008C30B6"/>
    <w:rsid w:val="008C3B68"/>
    <w:rsid w:val="008C443A"/>
    <w:rsid w:val="008C4525"/>
    <w:rsid w:val="008C4FFD"/>
    <w:rsid w:val="008C572C"/>
    <w:rsid w:val="008C5C15"/>
    <w:rsid w:val="008C5E89"/>
    <w:rsid w:val="008C672E"/>
    <w:rsid w:val="008C6ECA"/>
    <w:rsid w:val="008C72EA"/>
    <w:rsid w:val="008C7691"/>
    <w:rsid w:val="008C7BAB"/>
    <w:rsid w:val="008D048A"/>
    <w:rsid w:val="008D09F5"/>
    <w:rsid w:val="008D15FB"/>
    <w:rsid w:val="008D1DB3"/>
    <w:rsid w:val="008D22DB"/>
    <w:rsid w:val="008D273E"/>
    <w:rsid w:val="008D2EF7"/>
    <w:rsid w:val="008D32C4"/>
    <w:rsid w:val="008D372D"/>
    <w:rsid w:val="008D4112"/>
    <w:rsid w:val="008D4977"/>
    <w:rsid w:val="008D4A41"/>
    <w:rsid w:val="008D4C52"/>
    <w:rsid w:val="008D4E2E"/>
    <w:rsid w:val="008D503B"/>
    <w:rsid w:val="008D5079"/>
    <w:rsid w:val="008D55CC"/>
    <w:rsid w:val="008D6429"/>
    <w:rsid w:val="008D663A"/>
    <w:rsid w:val="008D66AA"/>
    <w:rsid w:val="008D6706"/>
    <w:rsid w:val="008D6B59"/>
    <w:rsid w:val="008D6C1E"/>
    <w:rsid w:val="008D6EC8"/>
    <w:rsid w:val="008D7B62"/>
    <w:rsid w:val="008E0257"/>
    <w:rsid w:val="008E0B16"/>
    <w:rsid w:val="008E0DEF"/>
    <w:rsid w:val="008E0FDA"/>
    <w:rsid w:val="008E104C"/>
    <w:rsid w:val="008E12B9"/>
    <w:rsid w:val="008E176F"/>
    <w:rsid w:val="008E23A3"/>
    <w:rsid w:val="008E2867"/>
    <w:rsid w:val="008E2E20"/>
    <w:rsid w:val="008E3671"/>
    <w:rsid w:val="008E382A"/>
    <w:rsid w:val="008E4002"/>
    <w:rsid w:val="008E438E"/>
    <w:rsid w:val="008E43F7"/>
    <w:rsid w:val="008E49A2"/>
    <w:rsid w:val="008E4A59"/>
    <w:rsid w:val="008E4C55"/>
    <w:rsid w:val="008E51D6"/>
    <w:rsid w:val="008E5D0C"/>
    <w:rsid w:val="008E6504"/>
    <w:rsid w:val="008E75CE"/>
    <w:rsid w:val="008E7E3C"/>
    <w:rsid w:val="008F0377"/>
    <w:rsid w:val="008F08D3"/>
    <w:rsid w:val="008F1110"/>
    <w:rsid w:val="008F12A8"/>
    <w:rsid w:val="008F1349"/>
    <w:rsid w:val="008F16DD"/>
    <w:rsid w:val="008F1A92"/>
    <w:rsid w:val="008F1D8A"/>
    <w:rsid w:val="008F32C7"/>
    <w:rsid w:val="008F32ED"/>
    <w:rsid w:val="008F3494"/>
    <w:rsid w:val="008F380E"/>
    <w:rsid w:val="008F3A35"/>
    <w:rsid w:val="008F3B0B"/>
    <w:rsid w:val="008F3D94"/>
    <w:rsid w:val="008F3F41"/>
    <w:rsid w:val="008F46C7"/>
    <w:rsid w:val="008F53F8"/>
    <w:rsid w:val="008F581C"/>
    <w:rsid w:val="008F59F5"/>
    <w:rsid w:val="008F6640"/>
    <w:rsid w:val="008F66CE"/>
    <w:rsid w:val="008F6EE7"/>
    <w:rsid w:val="008F6F78"/>
    <w:rsid w:val="008F707F"/>
    <w:rsid w:val="008F75A6"/>
    <w:rsid w:val="008F7635"/>
    <w:rsid w:val="008F7B73"/>
    <w:rsid w:val="008F7B85"/>
    <w:rsid w:val="00900375"/>
    <w:rsid w:val="00900462"/>
    <w:rsid w:val="00900497"/>
    <w:rsid w:val="009009C1"/>
    <w:rsid w:val="00900E1C"/>
    <w:rsid w:val="0090111E"/>
    <w:rsid w:val="009011A8"/>
    <w:rsid w:val="0090165A"/>
    <w:rsid w:val="00901AEB"/>
    <w:rsid w:val="00901B03"/>
    <w:rsid w:val="00901B73"/>
    <w:rsid w:val="00901DA7"/>
    <w:rsid w:val="009021CF"/>
    <w:rsid w:val="0090226B"/>
    <w:rsid w:val="009031C0"/>
    <w:rsid w:val="009036E4"/>
    <w:rsid w:val="0090395F"/>
    <w:rsid w:val="00903F47"/>
    <w:rsid w:val="009041FD"/>
    <w:rsid w:val="0090448A"/>
    <w:rsid w:val="00904796"/>
    <w:rsid w:val="00904869"/>
    <w:rsid w:val="00904A9F"/>
    <w:rsid w:val="00904D03"/>
    <w:rsid w:val="00905339"/>
    <w:rsid w:val="009053EF"/>
    <w:rsid w:val="00905819"/>
    <w:rsid w:val="0090600A"/>
    <w:rsid w:val="00906A2C"/>
    <w:rsid w:val="00906BD3"/>
    <w:rsid w:val="00907013"/>
    <w:rsid w:val="009072E3"/>
    <w:rsid w:val="0090739B"/>
    <w:rsid w:val="00907C8B"/>
    <w:rsid w:val="00907C9D"/>
    <w:rsid w:val="00907CB5"/>
    <w:rsid w:val="00907D5A"/>
    <w:rsid w:val="00907D6F"/>
    <w:rsid w:val="009116E0"/>
    <w:rsid w:val="00911725"/>
    <w:rsid w:val="009121AF"/>
    <w:rsid w:val="009121E3"/>
    <w:rsid w:val="009121FE"/>
    <w:rsid w:val="00913761"/>
    <w:rsid w:val="00913784"/>
    <w:rsid w:val="009139D8"/>
    <w:rsid w:val="009140DB"/>
    <w:rsid w:val="0091421F"/>
    <w:rsid w:val="0091470A"/>
    <w:rsid w:val="009147A2"/>
    <w:rsid w:val="00914A31"/>
    <w:rsid w:val="00914B14"/>
    <w:rsid w:val="00915173"/>
    <w:rsid w:val="009151C0"/>
    <w:rsid w:val="00915345"/>
    <w:rsid w:val="009154E9"/>
    <w:rsid w:val="009158B5"/>
    <w:rsid w:val="009158F4"/>
    <w:rsid w:val="00915D92"/>
    <w:rsid w:val="009161A7"/>
    <w:rsid w:val="00916449"/>
    <w:rsid w:val="00916A48"/>
    <w:rsid w:val="00916D4B"/>
    <w:rsid w:val="00916E31"/>
    <w:rsid w:val="00916EC8"/>
    <w:rsid w:val="009170AB"/>
    <w:rsid w:val="009176EA"/>
    <w:rsid w:val="009177D5"/>
    <w:rsid w:val="00917A20"/>
    <w:rsid w:val="00920077"/>
    <w:rsid w:val="009201D2"/>
    <w:rsid w:val="009205EA"/>
    <w:rsid w:val="00920DBC"/>
    <w:rsid w:val="00921089"/>
    <w:rsid w:val="00921183"/>
    <w:rsid w:val="00921197"/>
    <w:rsid w:val="00921643"/>
    <w:rsid w:val="0092169D"/>
    <w:rsid w:val="00921AA0"/>
    <w:rsid w:val="00921E0D"/>
    <w:rsid w:val="00922543"/>
    <w:rsid w:val="009228E5"/>
    <w:rsid w:val="00922A36"/>
    <w:rsid w:val="00922AB4"/>
    <w:rsid w:val="00922B01"/>
    <w:rsid w:val="00922BA7"/>
    <w:rsid w:val="009232C4"/>
    <w:rsid w:val="00923689"/>
    <w:rsid w:val="009237D7"/>
    <w:rsid w:val="00923A30"/>
    <w:rsid w:val="00924094"/>
    <w:rsid w:val="009242BC"/>
    <w:rsid w:val="00924AD9"/>
    <w:rsid w:val="00924D7F"/>
    <w:rsid w:val="00924DA8"/>
    <w:rsid w:val="00924FAA"/>
    <w:rsid w:val="00925241"/>
    <w:rsid w:val="0092527C"/>
    <w:rsid w:val="00925906"/>
    <w:rsid w:val="0092591C"/>
    <w:rsid w:val="00925B73"/>
    <w:rsid w:val="00925BB8"/>
    <w:rsid w:val="00925FA3"/>
    <w:rsid w:val="00926519"/>
    <w:rsid w:val="009269B8"/>
    <w:rsid w:val="00926D20"/>
    <w:rsid w:val="00926EE8"/>
    <w:rsid w:val="009273CE"/>
    <w:rsid w:val="0092746A"/>
    <w:rsid w:val="009278C0"/>
    <w:rsid w:val="00927CD0"/>
    <w:rsid w:val="00927DB1"/>
    <w:rsid w:val="009300A2"/>
    <w:rsid w:val="0093029D"/>
    <w:rsid w:val="0093094B"/>
    <w:rsid w:val="009311AE"/>
    <w:rsid w:val="00931331"/>
    <w:rsid w:val="009319BF"/>
    <w:rsid w:val="00931A5E"/>
    <w:rsid w:val="00931D07"/>
    <w:rsid w:val="00931E48"/>
    <w:rsid w:val="00931F15"/>
    <w:rsid w:val="00932194"/>
    <w:rsid w:val="0093242C"/>
    <w:rsid w:val="00932884"/>
    <w:rsid w:val="00932BEC"/>
    <w:rsid w:val="009330D9"/>
    <w:rsid w:val="00933244"/>
    <w:rsid w:val="0093393A"/>
    <w:rsid w:val="0093399E"/>
    <w:rsid w:val="00933A6A"/>
    <w:rsid w:val="00933CBE"/>
    <w:rsid w:val="009342BB"/>
    <w:rsid w:val="0093477E"/>
    <w:rsid w:val="00934B33"/>
    <w:rsid w:val="00935312"/>
    <w:rsid w:val="0093563C"/>
    <w:rsid w:val="00935E94"/>
    <w:rsid w:val="009363B6"/>
    <w:rsid w:val="009367C0"/>
    <w:rsid w:val="00936E2D"/>
    <w:rsid w:val="00936E37"/>
    <w:rsid w:val="0093739F"/>
    <w:rsid w:val="009400CB"/>
    <w:rsid w:val="009410D2"/>
    <w:rsid w:val="009412AD"/>
    <w:rsid w:val="0094140C"/>
    <w:rsid w:val="0094145B"/>
    <w:rsid w:val="00941995"/>
    <w:rsid w:val="009419CD"/>
    <w:rsid w:val="00941A03"/>
    <w:rsid w:val="009422D6"/>
    <w:rsid w:val="0094270E"/>
    <w:rsid w:val="009427FF"/>
    <w:rsid w:val="00942F97"/>
    <w:rsid w:val="00943952"/>
    <w:rsid w:val="00943BDC"/>
    <w:rsid w:val="00943D1A"/>
    <w:rsid w:val="00943F27"/>
    <w:rsid w:val="00944D06"/>
    <w:rsid w:val="00944EE7"/>
    <w:rsid w:val="00944F22"/>
    <w:rsid w:val="00945199"/>
    <w:rsid w:val="00945464"/>
    <w:rsid w:val="0094566F"/>
    <w:rsid w:val="00945CCF"/>
    <w:rsid w:val="009460B1"/>
    <w:rsid w:val="009460F1"/>
    <w:rsid w:val="0094626F"/>
    <w:rsid w:val="009474B6"/>
    <w:rsid w:val="00947F4E"/>
    <w:rsid w:val="009501B5"/>
    <w:rsid w:val="009507DD"/>
    <w:rsid w:val="00950B8E"/>
    <w:rsid w:val="00950BFB"/>
    <w:rsid w:val="0095158B"/>
    <w:rsid w:val="009516B8"/>
    <w:rsid w:val="0095194C"/>
    <w:rsid w:val="00951CEF"/>
    <w:rsid w:val="00951EE1"/>
    <w:rsid w:val="00952517"/>
    <w:rsid w:val="009528EB"/>
    <w:rsid w:val="00953263"/>
    <w:rsid w:val="00953446"/>
    <w:rsid w:val="00953790"/>
    <w:rsid w:val="00953A88"/>
    <w:rsid w:val="00954650"/>
    <w:rsid w:val="00954839"/>
    <w:rsid w:val="009549D3"/>
    <w:rsid w:val="009553BF"/>
    <w:rsid w:val="00955549"/>
    <w:rsid w:val="00955DD0"/>
    <w:rsid w:val="00956173"/>
    <w:rsid w:val="009567E7"/>
    <w:rsid w:val="00956D19"/>
    <w:rsid w:val="00957A70"/>
    <w:rsid w:val="00960381"/>
    <w:rsid w:val="00960681"/>
    <w:rsid w:val="0096151E"/>
    <w:rsid w:val="0096155B"/>
    <w:rsid w:val="00961A87"/>
    <w:rsid w:val="00961F88"/>
    <w:rsid w:val="00961FFF"/>
    <w:rsid w:val="00962050"/>
    <w:rsid w:val="00962A92"/>
    <w:rsid w:val="0096339D"/>
    <w:rsid w:val="00963776"/>
    <w:rsid w:val="00963B5B"/>
    <w:rsid w:val="00964067"/>
    <w:rsid w:val="0096472D"/>
    <w:rsid w:val="00964C98"/>
    <w:rsid w:val="00964F4D"/>
    <w:rsid w:val="00965D08"/>
    <w:rsid w:val="00966B56"/>
    <w:rsid w:val="009670E2"/>
    <w:rsid w:val="009676C1"/>
    <w:rsid w:val="0096790B"/>
    <w:rsid w:val="00967A86"/>
    <w:rsid w:val="00967B0B"/>
    <w:rsid w:val="00970083"/>
    <w:rsid w:val="009701DB"/>
    <w:rsid w:val="00971474"/>
    <w:rsid w:val="0097165A"/>
    <w:rsid w:val="00971C03"/>
    <w:rsid w:val="009728CD"/>
    <w:rsid w:val="00972979"/>
    <w:rsid w:val="00972F5B"/>
    <w:rsid w:val="00974428"/>
    <w:rsid w:val="00974532"/>
    <w:rsid w:val="00974704"/>
    <w:rsid w:val="00974790"/>
    <w:rsid w:val="00974833"/>
    <w:rsid w:val="0097491B"/>
    <w:rsid w:val="00974DF8"/>
    <w:rsid w:val="00974F12"/>
    <w:rsid w:val="009754B4"/>
    <w:rsid w:val="009757E7"/>
    <w:rsid w:val="009758DA"/>
    <w:rsid w:val="00975BC1"/>
    <w:rsid w:val="009763A3"/>
    <w:rsid w:val="009766DA"/>
    <w:rsid w:val="0097675F"/>
    <w:rsid w:val="00976D3E"/>
    <w:rsid w:val="009775BF"/>
    <w:rsid w:val="009776BE"/>
    <w:rsid w:val="00977759"/>
    <w:rsid w:val="0097792C"/>
    <w:rsid w:val="00977B92"/>
    <w:rsid w:val="00977D8D"/>
    <w:rsid w:val="00980232"/>
    <w:rsid w:val="009802BD"/>
    <w:rsid w:val="0098040E"/>
    <w:rsid w:val="0098083E"/>
    <w:rsid w:val="00980879"/>
    <w:rsid w:val="00980A78"/>
    <w:rsid w:val="0098108A"/>
    <w:rsid w:val="009810E9"/>
    <w:rsid w:val="00981225"/>
    <w:rsid w:val="00981331"/>
    <w:rsid w:val="009813EB"/>
    <w:rsid w:val="00981470"/>
    <w:rsid w:val="00981CA3"/>
    <w:rsid w:val="00981D8F"/>
    <w:rsid w:val="00981E89"/>
    <w:rsid w:val="00981FA8"/>
    <w:rsid w:val="00982501"/>
    <w:rsid w:val="00982C30"/>
    <w:rsid w:val="00982D5F"/>
    <w:rsid w:val="00982E6E"/>
    <w:rsid w:val="00982F1F"/>
    <w:rsid w:val="009831F9"/>
    <w:rsid w:val="0098355E"/>
    <w:rsid w:val="00983F78"/>
    <w:rsid w:val="00983FF7"/>
    <w:rsid w:val="009843F0"/>
    <w:rsid w:val="0098444E"/>
    <w:rsid w:val="0098547D"/>
    <w:rsid w:val="009858E1"/>
    <w:rsid w:val="00986B4D"/>
    <w:rsid w:val="009877C3"/>
    <w:rsid w:val="00987E61"/>
    <w:rsid w:val="009902BB"/>
    <w:rsid w:val="0099062D"/>
    <w:rsid w:val="0099102C"/>
    <w:rsid w:val="00991086"/>
    <w:rsid w:val="0099133D"/>
    <w:rsid w:val="00991E6E"/>
    <w:rsid w:val="00992429"/>
    <w:rsid w:val="00992CF5"/>
    <w:rsid w:val="009933C5"/>
    <w:rsid w:val="0099363B"/>
    <w:rsid w:val="009945B9"/>
    <w:rsid w:val="0099554A"/>
    <w:rsid w:val="00995AEC"/>
    <w:rsid w:val="009960D4"/>
    <w:rsid w:val="00996290"/>
    <w:rsid w:val="00996D4F"/>
    <w:rsid w:val="00996ED1"/>
    <w:rsid w:val="00997063"/>
    <w:rsid w:val="009977F5"/>
    <w:rsid w:val="009A031A"/>
    <w:rsid w:val="009A031E"/>
    <w:rsid w:val="009A0933"/>
    <w:rsid w:val="009A0BFC"/>
    <w:rsid w:val="009A1447"/>
    <w:rsid w:val="009A14E0"/>
    <w:rsid w:val="009A1997"/>
    <w:rsid w:val="009A21B4"/>
    <w:rsid w:val="009A27F1"/>
    <w:rsid w:val="009A283F"/>
    <w:rsid w:val="009A2860"/>
    <w:rsid w:val="009A2A7F"/>
    <w:rsid w:val="009A33F6"/>
    <w:rsid w:val="009A3984"/>
    <w:rsid w:val="009A39FB"/>
    <w:rsid w:val="009A3AE2"/>
    <w:rsid w:val="009A3B74"/>
    <w:rsid w:val="009A40BD"/>
    <w:rsid w:val="009A440B"/>
    <w:rsid w:val="009A4494"/>
    <w:rsid w:val="009A4531"/>
    <w:rsid w:val="009A462A"/>
    <w:rsid w:val="009A4EB3"/>
    <w:rsid w:val="009A4F67"/>
    <w:rsid w:val="009A5094"/>
    <w:rsid w:val="009A5097"/>
    <w:rsid w:val="009A5189"/>
    <w:rsid w:val="009A545E"/>
    <w:rsid w:val="009A56A0"/>
    <w:rsid w:val="009A577F"/>
    <w:rsid w:val="009A5D87"/>
    <w:rsid w:val="009A63F5"/>
    <w:rsid w:val="009A6C89"/>
    <w:rsid w:val="009A713D"/>
    <w:rsid w:val="009A78B1"/>
    <w:rsid w:val="009A7AC5"/>
    <w:rsid w:val="009B010C"/>
    <w:rsid w:val="009B07A7"/>
    <w:rsid w:val="009B0A1B"/>
    <w:rsid w:val="009B0ABC"/>
    <w:rsid w:val="009B0D0E"/>
    <w:rsid w:val="009B125E"/>
    <w:rsid w:val="009B1290"/>
    <w:rsid w:val="009B15D3"/>
    <w:rsid w:val="009B167A"/>
    <w:rsid w:val="009B16F1"/>
    <w:rsid w:val="009B1799"/>
    <w:rsid w:val="009B17C4"/>
    <w:rsid w:val="009B1A0C"/>
    <w:rsid w:val="009B1A7F"/>
    <w:rsid w:val="009B1BBD"/>
    <w:rsid w:val="009B2357"/>
    <w:rsid w:val="009B31EE"/>
    <w:rsid w:val="009B32C3"/>
    <w:rsid w:val="009B33F3"/>
    <w:rsid w:val="009B355C"/>
    <w:rsid w:val="009B35E3"/>
    <w:rsid w:val="009B365D"/>
    <w:rsid w:val="009B3693"/>
    <w:rsid w:val="009B37FF"/>
    <w:rsid w:val="009B3AAD"/>
    <w:rsid w:val="009B3C70"/>
    <w:rsid w:val="009B4074"/>
    <w:rsid w:val="009B4242"/>
    <w:rsid w:val="009B4532"/>
    <w:rsid w:val="009B4651"/>
    <w:rsid w:val="009B49F7"/>
    <w:rsid w:val="009B514A"/>
    <w:rsid w:val="009B5361"/>
    <w:rsid w:val="009B5540"/>
    <w:rsid w:val="009B6683"/>
    <w:rsid w:val="009B6922"/>
    <w:rsid w:val="009B6ACC"/>
    <w:rsid w:val="009B6B07"/>
    <w:rsid w:val="009B6D9C"/>
    <w:rsid w:val="009B7966"/>
    <w:rsid w:val="009B7DB2"/>
    <w:rsid w:val="009B7E1E"/>
    <w:rsid w:val="009B7FA7"/>
    <w:rsid w:val="009C0FBE"/>
    <w:rsid w:val="009C14D6"/>
    <w:rsid w:val="009C15D0"/>
    <w:rsid w:val="009C160C"/>
    <w:rsid w:val="009C170F"/>
    <w:rsid w:val="009C1836"/>
    <w:rsid w:val="009C1B2C"/>
    <w:rsid w:val="009C290F"/>
    <w:rsid w:val="009C299F"/>
    <w:rsid w:val="009C2A78"/>
    <w:rsid w:val="009C2D24"/>
    <w:rsid w:val="009C323A"/>
    <w:rsid w:val="009C3397"/>
    <w:rsid w:val="009C3404"/>
    <w:rsid w:val="009C34B4"/>
    <w:rsid w:val="009C37EF"/>
    <w:rsid w:val="009C3A0D"/>
    <w:rsid w:val="009C421E"/>
    <w:rsid w:val="009C4B1C"/>
    <w:rsid w:val="009C4D36"/>
    <w:rsid w:val="009C4D70"/>
    <w:rsid w:val="009C5786"/>
    <w:rsid w:val="009C5CBA"/>
    <w:rsid w:val="009C600B"/>
    <w:rsid w:val="009C60C8"/>
    <w:rsid w:val="009C610E"/>
    <w:rsid w:val="009C6E06"/>
    <w:rsid w:val="009C6F26"/>
    <w:rsid w:val="009C742B"/>
    <w:rsid w:val="009C79D6"/>
    <w:rsid w:val="009C7A87"/>
    <w:rsid w:val="009C7F6E"/>
    <w:rsid w:val="009D0224"/>
    <w:rsid w:val="009D0318"/>
    <w:rsid w:val="009D03ED"/>
    <w:rsid w:val="009D0B68"/>
    <w:rsid w:val="009D0F01"/>
    <w:rsid w:val="009D10E1"/>
    <w:rsid w:val="009D11C6"/>
    <w:rsid w:val="009D13A4"/>
    <w:rsid w:val="009D1D9B"/>
    <w:rsid w:val="009D1EA3"/>
    <w:rsid w:val="009D200A"/>
    <w:rsid w:val="009D2BF3"/>
    <w:rsid w:val="009D303C"/>
    <w:rsid w:val="009D332E"/>
    <w:rsid w:val="009D3956"/>
    <w:rsid w:val="009D455F"/>
    <w:rsid w:val="009D4C49"/>
    <w:rsid w:val="009D4C8F"/>
    <w:rsid w:val="009D5125"/>
    <w:rsid w:val="009D5162"/>
    <w:rsid w:val="009D540F"/>
    <w:rsid w:val="009D5988"/>
    <w:rsid w:val="009D6073"/>
    <w:rsid w:val="009D6692"/>
    <w:rsid w:val="009D66C0"/>
    <w:rsid w:val="009D6960"/>
    <w:rsid w:val="009D6B20"/>
    <w:rsid w:val="009D768F"/>
    <w:rsid w:val="009D79C5"/>
    <w:rsid w:val="009D7BC4"/>
    <w:rsid w:val="009E00E3"/>
    <w:rsid w:val="009E0DE8"/>
    <w:rsid w:val="009E109B"/>
    <w:rsid w:val="009E25FF"/>
    <w:rsid w:val="009E2A9D"/>
    <w:rsid w:val="009E2A9E"/>
    <w:rsid w:val="009E2B17"/>
    <w:rsid w:val="009E2C0F"/>
    <w:rsid w:val="009E2ECC"/>
    <w:rsid w:val="009E30F3"/>
    <w:rsid w:val="009E3426"/>
    <w:rsid w:val="009E3632"/>
    <w:rsid w:val="009E38E3"/>
    <w:rsid w:val="009E3958"/>
    <w:rsid w:val="009E3FEA"/>
    <w:rsid w:val="009E456F"/>
    <w:rsid w:val="009E467F"/>
    <w:rsid w:val="009E5756"/>
    <w:rsid w:val="009E5D98"/>
    <w:rsid w:val="009E6240"/>
    <w:rsid w:val="009E6554"/>
    <w:rsid w:val="009E681F"/>
    <w:rsid w:val="009E6886"/>
    <w:rsid w:val="009E6B64"/>
    <w:rsid w:val="009E6FB5"/>
    <w:rsid w:val="009E6FBB"/>
    <w:rsid w:val="009E705E"/>
    <w:rsid w:val="009E7586"/>
    <w:rsid w:val="009E7A24"/>
    <w:rsid w:val="009E7DA3"/>
    <w:rsid w:val="009F00D5"/>
    <w:rsid w:val="009F04DF"/>
    <w:rsid w:val="009F0608"/>
    <w:rsid w:val="009F09F9"/>
    <w:rsid w:val="009F0F78"/>
    <w:rsid w:val="009F113C"/>
    <w:rsid w:val="009F2186"/>
    <w:rsid w:val="009F362B"/>
    <w:rsid w:val="009F3852"/>
    <w:rsid w:val="009F3EF4"/>
    <w:rsid w:val="009F4753"/>
    <w:rsid w:val="009F4C48"/>
    <w:rsid w:val="009F4C58"/>
    <w:rsid w:val="009F4E84"/>
    <w:rsid w:val="009F4F6B"/>
    <w:rsid w:val="009F502A"/>
    <w:rsid w:val="009F523F"/>
    <w:rsid w:val="009F5376"/>
    <w:rsid w:val="009F5826"/>
    <w:rsid w:val="009F59FE"/>
    <w:rsid w:val="009F5D8E"/>
    <w:rsid w:val="009F5EB2"/>
    <w:rsid w:val="009F60DE"/>
    <w:rsid w:val="009F6115"/>
    <w:rsid w:val="009F61ED"/>
    <w:rsid w:val="009F6518"/>
    <w:rsid w:val="009F65CB"/>
    <w:rsid w:val="009F6856"/>
    <w:rsid w:val="009F6A69"/>
    <w:rsid w:val="009F6E3B"/>
    <w:rsid w:val="009F7760"/>
    <w:rsid w:val="009F7A13"/>
    <w:rsid w:val="009F7E39"/>
    <w:rsid w:val="00A0018A"/>
    <w:rsid w:val="00A004B8"/>
    <w:rsid w:val="00A00798"/>
    <w:rsid w:val="00A010DF"/>
    <w:rsid w:val="00A0110D"/>
    <w:rsid w:val="00A017E3"/>
    <w:rsid w:val="00A02221"/>
    <w:rsid w:val="00A0357E"/>
    <w:rsid w:val="00A037FF"/>
    <w:rsid w:val="00A038F7"/>
    <w:rsid w:val="00A04B1E"/>
    <w:rsid w:val="00A0508D"/>
    <w:rsid w:val="00A05496"/>
    <w:rsid w:val="00A05B5E"/>
    <w:rsid w:val="00A05C1D"/>
    <w:rsid w:val="00A05E10"/>
    <w:rsid w:val="00A060CA"/>
    <w:rsid w:val="00A06305"/>
    <w:rsid w:val="00A0673F"/>
    <w:rsid w:val="00A069FF"/>
    <w:rsid w:val="00A06A41"/>
    <w:rsid w:val="00A06ADA"/>
    <w:rsid w:val="00A07723"/>
    <w:rsid w:val="00A10340"/>
    <w:rsid w:val="00A113CC"/>
    <w:rsid w:val="00A115BD"/>
    <w:rsid w:val="00A11A3E"/>
    <w:rsid w:val="00A11AED"/>
    <w:rsid w:val="00A127FE"/>
    <w:rsid w:val="00A12B5A"/>
    <w:rsid w:val="00A12DFA"/>
    <w:rsid w:val="00A143BB"/>
    <w:rsid w:val="00A14481"/>
    <w:rsid w:val="00A14823"/>
    <w:rsid w:val="00A14C90"/>
    <w:rsid w:val="00A15401"/>
    <w:rsid w:val="00A15BF9"/>
    <w:rsid w:val="00A15CA4"/>
    <w:rsid w:val="00A16181"/>
    <w:rsid w:val="00A16271"/>
    <w:rsid w:val="00A16460"/>
    <w:rsid w:val="00A165C5"/>
    <w:rsid w:val="00A16FFD"/>
    <w:rsid w:val="00A17D54"/>
    <w:rsid w:val="00A20524"/>
    <w:rsid w:val="00A20537"/>
    <w:rsid w:val="00A213D3"/>
    <w:rsid w:val="00A2226E"/>
    <w:rsid w:val="00A22277"/>
    <w:rsid w:val="00A22402"/>
    <w:rsid w:val="00A229B6"/>
    <w:rsid w:val="00A22B51"/>
    <w:rsid w:val="00A230E3"/>
    <w:rsid w:val="00A23862"/>
    <w:rsid w:val="00A23AEC"/>
    <w:rsid w:val="00A23EA2"/>
    <w:rsid w:val="00A2400C"/>
    <w:rsid w:val="00A241C4"/>
    <w:rsid w:val="00A24D6D"/>
    <w:rsid w:val="00A24E5E"/>
    <w:rsid w:val="00A24FFC"/>
    <w:rsid w:val="00A25265"/>
    <w:rsid w:val="00A255A3"/>
    <w:rsid w:val="00A25671"/>
    <w:rsid w:val="00A2579B"/>
    <w:rsid w:val="00A2584E"/>
    <w:rsid w:val="00A2596E"/>
    <w:rsid w:val="00A25B01"/>
    <w:rsid w:val="00A25E80"/>
    <w:rsid w:val="00A266A4"/>
    <w:rsid w:val="00A26B56"/>
    <w:rsid w:val="00A26BCB"/>
    <w:rsid w:val="00A26F35"/>
    <w:rsid w:val="00A26F39"/>
    <w:rsid w:val="00A274C0"/>
    <w:rsid w:val="00A27B82"/>
    <w:rsid w:val="00A304DB"/>
    <w:rsid w:val="00A306D1"/>
    <w:rsid w:val="00A30D57"/>
    <w:rsid w:val="00A30DE3"/>
    <w:rsid w:val="00A30EAB"/>
    <w:rsid w:val="00A3134D"/>
    <w:rsid w:val="00A315C2"/>
    <w:rsid w:val="00A31928"/>
    <w:rsid w:val="00A31B72"/>
    <w:rsid w:val="00A31DE7"/>
    <w:rsid w:val="00A32299"/>
    <w:rsid w:val="00A33115"/>
    <w:rsid w:val="00A344AB"/>
    <w:rsid w:val="00A344B5"/>
    <w:rsid w:val="00A347DE"/>
    <w:rsid w:val="00A3486E"/>
    <w:rsid w:val="00A349D8"/>
    <w:rsid w:val="00A34B65"/>
    <w:rsid w:val="00A34FCF"/>
    <w:rsid w:val="00A3542D"/>
    <w:rsid w:val="00A35D8E"/>
    <w:rsid w:val="00A36A88"/>
    <w:rsid w:val="00A36D60"/>
    <w:rsid w:val="00A36D6A"/>
    <w:rsid w:val="00A36FC9"/>
    <w:rsid w:val="00A37DE8"/>
    <w:rsid w:val="00A40ADA"/>
    <w:rsid w:val="00A40F34"/>
    <w:rsid w:val="00A40FCF"/>
    <w:rsid w:val="00A411CC"/>
    <w:rsid w:val="00A41222"/>
    <w:rsid w:val="00A4149B"/>
    <w:rsid w:val="00A419EE"/>
    <w:rsid w:val="00A4216B"/>
    <w:rsid w:val="00A42235"/>
    <w:rsid w:val="00A42A58"/>
    <w:rsid w:val="00A42B7E"/>
    <w:rsid w:val="00A42BAB"/>
    <w:rsid w:val="00A42C7E"/>
    <w:rsid w:val="00A42DDC"/>
    <w:rsid w:val="00A432B7"/>
    <w:rsid w:val="00A43653"/>
    <w:rsid w:val="00A44064"/>
    <w:rsid w:val="00A44782"/>
    <w:rsid w:val="00A44A3A"/>
    <w:rsid w:val="00A44AFB"/>
    <w:rsid w:val="00A44CE8"/>
    <w:rsid w:val="00A44F1C"/>
    <w:rsid w:val="00A44F90"/>
    <w:rsid w:val="00A4509F"/>
    <w:rsid w:val="00A45B2A"/>
    <w:rsid w:val="00A45BB2"/>
    <w:rsid w:val="00A45D4B"/>
    <w:rsid w:val="00A45FEF"/>
    <w:rsid w:val="00A4603A"/>
    <w:rsid w:val="00A460A8"/>
    <w:rsid w:val="00A462F3"/>
    <w:rsid w:val="00A464C0"/>
    <w:rsid w:val="00A472CB"/>
    <w:rsid w:val="00A474A3"/>
    <w:rsid w:val="00A475EE"/>
    <w:rsid w:val="00A502CB"/>
    <w:rsid w:val="00A508E9"/>
    <w:rsid w:val="00A50965"/>
    <w:rsid w:val="00A509FA"/>
    <w:rsid w:val="00A50ADB"/>
    <w:rsid w:val="00A50BE0"/>
    <w:rsid w:val="00A5179D"/>
    <w:rsid w:val="00A519D8"/>
    <w:rsid w:val="00A51A03"/>
    <w:rsid w:val="00A51B51"/>
    <w:rsid w:val="00A51D9E"/>
    <w:rsid w:val="00A51EFE"/>
    <w:rsid w:val="00A5203D"/>
    <w:rsid w:val="00A52739"/>
    <w:rsid w:val="00A5278A"/>
    <w:rsid w:val="00A52BC8"/>
    <w:rsid w:val="00A52E22"/>
    <w:rsid w:val="00A533A4"/>
    <w:rsid w:val="00A536B6"/>
    <w:rsid w:val="00A53AAB"/>
    <w:rsid w:val="00A53C68"/>
    <w:rsid w:val="00A53D5C"/>
    <w:rsid w:val="00A53DAD"/>
    <w:rsid w:val="00A54703"/>
    <w:rsid w:val="00A547C5"/>
    <w:rsid w:val="00A54998"/>
    <w:rsid w:val="00A55A55"/>
    <w:rsid w:val="00A55F21"/>
    <w:rsid w:val="00A5608B"/>
    <w:rsid w:val="00A569E5"/>
    <w:rsid w:val="00A56F2D"/>
    <w:rsid w:val="00A576A0"/>
    <w:rsid w:val="00A57704"/>
    <w:rsid w:val="00A57BF1"/>
    <w:rsid w:val="00A612BF"/>
    <w:rsid w:val="00A613DA"/>
    <w:rsid w:val="00A616D5"/>
    <w:rsid w:val="00A621D7"/>
    <w:rsid w:val="00A622D4"/>
    <w:rsid w:val="00A62546"/>
    <w:rsid w:val="00A62796"/>
    <w:rsid w:val="00A62799"/>
    <w:rsid w:val="00A62916"/>
    <w:rsid w:val="00A62F51"/>
    <w:rsid w:val="00A63502"/>
    <w:rsid w:val="00A63BEB"/>
    <w:rsid w:val="00A64183"/>
    <w:rsid w:val="00A655BB"/>
    <w:rsid w:val="00A6599E"/>
    <w:rsid w:val="00A6620D"/>
    <w:rsid w:val="00A66560"/>
    <w:rsid w:val="00A6699B"/>
    <w:rsid w:val="00A66C0F"/>
    <w:rsid w:val="00A67A54"/>
    <w:rsid w:val="00A702A6"/>
    <w:rsid w:val="00A703D4"/>
    <w:rsid w:val="00A7064D"/>
    <w:rsid w:val="00A70798"/>
    <w:rsid w:val="00A70967"/>
    <w:rsid w:val="00A70B3D"/>
    <w:rsid w:val="00A70B4D"/>
    <w:rsid w:val="00A713B4"/>
    <w:rsid w:val="00A713EB"/>
    <w:rsid w:val="00A71459"/>
    <w:rsid w:val="00A71F2D"/>
    <w:rsid w:val="00A72282"/>
    <w:rsid w:val="00A7272B"/>
    <w:rsid w:val="00A73274"/>
    <w:rsid w:val="00A73302"/>
    <w:rsid w:val="00A7333E"/>
    <w:rsid w:val="00A7346A"/>
    <w:rsid w:val="00A7349E"/>
    <w:rsid w:val="00A735E8"/>
    <w:rsid w:val="00A739FA"/>
    <w:rsid w:val="00A73F4D"/>
    <w:rsid w:val="00A73FFF"/>
    <w:rsid w:val="00A74329"/>
    <w:rsid w:val="00A7463D"/>
    <w:rsid w:val="00A746D4"/>
    <w:rsid w:val="00A74F9C"/>
    <w:rsid w:val="00A75045"/>
    <w:rsid w:val="00A7560E"/>
    <w:rsid w:val="00A759D2"/>
    <w:rsid w:val="00A7642E"/>
    <w:rsid w:val="00A765A5"/>
    <w:rsid w:val="00A7673F"/>
    <w:rsid w:val="00A76F69"/>
    <w:rsid w:val="00A77287"/>
    <w:rsid w:val="00A77559"/>
    <w:rsid w:val="00A7781C"/>
    <w:rsid w:val="00A7790A"/>
    <w:rsid w:val="00A77B6B"/>
    <w:rsid w:val="00A77F9A"/>
    <w:rsid w:val="00A80E4F"/>
    <w:rsid w:val="00A80F1D"/>
    <w:rsid w:val="00A81032"/>
    <w:rsid w:val="00A813A0"/>
    <w:rsid w:val="00A813BD"/>
    <w:rsid w:val="00A816EC"/>
    <w:rsid w:val="00A817BC"/>
    <w:rsid w:val="00A81A39"/>
    <w:rsid w:val="00A81ACB"/>
    <w:rsid w:val="00A81E63"/>
    <w:rsid w:val="00A81ECD"/>
    <w:rsid w:val="00A82587"/>
    <w:rsid w:val="00A8292B"/>
    <w:rsid w:val="00A82DF2"/>
    <w:rsid w:val="00A82EC4"/>
    <w:rsid w:val="00A831E6"/>
    <w:rsid w:val="00A83418"/>
    <w:rsid w:val="00A837F2"/>
    <w:rsid w:val="00A83B91"/>
    <w:rsid w:val="00A840A5"/>
    <w:rsid w:val="00A845CA"/>
    <w:rsid w:val="00A849D3"/>
    <w:rsid w:val="00A84F10"/>
    <w:rsid w:val="00A85182"/>
    <w:rsid w:val="00A853B0"/>
    <w:rsid w:val="00A855E8"/>
    <w:rsid w:val="00A85CB3"/>
    <w:rsid w:val="00A85CE4"/>
    <w:rsid w:val="00A86419"/>
    <w:rsid w:val="00A8643F"/>
    <w:rsid w:val="00A865A2"/>
    <w:rsid w:val="00A86878"/>
    <w:rsid w:val="00A87239"/>
    <w:rsid w:val="00A87714"/>
    <w:rsid w:val="00A87797"/>
    <w:rsid w:val="00A87913"/>
    <w:rsid w:val="00A87B23"/>
    <w:rsid w:val="00A87B49"/>
    <w:rsid w:val="00A87D6B"/>
    <w:rsid w:val="00A901ED"/>
    <w:rsid w:val="00A90241"/>
    <w:rsid w:val="00A906A5"/>
    <w:rsid w:val="00A909E6"/>
    <w:rsid w:val="00A90FB0"/>
    <w:rsid w:val="00A91910"/>
    <w:rsid w:val="00A91B8E"/>
    <w:rsid w:val="00A92BF0"/>
    <w:rsid w:val="00A92E04"/>
    <w:rsid w:val="00A935C1"/>
    <w:rsid w:val="00A93A76"/>
    <w:rsid w:val="00A94F45"/>
    <w:rsid w:val="00A950CB"/>
    <w:rsid w:val="00A95145"/>
    <w:rsid w:val="00A9527C"/>
    <w:rsid w:val="00A952C3"/>
    <w:rsid w:val="00A953AE"/>
    <w:rsid w:val="00A9596E"/>
    <w:rsid w:val="00A95A68"/>
    <w:rsid w:val="00A96109"/>
    <w:rsid w:val="00A9647A"/>
    <w:rsid w:val="00A965E8"/>
    <w:rsid w:val="00A96E5F"/>
    <w:rsid w:val="00A971D2"/>
    <w:rsid w:val="00A97C4D"/>
    <w:rsid w:val="00A97EAC"/>
    <w:rsid w:val="00AA0196"/>
    <w:rsid w:val="00AA021E"/>
    <w:rsid w:val="00AA0264"/>
    <w:rsid w:val="00AA03D7"/>
    <w:rsid w:val="00AA05CE"/>
    <w:rsid w:val="00AA0675"/>
    <w:rsid w:val="00AA07C7"/>
    <w:rsid w:val="00AA11BF"/>
    <w:rsid w:val="00AA151E"/>
    <w:rsid w:val="00AA15E4"/>
    <w:rsid w:val="00AA1647"/>
    <w:rsid w:val="00AA17D8"/>
    <w:rsid w:val="00AA1A50"/>
    <w:rsid w:val="00AA2354"/>
    <w:rsid w:val="00AA29CF"/>
    <w:rsid w:val="00AA35BF"/>
    <w:rsid w:val="00AA3896"/>
    <w:rsid w:val="00AA3E6C"/>
    <w:rsid w:val="00AA3F92"/>
    <w:rsid w:val="00AA41F3"/>
    <w:rsid w:val="00AA4866"/>
    <w:rsid w:val="00AA52AA"/>
    <w:rsid w:val="00AA5637"/>
    <w:rsid w:val="00AA56E5"/>
    <w:rsid w:val="00AA5D23"/>
    <w:rsid w:val="00AA5F02"/>
    <w:rsid w:val="00AA5F1C"/>
    <w:rsid w:val="00AA5F44"/>
    <w:rsid w:val="00AA5FD3"/>
    <w:rsid w:val="00AA6557"/>
    <w:rsid w:val="00AA6A38"/>
    <w:rsid w:val="00AA6FAE"/>
    <w:rsid w:val="00AA710D"/>
    <w:rsid w:val="00AA726E"/>
    <w:rsid w:val="00AA73C5"/>
    <w:rsid w:val="00AA7951"/>
    <w:rsid w:val="00AA7BE3"/>
    <w:rsid w:val="00AB08EB"/>
    <w:rsid w:val="00AB0DE8"/>
    <w:rsid w:val="00AB0FDF"/>
    <w:rsid w:val="00AB104B"/>
    <w:rsid w:val="00AB1144"/>
    <w:rsid w:val="00AB14E7"/>
    <w:rsid w:val="00AB1A0D"/>
    <w:rsid w:val="00AB1D2B"/>
    <w:rsid w:val="00AB2352"/>
    <w:rsid w:val="00AB292F"/>
    <w:rsid w:val="00AB2A50"/>
    <w:rsid w:val="00AB2C48"/>
    <w:rsid w:val="00AB30FE"/>
    <w:rsid w:val="00AB3FCF"/>
    <w:rsid w:val="00AB44C0"/>
    <w:rsid w:val="00AB48B5"/>
    <w:rsid w:val="00AB521D"/>
    <w:rsid w:val="00AB572A"/>
    <w:rsid w:val="00AB5795"/>
    <w:rsid w:val="00AB5C54"/>
    <w:rsid w:val="00AB6006"/>
    <w:rsid w:val="00AB6404"/>
    <w:rsid w:val="00AB6596"/>
    <w:rsid w:val="00AB6AE8"/>
    <w:rsid w:val="00AB725F"/>
    <w:rsid w:val="00AB736A"/>
    <w:rsid w:val="00AB76FD"/>
    <w:rsid w:val="00AB7C56"/>
    <w:rsid w:val="00AB7DCD"/>
    <w:rsid w:val="00AC01D7"/>
    <w:rsid w:val="00AC076B"/>
    <w:rsid w:val="00AC0C6F"/>
    <w:rsid w:val="00AC181B"/>
    <w:rsid w:val="00AC18BE"/>
    <w:rsid w:val="00AC1927"/>
    <w:rsid w:val="00AC1DA2"/>
    <w:rsid w:val="00AC241D"/>
    <w:rsid w:val="00AC2C16"/>
    <w:rsid w:val="00AC30B7"/>
    <w:rsid w:val="00AC34A7"/>
    <w:rsid w:val="00AC34D4"/>
    <w:rsid w:val="00AC4957"/>
    <w:rsid w:val="00AC4E4E"/>
    <w:rsid w:val="00AC56F8"/>
    <w:rsid w:val="00AC58C4"/>
    <w:rsid w:val="00AC5D4B"/>
    <w:rsid w:val="00AC61F6"/>
    <w:rsid w:val="00AC6292"/>
    <w:rsid w:val="00AC63E5"/>
    <w:rsid w:val="00AC6ACA"/>
    <w:rsid w:val="00AC6B65"/>
    <w:rsid w:val="00AC6FCC"/>
    <w:rsid w:val="00AC701F"/>
    <w:rsid w:val="00AC7C9A"/>
    <w:rsid w:val="00AC7E7B"/>
    <w:rsid w:val="00AC7FE3"/>
    <w:rsid w:val="00AD0134"/>
    <w:rsid w:val="00AD027E"/>
    <w:rsid w:val="00AD0778"/>
    <w:rsid w:val="00AD0970"/>
    <w:rsid w:val="00AD110D"/>
    <w:rsid w:val="00AD12E9"/>
    <w:rsid w:val="00AD1396"/>
    <w:rsid w:val="00AD1446"/>
    <w:rsid w:val="00AD15D0"/>
    <w:rsid w:val="00AD1610"/>
    <w:rsid w:val="00AD1BF8"/>
    <w:rsid w:val="00AD1C26"/>
    <w:rsid w:val="00AD1D62"/>
    <w:rsid w:val="00AD2013"/>
    <w:rsid w:val="00AD209B"/>
    <w:rsid w:val="00AD2D45"/>
    <w:rsid w:val="00AD2E64"/>
    <w:rsid w:val="00AD2E89"/>
    <w:rsid w:val="00AD30E2"/>
    <w:rsid w:val="00AD34BF"/>
    <w:rsid w:val="00AD3A06"/>
    <w:rsid w:val="00AD3B5E"/>
    <w:rsid w:val="00AD4199"/>
    <w:rsid w:val="00AD41EA"/>
    <w:rsid w:val="00AD4DEA"/>
    <w:rsid w:val="00AD4E0F"/>
    <w:rsid w:val="00AD5248"/>
    <w:rsid w:val="00AD53C1"/>
    <w:rsid w:val="00AD5A5F"/>
    <w:rsid w:val="00AD5AD4"/>
    <w:rsid w:val="00AD5CD1"/>
    <w:rsid w:val="00AD63CB"/>
    <w:rsid w:val="00AD6770"/>
    <w:rsid w:val="00AD692A"/>
    <w:rsid w:val="00AD6997"/>
    <w:rsid w:val="00AD70B6"/>
    <w:rsid w:val="00AD746B"/>
    <w:rsid w:val="00AD7911"/>
    <w:rsid w:val="00AE0140"/>
    <w:rsid w:val="00AE0455"/>
    <w:rsid w:val="00AE050A"/>
    <w:rsid w:val="00AE07B9"/>
    <w:rsid w:val="00AE0DAD"/>
    <w:rsid w:val="00AE103E"/>
    <w:rsid w:val="00AE1D3E"/>
    <w:rsid w:val="00AE1F86"/>
    <w:rsid w:val="00AE2445"/>
    <w:rsid w:val="00AE2646"/>
    <w:rsid w:val="00AE34E9"/>
    <w:rsid w:val="00AE3747"/>
    <w:rsid w:val="00AE3932"/>
    <w:rsid w:val="00AE3BA7"/>
    <w:rsid w:val="00AE3E77"/>
    <w:rsid w:val="00AE3EB3"/>
    <w:rsid w:val="00AE434F"/>
    <w:rsid w:val="00AE4386"/>
    <w:rsid w:val="00AE4474"/>
    <w:rsid w:val="00AE4BAF"/>
    <w:rsid w:val="00AE4C41"/>
    <w:rsid w:val="00AE4EE1"/>
    <w:rsid w:val="00AE4F08"/>
    <w:rsid w:val="00AE501F"/>
    <w:rsid w:val="00AE526B"/>
    <w:rsid w:val="00AE697D"/>
    <w:rsid w:val="00AE6B50"/>
    <w:rsid w:val="00AE6B6E"/>
    <w:rsid w:val="00AE6F5C"/>
    <w:rsid w:val="00AE7BF5"/>
    <w:rsid w:val="00AE7C68"/>
    <w:rsid w:val="00AE7D23"/>
    <w:rsid w:val="00AF00EC"/>
    <w:rsid w:val="00AF0221"/>
    <w:rsid w:val="00AF073A"/>
    <w:rsid w:val="00AF1279"/>
    <w:rsid w:val="00AF187A"/>
    <w:rsid w:val="00AF1D04"/>
    <w:rsid w:val="00AF1E78"/>
    <w:rsid w:val="00AF204E"/>
    <w:rsid w:val="00AF2081"/>
    <w:rsid w:val="00AF260B"/>
    <w:rsid w:val="00AF26D0"/>
    <w:rsid w:val="00AF28BD"/>
    <w:rsid w:val="00AF2BDD"/>
    <w:rsid w:val="00AF2D4D"/>
    <w:rsid w:val="00AF2E5E"/>
    <w:rsid w:val="00AF30DE"/>
    <w:rsid w:val="00AF3812"/>
    <w:rsid w:val="00AF39B2"/>
    <w:rsid w:val="00AF3F1A"/>
    <w:rsid w:val="00AF4103"/>
    <w:rsid w:val="00AF4AC9"/>
    <w:rsid w:val="00AF4B11"/>
    <w:rsid w:val="00AF4FA2"/>
    <w:rsid w:val="00AF5203"/>
    <w:rsid w:val="00AF52EA"/>
    <w:rsid w:val="00AF569A"/>
    <w:rsid w:val="00AF56C8"/>
    <w:rsid w:val="00AF575D"/>
    <w:rsid w:val="00AF596C"/>
    <w:rsid w:val="00AF5BDB"/>
    <w:rsid w:val="00AF66B3"/>
    <w:rsid w:val="00AF6B1B"/>
    <w:rsid w:val="00AF6D0C"/>
    <w:rsid w:val="00AF6E6A"/>
    <w:rsid w:val="00B00103"/>
    <w:rsid w:val="00B002BE"/>
    <w:rsid w:val="00B0048C"/>
    <w:rsid w:val="00B004E6"/>
    <w:rsid w:val="00B00904"/>
    <w:rsid w:val="00B009A4"/>
    <w:rsid w:val="00B00C8B"/>
    <w:rsid w:val="00B01100"/>
    <w:rsid w:val="00B01440"/>
    <w:rsid w:val="00B0189D"/>
    <w:rsid w:val="00B01926"/>
    <w:rsid w:val="00B01C68"/>
    <w:rsid w:val="00B022A3"/>
    <w:rsid w:val="00B023E2"/>
    <w:rsid w:val="00B027E9"/>
    <w:rsid w:val="00B02A97"/>
    <w:rsid w:val="00B02F47"/>
    <w:rsid w:val="00B031D4"/>
    <w:rsid w:val="00B03A4F"/>
    <w:rsid w:val="00B0400A"/>
    <w:rsid w:val="00B0447F"/>
    <w:rsid w:val="00B046D3"/>
    <w:rsid w:val="00B0477A"/>
    <w:rsid w:val="00B049F2"/>
    <w:rsid w:val="00B04AF8"/>
    <w:rsid w:val="00B04F79"/>
    <w:rsid w:val="00B05014"/>
    <w:rsid w:val="00B05263"/>
    <w:rsid w:val="00B05684"/>
    <w:rsid w:val="00B05A13"/>
    <w:rsid w:val="00B05C69"/>
    <w:rsid w:val="00B060D1"/>
    <w:rsid w:val="00B0619A"/>
    <w:rsid w:val="00B064AB"/>
    <w:rsid w:val="00B06967"/>
    <w:rsid w:val="00B06973"/>
    <w:rsid w:val="00B06974"/>
    <w:rsid w:val="00B06A7F"/>
    <w:rsid w:val="00B06C54"/>
    <w:rsid w:val="00B06CCF"/>
    <w:rsid w:val="00B07115"/>
    <w:rsid w:val="00B100D1"/>
    <w:rsid w:val="00B102BC"/>
    <w:rsid w:val="00B107B6"/>
    <w:rsid w:val="00B10B2C"/>
    <w:rsid w:val="00B10FE0"/>
    <w:rsid w:val="00B1151A"/>
    <w:rsid w:val="00B11A2F"/>
    <w:rsid w:val="00B11E24"/>
    <w:rsid w:val="00B1203E"/>
    <w:rsid w:val="00B122AD"/>
    <w:rsid w:val="00B12950"/>
    <w:rsid w:val="00B12D26"/>
    <w:rsid w:val="00B12F69"/>
    <w:rsid w:val="00B13855"/>
    <w:rsid w:val="00B138E4"/>
    <w:rsid w:val="00B1419D"/>
    <w:rsid w:val="00B143E6"/>
    <w:rsid w:val="00B145E8"/>
    <w:rsid w:val="00B1467C"/>
    <w:rsid w:val="00B149C1"/>
    <w:rsid w:val="00B14B52"/>
    <w:rsid w:val="00B14B7F"/>
    <w:rsid w:val="00B14D24"/>
    <w:rsid w:val="00B14D47"/>
    <w:rsid w:val="00B1561E"/>
    <w:rsid w:val="00B15700"/>
    <w:rsid w:val="00B1574C"/>
    <w:rsid w:val="00B16496"/>
    <w:rsid w:val="00B16883"/>
    <w:rsid w:val="00B16D59"/>
    <w:rsid w:val="00B16D73"/>
    <w:rsid w:val="00B1753B"/>
    <w:rsid w:val="00B17579"/>
    <w:rsid w:val="00B17718"/>
    <w:rsid w:val="00B17738"/>
    <w:rsid w:val="00B17958"/>
    <w:rsid w:val="00B17F8C"/>
    <w:rsid w:val="00B2010A"/>
    <w:rsid w:val="00B204B2"/>
    <w:rsid w:val="00B20B6E"/>
    <w:rsid w:val="00B20C8F"/>
    <w:rsid w:val="00B20DF4"/>
    <w:rsid w:val="00B2119E"/>
    <w:rsid w:val="00B2137D"/>
    <w:rsid w:val="00B21AEE"/>
    <w:rsid w:val="00B21C77"/>
    <w:rsid w:val="00B21D7A"/>
    <w:rsid w:val="00B2206E"/>
    <w:rsid w:val="00B2222A"/>
    <w:rsid w:val="00B22284"/>
    <w:rsid w:val="00B222D2"/>
    <w:rsid w:val="00B22500"/>
    <w:rsid w:val="00B22871"/>
    <w:rsid w:val="00B22F67"/>
    <w:rsid w:val="00B231B2"/>
    <w:rsid w:val="00B235BB"/>
    <w:rsid w:val="00B235FC"/>
    <w:rsid w:val="00B23689"/>
    <w:rsid w:val="00B237C9"/>
    <w:rsid w:val="00B237D7"/>
    <w:rsid w:val="00B23F50"/>
    <w:rsid w:val="00B2525A"/>
    <w:rsid w:val="00B257A5"/>
    <w:rsid w:val="00B2584E"/>
    <w:rsid w:val="00B25A1C"/>
    <w:rsid w:val="00B25B35"/>
    <w:rsid w:val="00B25CDB"/>
    <w:rsid w:val="00B25EF4"/>
    <w:rsid w:val="00B26006"/>
    <w:rsid w:val="00B260F7"/>
    <w:rsid w:val="00B269E8"/>
    <w:rsid w:val="00B27157"/>
    <w:rsid w:val="00B2728B"/>
    <w:rsid w:val="00B2796F"/>
    <w:rsid w:val="00B27AE3"/>
    <w:rsid w:val="00B27BF0"/>
    <w:rsid w:val="00B30145"/>
    <w:rsid w:val="00B30585"/>
    <w:rsid w:val="00B30AFC"/>
    <w:rsid w:val="00B3109F"/>
    <w:rsid w:val="00B310B7"/>
    <w:rsid w:val="00B3119A"/>
    <w:rsid w:val="00B3125F"/>
    <w:rsid w:val="00B314B7"/>
    <w:rsid w:val="00B31912"/>
    <w:rsid w:val="00B31BC2"/>
    <w:rsid w:val="00B31CA2"/>
    <w:rsid w:val="00B3256A"/>
    <w:rsid w:val="00B32AD0"/>
    <w:rsid w:val="00B32EA6"/>
    <w:rsid w:val="00B330E6"/>
    <w:rsid w:val="00B338EA"/>
    <w:rsid w:val="00B339C2"/>
    <w:rsid w:val="00B35004"/>
    <w:rsid w:val="00B353DD"/>
    <w:rsid w:val="00B36020"/>
    <w:rsid w:val="00B36087"/>
    <w:rsid w:val="00B363DE"/>
    <w:rsid w:val="00B367BB"/>
    <w:rsid w:val="00B36A1F"/>
    <w:rsid w:val="00B36D5E"/>
    <w:rsid w:val="00B36F27"/>
    <w:rsid w:val="00B36FDD"/>
    <w:rsid w:val="00B36FF5"/>
    <w:rsid w:val="00B370CA"/>
    <w:rsid w:val="00B3716E"/>
    <w:rsid w:val="00B37204"/>
    <w:rsid w:val="00B3789A"/>
    <w:rsid w:val="00B37B8D"/>
    <w:rsid w:val="00B4049E"/>
    <w:rsid w:val="00B407B7"/>
    <w:rsid w:val="00B409B8"/>
    <w:rsid w:val="00B409C8"/>
    <w:rsid w:val="00B40D0F"/>
    <w:rsid w:val="00B413DB"/>
    <w:rsid w:val="00B422AA"/>
    <w:rsid w:val="00B423CB"/>
    <w:rsid w:val="00B42AC7"/>
    <w:rsid w:val="00B4365D"/>
    <w:rsid w:val="00B439A5"/>
    <w:rsid w:val="00B43A01"/>
    <w:rsid w:val="00B43AAB"/>
    <w:rsid w:val="00B4484B"/>
    <w:rsid w:val="00B44CCD"/>
    <w:rsid w:val="00B44E93"/>
    <w:rsid w:val="00B45105"/>
    <w:rsid w:val="00B454C7"/>
    <w:rsid w:val="00B45651"/>
    <w:rsid w:val="00B45870"/>
    <w:rsid w:val="00B45B19"/>
    <w:rsid w:val="00B45F8A"/>
    <w:rsid w:val="00B461B5"/>
    <w:rsid w:val="00B463D7"/>
    <w:rsid w:val="00B4648B"/>
    <w:rsid w:val="00B464AE"/>
    <w:rsid w:val="00B465BB"/>
    <w:rsid w:val="00B471CD"/>
    <w:rsid w:val="00B476D4"/>
    <w:rsid w:val="00B47C90"/>
    <w:rsid w:val="00B47C98"/>
    <w:rsid w:val="00B47FF8"/>
    <w:rsid w:val="00B501B1"/>
    <w:rsid w:val="00B50610"/>
    <w:rsid w:val="00B50D5A"/>
    <w:rsid w:val="00B50E55"/>
    <w:rsid w:val="00B5108E"/>
    <w:rsid w:val="00B5111D"/>
    <w:rsid w:val="00B51237"/>
    <w:rsid w:val="00B518E6"/>
    <w:rsid w:val="00B5192B"/>
    <w:rsid w:val="00B51B64"/>
    <w:rsid w:val="00B52340"/>
    <w:rsid w:val="00B52D27"/>
    <w:rsid w:val="00B52D6B"/>
    <w:rsid w:val="00B52E3E"/>
    <w:rsid w:val="00B5308F"/>
    <w:rsid w:val="00B53C7D"/>
    <w:rsid w:val="00B543B7"/>
    <w:rsid w:val="00B54675"/>
    <w:rsid w:val="00B5474B"/>
    <w:rsid w:val="00B5475E"/>
    <w:rsid w:val="00B54A4D"/>
    <w:rsid w:val="00B54D8D"/>
    <w:rsid w:val="00B5521B"/>
    <w:rsid w:val="00B55731"/>
    <w:rsid w:val="00B55CB4"/>
    <w:rsid w:val="00B561C8"/>
    <w:rsid w:val="00B564FC"/>
    <w:rsid w:val="00B571DB"/>
    <w:rsid w:val="00B57809"/>
    <w:rsid w:val="00B57DA0"/>
    <w:rsid w:val="00B604CB"/>
    <w:rsid w:val="00B6081E"/>
    <w:rsid w:val="00B6095F"/>
    <w:rsid w:val="00B60ADA"/>
    <w:rsid w:val="00B613A6"/>
    <w:rsid w:val="00B61588"/>
    <w:rsid w:val="00B616EB"/>
    <w:rsid w:val="00B62138"/>
    <w:rsid w:val="00B628F8"/>
    <w:rsid w:val="00B629C3"/>
    <w:rsid w:val="00B629F2"/>
    <w:rsid w:val="00B629FB"/>
    <w:rsid w:val="00B62FD5"/>
    <w:rsid w:val="00B63158"/>
    <w:rsid w:val="00B631D2"/>
    <w:rsid w:val="00B635A9"/>
    <w:rsid w:val="00B63684"/>
    <w:rsid w:val="00B63A5A"/>
    <w:rsid w:val="00B64C66"/>
    <w:rsid w:val="00B655AD"/>
    <w:rsid w:val="00B655DE"/>
    <w:rsid w:val="00B65C77"/>
    <w:rsid w:val="00B6618B"/>
    <w:rsid w:val="00B666E7"/>
    <w:rsid w:val="00B66978"/>
    <w:rsid w:val="00B669ED"/>
    <w:rsid w:val="00B66B01"/>
    <w:rsid w:val="00B66F30"/>
    <w:rsid w:val="00B673B0"/>
    <w:rsid w:val="00B678A9"/>
    <w:rsid w:val="00B67CA7"/>
    <w:rsid w:val="00B70169"/>
    <w:rsid w:val="00B707F2"/>
    <w:rsid w:val="00B71281"/>
    <w:rsid w:val="00B71454"/>
    <w:rsid w:val="00B716A4"/>
    <w:rsid w:val="00B71822"/>
    <w:rsid w:val="00B71B12"/>
    <w:rsid w:val="00B72025"/>
    <w:rsid w:val="00B721A7"/>
    <w:rsid w:val="00B728E4"/>
    <w:rsid w:val="00B729D6"/>
    <w:rsid w:val="00B72BDA"/>
    <w:rsid w:val="00B72D3E"/>
    <w:rsid w:val="00B73D07"/>
    <w:rsid w:val="00B73E48"/>
    <w:rsid w:val="00B73FF9"/>
    <w:rsid w:val="00B74052"/>
    <w:rsid w:val="00B7420A"/>
    <w:rsid w:val="00B74338"/>
    <w:rsid w:val="00B746CA"/>
    <w:rsid w:val="00B751C5"/>
    <w:rsid w:val="00B75336"/>
    <w:rsid w:val="00B7542B"/>
    <w:rsid w:val="00B7595F"/>
    <w:rsid w:val="00B75DBA"/>
    <w:rsid w:val="00B75E62"/>
    <w:rsid w:val="00B76450"/>
    <w:rsid w:val="00B76AAA"/>
    <w:rsid w:val="00B7715F"/>
    <w:rsid w:val="00B776FE"/>
    <w:rsid w:val="00B77B3D"/>
    <w:rsid w:val="00B77D35"/>
    <w:rsid w:val="00B809DE"/>
    <w:rsid w:val="00B80C1E"/>
    <w:rsid w:val="00B80E68"/>
    <w:rsid w:val="00B80EC1"/>
    <w:rsid w:val="00B81338"/>
    <w:rsid w:val="00B8152E"/>
    <w:rsid w:val="00B82820"/>
    <w:rsid w:val="00B82BEF"/>
    <w:rsid w:val="00B82CAB"/>
    <w:rsid w:val="00B82CCC"/>
    <w:rsid w:val="00B82E70"/>
    <w:rsid w:val="00B832B8"/>
    <w:rsid w:val="00B835D1"/>
    <w:rsid w:val="00B844BC"/>
    <w:rsid w:val="00B84E04"/>
    <w:rsid w:val="00B85326"/>
    <w:rsid w:val="00B85378"/>
    <w:rsid w:val="00B8551B"/>
    <w:rsid w:val="00B85C05"/>
    <w:rsid w:val="00B85CFE"/>
    <w:rsid w:val="00B85F9E"/>
    <w:rsid w:val="00B866E8"/>
    <w:rsid w:val="00B868CF"/>
    <w:rsid w:val="00B875AF"/>
    <w:rsid w:val="00B8769B"/>
    <w:rsid w:val="00B87D1F"/>
    <w:rsid w:val="00B87D49"/>
    <w:rsid w:val="00B9011B"/>
    <w:rsid w:val="00B90528"/>
    <w:rsid w:val="00B90AB6"/>
    <w:rsid w:val="00B90CE1"/>
    <w:rsid w:val="00B90EAD"/>
    <w:rsid w:val="00B9100C"/>
    <w:rsid w:val="00B91B5B"/>
    <w:rsid w:val="00B91CCF"/>
    <w:rsid w:val="00B91E62"/>
    <w:rsid w:val="00B92459"/>
    <w:rsid w:val="00B92798"/>
    <w:rsid w:val="00B928BD"/>
    <w:rsid w:val="00B929A7"/>
    <w:rsid w:val="00B932E5"/>
    <w:rsid w:val="00B93380"/>
    <w:rsid w:val="00B939AD"/>
    <w:rsid w:val="00B93D72"/>
    <w:rsid w:val="00B94746"/>
    <w:rsid w:val="00B94A80"/>
    <w:rsid w:val="00B94B5F"/>
    <w:rsid w:val="00B94CC1"/>
    <w:rsid w:val="00B95382"/>
    <w:rsid w:val="00B956C4"/>
    <w:rsid w:val="00B95A17"/>
    <w:rsid w:val="00B95D4A"/>
    <w:rsid w:val="00B96195"/>
    <w:rsid w:val="00B961B5"/>
    <w:rsid w:val="00B96206"/>
    <w:rsid w:val="00B967D8"/>
    <w:rsid w:val="00B968B4"/>
    <w:rsid w:val="00B96A85"/>
    <w:rsid w:val="00B9767B"/>
    <w:rsid w:val="00B97E9C"/>
    <w:rsid w:val="00B97EB6"/>
    <w:rsid w:val="00BA041B"/>
    <w:rsid w:val="00BA0996"/>
    <w:rsid w:val="00BA122C"/>
    <w:rsid w:val="00BA136F"/>
    <w:rsid w:val="00BA13C0"/>
    <w:rsid w:val="00BA1948"/>
    <w:rsid w:val="00BA26CF"/>
    <w:rsid w:val="00BA2765"/>
    <w:rsid w:val="00BA2C30"/>
    <w:rsid w:val="00BA2FC7"/>
    <w:rsid w:val="00BA332C"/>
    <w:rsid w:val="00BA353B"/>
    <w:rsid w:val="00BA3C89"/>
    <w:rsid w:val="00BA3D9B"/>
    <w:rsid w:val="00BA408F"/>
    <w:rsid w:val="00BA4279"/>
    <w:rsid w:val="00BA4635"/>
    <w:rsid w:val="00BA49AB"/>
    <w:rsid w:val="00BA4C11"/>
    <w:rsid w:val="00BA4CB4"/>
    <w:rsid w:val="00BA4FB9"/>
    <w:rsid w:val="00BA4FCF"/>
    <w:rsid w:val="00BA589E"/>
    <w:rsid w:val="00BA5BCD"/>
    <w:rsid w:val="00BA5CDA"/>
    <w:rsid w:val="00BA5F9E"/>
    <w:rsid w:val="00BA6460"/>
    <w:rsid w:val="00BA6625"/>
    <w:rsid w:val="00BA6AC2"/>
    <w:rsid w:val="00BA708E"/>
    <w:rsid w:val="00BA7848"/>
    <w:rsid w:val="00BB000B"/>
    <w:rsid w:val="00BB00AD"/>
    <w:rsid w:val="00BB0FC2"/>
    <w:rsid w:val="00BB10B2"/>
    <w:rsid w:val="00BB11C6"/>
    <w:rsid w:val="00BB1602"/>
    <w:rsid w:val="00BB180D"/>
    <w:rsid w:val="00BB1B19"/>
    <w:rsid w:val="00BB236F"/>
    <w:rsid w:val="00BB2437"/>
    <w:rsid w:val="00BB26F6"/>
    <w:rsid w:val="00BB2BD2"/>
    <w:rsid w:val="00BB30A5"/>
    <w:rsid w:val="00BB3208"/>
    <w:rsid w:val="00BB3460"/>
    <w:rsid w:val="00BB37DB"/>
    <w:rsid w:val="00BB3E67"/>
    <w:rsid w:val="00BB3F6A"/>
    <w:rsid w:val="00BB4214"/>
    <w:rsid w:val="00BB4564"/>
    <w:rsid w:val="00BB4A86"/>
    <w:rsid w:val="00BB4CBA"/>
    <w:rsid w:val="00BB4E8C"/>
    <w:rsid w:val="00BB5326"/>
    <w:rsid w:val="00BB5468"/>
    <w:rsid w:val="00BB55E7"/>
    <w:rsid w:val="00BB5888"/>
    <w:rsid w:val="00BB5A1A"/>
    <w:rsid w:val="00BB5B21"/>
    <w:rsid w:val="00BB5E27"/>
    <w:rsid w:val="00BB6040"/>
    <w:rsid w:val="00BB6240"/>
    <w:rsid w:val="00BB6748"/>
    <w:rsid w:val="00BB690D"/>
    <w:rsid w:val="00BB69CF"/>
    <w:rsid w:val="00BB7676"/>
    <w:rsid w:val="00BB7902"/>
    <w:rsid w:val="00BB79D5"/>
    <w:rsid w:val="00BB7BB4"/>
    <w:rsid w:val="00BB7D82"/>
    <w:rsid w:val="00BB7DA9"/>
    <w:rsid w:val="00BC0375"/>
    <w:rsid w:val="00BC0583"/>
    <w:rsid w:val="00BC0797"/>
    <w:rsid w:val="00BC0E80"/>
    <w:rsid w:val="00BC13E9"/>
    <w:rsid w:val="00BC1B0B"/>
    <w:rsid w:val="00BC1B2C"/>
    <w:rsid w:val="00BC1B6A"/>
    <w:rsid w:val="00BC1CF9"/>
    <w:rsid w:val="00BC1F48"/>
    <w:rsid w:val="00BC2072"/>
    <w:rsid w:val="00BC2392"/>
    <w:rsid w:val="00BC2E67"/>
    <w:rsid w:val="00BC32B7"/>
    <w:rsid w:val="00BC33ED"/>
    <w:rsid w:val="00BC33FE"/>
    <w:rsid w:val="00BC373F"/>
    <w:rsid w:val="00BC3ABB"/>
    <w:rsid w:val="00BC3D20"/>
    <w:rsid w:val="00BC3E05"/>
    <w:rsid w:val="00BC429D"/>
    <w:rsid w:val="00BC432E"/>
    <w:rsid w:val="00BC4832"/>
    <w:rsid w:val="00BC483E"/>
    <w:rsid w:val="00BC4AC5"/>
    <w:rsid w:val="00BC5730"/>
    <w:rsid w:val="00BC5CD1"/>
    <w:rsid w:val="00BC6366"/>
    <w:rsid w:val="00BC63EC"/>
    <w:rsid w:val="00BC679C"/>
    <w:rsid w:val="00BC6A95"/>
    <w:rsid w:val="00BD0311"/>
    <w:rsid w:val="00BD06CD"/>
    <w:rsid w:val="00BD09BA"/>
    <w:rsid w:val="00BD1B5C"/>
    <w:rsid w:val="00BD1D21"/>
    <w:rsid w:val="00BD1DD6"/>
    <w:rsid w:val="00BD2127"/>
    <w:rsid w:val="00BD2212"/>
    <w:rsid w:val="00BD254E"/>
    <w:rsid w:val="00BD2AAF"/>
    <w:rsid w:val="00BD2EF9"/>
    <w:rsid w:val="00BD318E"/>
    <w:rsid w:val="00BD356B"/>
    <w:rsid w:val="00BD37CB"/>
    <w:rsid w:val="00BD3C5E"/>
    <w:rsid w:val="00BD419E"/>
    <w:rsid w:val="00BD47F9"/>
    <w:rsid w:val="00BD4A58"/>
    <w:rsid w:val="00BD4D64"/>
    <w:rsid w:val="00BD4DCF"/>
    <w:rsid w:val="00BD57B5"/>
    <w:rsid w:val="00BD5A01"/>
    <w:rsid w:val="00BD5CBE"/>
    <w:rsid w:val="00BD626E"/>
    <w:rsid w:val="00BD654F"/>
    <w:rsid w:val="00BD692B"/>
    <w:rsid w:val="00BD69AE"/>
    <w:rsid w:val="00BD7133"/>
    <w:rsid w:val="00BD71CC"/>
    <w:rsid w:val="00BD776D"/>
    <w:rsid w:val="00BE005C"/>
    <w:rsid w:val="00BE07C2"/>
    <w:rsid w:val="00BE1227"/>
    <w:rsid w:val="00BE1231"/>
    <w:rsid w:val="00BE15BA"/>
    <w:rsid w:val="00BE1882"/>
    <w:rsid w:val="00BE1A3C"/>
    <w:rsid w:val="00BE1DEA"/>
    <w:rsid w:val="00BE1FDB"/>
    <w:rsid w:val="00BE239C"/>
    <w:rsid w:val="00BE276A"/>
    <w:rsid w:val="00BE2D8A"/>
    <w:rsid w:val="00BE2F01"/>
    <w:rsid w:val="00BE36E6"/>
    <w:rsid w:val="00BE38AB"/>
    <w:rsid w:val="00BE3A9C"/>
    <w:rsid w:val="00BE3C9F"/>
    <w:rsid w:val="00BE3D84"/>
    <w:rsid w:val="00BE3D8D"/>
    <w:rsid w:val="00BE4BDB"/>
    <w:rsid w:val="00BE5005"/>
    <w:rsid w:val="00BE5060"/>
    <w:rsid w:val="00BE5094"/>
    <w:rsid w:val="00BE5331"/>
    <w:rsid w:val="00BE5664"/>
    <w:rsid w:val="00BE583C"/>
    <w:rsid w:val="00BE58AB"/>
    <w:rsid w:val="00BE5A30"/>
    <w:rsid w:val="00BE5EEF"/>
    <w:rsid w:val="00BE624B"/>
    <w:rsid w:val="00BE63CA"/>
    <w:rsid w:val="00BE6715"/>
    <w:rsid w:val="00BE6A30"/>
    <w:rsid w:val="00BE6AC8"/>
    <w:rsid w:val="00BE6DEE"/>
    <w:rsid w:val="00BE710E"/>
    <w:rsid w:val="00BE71BD"/>
    <w:rsid w:val="00BE7CE1"/>
    <w:rsid w:val="00BE7F54"/>
    <w:rsid w:val="00BF03EA"/>
    <w:rsid w:val="00BF0605"/>
    <w:rsid w:val="00BF0990"/>
    <w:rsid w:val="00BF118F"/>
    <w:rsid w:val="00BF1440"/>
    <w:rsid w:val="00BF1E2C"/>
    <w:rsid w:val="00BF1F49"/>
    <w:rsid w:val="00BF23A8"/>
    <w:rsid w:val="00BF2BB4"/>
    <w:rsid w:val="00BF3027"/>
    <w:rsid w:val="00BF38AB"/>
    <w:rsid w:val="00BF4319"/>
    <w:rsid w:val="00BF475A"/>
    <w:rsid w:val="00BF4C01"/>
    <w:rsid w:val="00BF588D"/>
    <w:rsid w:val="00BF614F"/>
    <w:rsid w:val="00BF6214"/>
    <w:rsid w:val="00BF66C8"/>
    <w:rsid w:val="00BF6C75"/>
    <w:rsid w:val="00BF6C87"/>
    <w:rsid w:val="00BF6D0A"/>
    <w:rsid w:val="00BF705F"/>
    <w:rsid w:val="00BF7876"/>
    <w:rsid w:val="00C000C1"/>
    <w:rsid w:val="00C00AFE"/>
    <w:rsid w:val="00C017A9"/>
    <w:rsid w:val="00C01A40"/>
    <w:rsid w:val="00C02ADE"/>
    <w:rsid w:val="00C02E0B"/>
    <w:rsid w:val="00C02F0C"/>
    <w:rsid w:val="00C02FDA"/>
    <w:rsid w:val="00C031CD"/>
    <w:rsid w:val="00C03332"/>
    <w:rsid w:val="00C035C4"/>
    <w:rsid w:val="00C03849"/>
    <w:rsid w:val="00C03D24"/>
    <w:rsid w:val="00C04285"/>
    <w:rsid w:val="00C04933"/>
    <w:rsid w:val="00C04B05"/>
    <w:rsid w:val="00C04CAF"/>
    <w:rsid w:val="00C04D78"/>
    <w:rsid w:val="00C050C0"/>
    <w:rsid w:val="00C051AE"/>
    <w:rsid w:val="00C05754"/>
    <w:rsid w:val="00C05B43"/>
    <w:rsid w:val="00C05B4C"/>
    <w:rsid w:val="00C060B7"/>
    <w:rsid w:val="00C06492"/>
    <w:rsid w:val="00C0679D"/>
    <w:rsid w:val="00C06877"/>
    <w:rsid w:val="00C06AD6"/>
    <w:rsid w:val="00C0715B"/>
    <w:rsid w:val="00C07182"/>
    <w:rsid w:val="00C0742B"/>
    <w:rsid w:val="00C076D1"/>
    <w:rsid w:val="00C07EC7"/>
    <w:rsid w:val="00C1032F"/>
    <w:rsid w:val="00C106D5"/>
    <w:rsid w:val="00C10C4E"/>
    <w:rsid w:val="00C11258"/>
    <w:rsid w:val="00C113D3"/>
    <w:rsid w:val="00C11664"/>
    <w:rsid w:val="00C1212C"/>
    <w:rsid w:val="00C12167"/>
    <w:rsid w:val="00C123FA"/>
    <w:rsid w:val="00C12432"/>
    <w:rsid w:val="00C12D12"/>
    <w:rsid w:val="00C12F2A"/>
    <w:rsid w:val="00C13077"/>
    <w:rsid w:val="00C131FC"/>
    <w:rsid w:val="00C135D2"/>
    <w:rsid w:val="00C137D5"/>
    <w:rsid w:val="00C139D7"/>
    <w:rsid w:val="00C13B67"/>
    <w:rsid w:val="00C13D0B"/>
    <w:rsid w:val="00C13E7C"/>
    <w:rsid w:val="00C1410C"/>
    <w:rsid w:val="00C14180"/>
    <w:rsid w:val="00C1474F"/>
    <w:rsid w:val="00C14BCE"/>
    <w:rsid w:val="00C15656"/>
    <w:rsid w:val="00C15ABD"/>
    <w:rsid w:val="00C16AEF"/>
    <w:rsid w:val="00C16AF5"/>
    <w:rsid w:val="00C16AFF"/>
    <w:rsid w:val="00C16FFD"/>
    <w:rsid w:val="00C17219"/>
    <w:rsid w:val="00C17968"/>
    <w:rsid w:val="00C17C8E"/>
    <w:rsid w:val="00C203AA"/>
    <w:rsid w:val="00C207DD"/>
    <w:rsid w:val="00C2087C"/>
    <w:rsid w:val="00C20D55"/>
    <w:rsid w:val="00C21417"/>
    <w:rsid w:val="00C21775"/>
    <w:rsid w:val="00C217A4"/>
    <w:rsid w:val="00C21CBF"/>
    <w:rsid w:val="00C21CC7"/>
    <w:rsid w:val="00C21F11"/>
    <w:rsid w:val="00C22399"/>
    <w:rsid w:val="00C226F3"/>
    <w:rsid w:val="00C2271A"/>
    <w:rsid w:val="00C22783"/>
    <w:rsid w:val="00C22A4A"/>
    <w:rsid w:val="00C22D7D"/>
    <w:rsid w:val="00C22E43"/>
    <w:rsid w:val="00C2302E"/>
    <w:rsid w:val="00C23153"/>
    <w:rsid w:val="00C233A8"/>
    <w:rsid w:val="00C239E4"/>
    <w:rsid w:val="00C23CAC"/>
    <w:rsid w:val="00C23E4E"/>
    <w:rsid w:val="00C245D8"/>
    <w:rsid w:val="00C24C0A"/>
    <w:rsid w:val="00C25A80"/>
    <w:rsid w:val="00C25EBE"/>
    <w:rsid w:val="00C26142"/>
    <w:rsid w:val="00C2623F"/>
    <w:rsid w:val="00C26359"/>
    <w:rsid w:val="00C263A8"/>
    <w:rsid w:val="00C26893"/>
    <w:rsid w:val="00C26A53"/>
    <w:rsid w:val="00C26AC4"/>
    <w:rsid w:val="00C26AF6"/>
    <w:rsid w:val="00C272D0"/>
    <w:rsid w:val="00C273B3"/>
    <w:rsid w:val="00C27470"/>
    <w:rsid w:val="00C27711"/>
    <w:rsid w:val="00C2784A"/>
    <w:rsid w:val="00C27D6D"/>
    <w:rsid w:val="00C27DB7"/>
    <w:rsid w:val="00C3047E"/>
    <w:rsid w:val="00C308D5"/>
    <w:rsid w:val="00C309B9"/>
    <w:rsid w:val="00C30DF6"/>
    <w:rsid w:val="00C30EDE"/>
    <w:rsid w:val="00C314C9"/>
    <w:rsid w:val="00C31DC6"/>
    <w:rsid w:val="00C31FE8"/>
    <w:rsid w:val="00C324F1"/>
    <w:rsid w:val="00C32522"/>
    <w:rsid w:val="00C32657"/>
    <w:rsid w:val="00C326A2"/>
    <w:rsid w:val="00C326EB"/>
    <w:rsid w:val="00C3270E"/>
    <w:rsid w:val="00C32D65"/>
    <w:rsid w:val="00C3314E"/>
    <w:rsid w:val="00C33C7E"/>
    <w:rsid w:val="00C33C83"/>
    <w:rsid w:val="00C341C7"/>
    <w:rsid w:val="00C3460B"/>
    <w:rsid w:val="00C347ED"/>
    <w:rsid w:val="00C34CD2"/>
    <w:rsid w:val="00C35356"/>
    <w:rsid w:val="00C35725"/>
    <w:rsid w:val="00C35970"/>
    <w:rsid w:val="00C35D16"/>
    <w:rsid w:val="00C35D85"/>
    <w:rsid w:val="00C363DD"/>
    <w:rsid w:val="00C365EE"/>
    <w:rsid w:val="00C36DF8"/>
    <w:rsid w:val="00C37115"/>
    <w:rsid w:val="00C3752B"/>
    <w:rsid w:val="00C37D53"/>
    <w:rsid w:val="00C40374"/>
    <w:rsid w:val="00C403CE"/>
    <w:rsid w:val="00C4051A"/>
    <w:rsid w:val="00C40521"/>
    <w:rsid w:val="00C408F4"/>
    <w:rsid w:val="00C40D20"/>
    <w:rsid w:val="00C41000"/>
    <w:rsid w:val="00C410EB"/>
    <w:rsid w:val="00C4135A"/>
    <w:rsid w:val="00C41577"/>
    <w:rsid w:val="00C4196C"/>
    <w:rsid w:val="00C419B0"/>
    <w:rsid w:val="00C41BD7"/>
    <w:rsid w:val="00C41FCE"/>
    <w:rsid w:val="00C42074"/>
    <w:rsid w:val="00C420FF"/>
    <w:rsid w:val="00C42628"/>
    <w:rsid w:val="00C42C87"/>
    <w:rsid w:val="00C42D31"/>
    <w:rsid w:val="00C42F15"/>
    <w:rsid w:val="00C43177"/>
    <w:rsid w:val="00C43DDA"/>
    <w:rsid w:val="00C44213"/>
    <w:rsid w:val="00C445EF"/>
    <w:rsid w:val="00C447D8"/>
    <w:rsid w:val="00C44A0A"/>
    <w:rsid w:val="00C44E25"/>
    <w:rsid w:val="00C453F3"/>
    <w:rsid w:val="00C4581A"/>
    <w:rsid w:val="00C4615F"/>
    <w:rsid w:val="00C46241"/>
    <w:rsid w:val="00C46439"/>
    <w:rsid w:val="00C4644D"/>
    <w:rsid w:val="00C466C7"/>
    <w:rsid w:val="00C46790"/>
    <w:rsid w:val="00C467EA"/>
    <w:rsid w:val="00C46E4D"/>
    <w:rsid w:val="00C46EAA"/>
    <w:rsid w:val="00C46F71"/>
    <w:rsid w:val="00C472DC"/>
    <w:rsid w:val="00C47590"/>
    <w:rsid w:val="00C47740"/>
    <w:rsid w:val="00C507C8"/>
    <w:rsid w:val="00C5119E"/>
    <w:rsid w:val="00C5168B"/>
    <w:rsid w:val="00C51961"/>
    <w:rsid w:val="00C5286D"/>
    <w:rsid w:val="00C52AA8"/>
    <w:rsid w:val="00C52AAE"/>
    <w:rsid w:val="00C52F89"/>
    <w:rsid w:val="00C53A7C"/>
    <w:rsid w:val="00C53C7F"/>
    <w:rsid w:val="00C5404A"/>
    <w:rsid w:val="00C544FE"/>
    <w:rsid w:val="00C5494F"/>
    <w:rsid w:val="00C54AA3"/>
    <w:rsid w:val="00C54AF7"/>
    <w:rsid w:val="00C54C50"/>
    <w:rsid w:val="00C54CD8"/>
    <w:rsid w:val="00C54E6A"/>
    <w:rsid w:val="00C54F74"/>
    <w:rsid w:val="00C55118"/>
    <w:rsid w:val="00C55AD0"/>
    <w:rsid w:val="00C55D2D"/>
    <w:rsid w:val="00C5600E"/>
    <w:rsid w:val="00C56036"/>
    <w:rsid w:val="00C56509"/>
    <w:rsid w:val="00C5660D"/>
    <w:rsid w:val="00C56B41"/>
    <w:rsid w:val="00C56C4E"/>
    <w:rsid w:val="00C5725D"/>
    <w:rsid w:val="00C572A7"/>
    <w:rsid w:val="00C57382"/>
    <w:rsid w:val="00C5758C"/>
    <w:rsid w:val="00C5760C"/>
    <w:rsid w:val="00C57880"/>
    <w:rsid w:val="00C57B39"/>
    <w:rsid w:val="00C57CF7"/>
    <w:rsid w:val="00C606FF"/>
    <w:rsid w:val="00C60B70"/>
    <w:rsid w:val="00C615A0"/>
    <w:rsid w:val="00C61EAC"/>
    <w:rsid w:val="00C6255F"/>
    <w:rsid w:val="00C62C4A"/>
    <w:rsid w:val="00C62D12"/>
    <w:rsid w:val="00C6342E"/>
    <w:rsid w:val="00C6369A"/>
    <w:rsid w:val="00C638B7"/>
    <w:rsid w:val="00C63AC3"/>
    <w:rsid w:val="00C63EBB"/>
    <w:rsid w:val="00C64436"/>
    <w:rsid w:val="00C64B3B"/>
    <w:rsid w:val="00C64C2B"/>
    <w:rsid w:val="00C64D18"/>
    <w:rsid w:val="00C650DF"/>
    <w:rsid w:val="00C660E4"/>
    <w:rsid w:val="00C661DC"/>
    <w:rsid w:val="00C66907"/>
    <w:rsid w:val="00C670D6"/>
    <w:rsid w:val="00C671E9"/>
    <w:rsid w:val="00C679F4"/>
    <w:rsid w:val="00C67AA6"/>
    <w:rsid w:val="00C70008"/>
    <w:rsid w:val="00C701A7"/>
    <w:rsid w:val="00C707D4"/>
    <w:rsid w:val="00C7090B"/>
    <w:rsid w:val="00C7135A"/>
    <w:rsid w:val="00C71A2C"/>
    <w:rsid w:val="00C71F9C"/>
    <w:rsid w:val="00C7287D"/>
    <w:rsid w:val="00C7303B"/>
    <w:rsid w:val="00C7360C"/>
    <w:rsid w:val="00C7376F"/>
    <w:rsid w:val="00C7408D"/>
    <w:rsid w:val="00C742D8"/>
    <w:rsid w:val="00C746A8"/>
    <w:rsid w:val="00C746D7"/>
    <w:rsid w:val="00C748F0"/>
    <w:rsid w:val="00C74A89"/>
    <w:rsid w:val="00C74AB1"/>
    <w:rsid w:val="00C74E2B"/>
    <w:rsid w:val="00C75418"/>
    <w:rsid w:val="00C75A77"/>
    <w:rsid w:val="00C75B42"/>
    <w:rsid w:val="00C75C39"/>
    <w:rsid w:val="00C76545"/>
    <w:rsid w:val="00C76A4E"/>
    <w:rsid w:val="00C76C91"/>
    <w:rsid w:val="00C76F5C"/>
    <w:rsid w:val="00C77210"/>
    <w:rsid w:val="00C77837"/>
    <w:rsid w:val="00C77BDE"/>
    <w:rsid w:val="00C8008E"/>
    <w:rsid w:val="00C808D0"/>
    <w:rsid w:val="00C80E84"/>
    <w:rsid w:val="00C81532"/>
    <w:rsid w:val="00C8173E"/>
    <w:rsid w:val="00C819A5"/>
    <w:rsid w:val="00C8240A"/>
    <w:rsid w:val="00C826E1"/>
    <w:rsid w:val="00C83043"/>
    <w:rsid w:val="00C832B6"/>
    <w:rsid w:val="00C83394"/>
    <w:rsid w:val="00C843E4"/>
    <w:rsid w:val="00C8582D"/>
    <w:rsid w:val="00C8588D"/>
    <w:rsid w:val="00C8597B"/>
    <w:rsid w:val="00C86298"/>
    <w:rsid w:val="00C8633D"/>
    <w:rsid w:val="00C86668"/>
    <w:rsid w:val="00C86749"/>
    <w:rsid w:val="00C86C99"/>
    <w:rsid w:val="00C86FDF"/>
    <w:rsid w:val="00C8773B"/>
    <w:rsid w:val="00C87C41"/>
    <w:rsid w:val="00C9002B"/>
    <w:rsid w:val="00C91378"/>
    <w:rsid w:val="00C91823"/>
    <w:rsid w:val="00C91934"/>
    <w:rsid w:val="00C91D5B"/>
    <w:rsid w:val="00C91EA8"/>
    <w:rsid w:val="00C9258B"/>
    <w:rsid w:val="00C93007"/>
    <w:rsid w:val="00C93092"/>
    <w:rsid w:val="00C932BE"/>
    <w:rsid w:val="00C932EA"/>
    <w:rsid w:val="00C93644"/>
    <w:rsid w:val="00C936E9"/>
    <w:rsid w:val="00C937BA"/>
    <w:rsid w:val="00C93A19"/>
    <w:rsid w:val="00C94031"/>
    <w:rsid w:val="00C94668"/>
    <w:rsid w:val="00C94BEF"/>
    <w:rsid w:val="00C94E03"/>
    <w:rsid w:val="00C95043"/>
    <w:rsid w:val="00C959D4"/>
    <w:rsid w:val="00C95BA2"/>
    <w:rsid w:val="00C95C28"/>
    <w:rsid w:val="00C95CD0"/>
    <w:rsid w:val="00C95FE1"/>
    <w:rsid w:val="00C967BC"/>
    <w:rsid w:val="00C9683A"/>
    <w:rsid w:val="00C96AFA"/>
    <w:rsid w:val="00C96B9E"/>
    <w:rsid w:val="00C97B34"/>
    <w:rsid w:val="00C97BBA"/>
    <w:rsid w:val="00C97E5F"/>
    <w:rsid w:val="00CA065E"/>
    <w:rsid w:val="00CA06F7"/>
    <w:rsid w:val="00CA08A6"/>
    <w:rsid w:val="00CA0E3E"/>
    <w:rsid w:val="00CA10C8"/>
    <w:rsid w:val="00CA1A4B"/>
    <w:rsid w:val="00CA1BD7"/>
    <w:rsid w:val="00CA1C3F"/>
    <w:rsid w:val="00CA1C8B"/>
    <w:rsid w:val="00CA2148"/>
    <w:rsid w:val="00CA2531"/>
    <w:rsid w:val="00CA26F7"/>
    <w:rsid w:val="00CA2859"/>
    <w:rsid w:val="00CA28D7"/>
    <w:rsid w:val="00CA2B1B"/>
    <w:rsid w:val="00CA2CD2"/>
    <w:rsid w:val="00CA30AC"/>
    <w:rsid w:val="00CA30FD"/>
    <w:rsid w:val="00CA3678"/>
    <w:rsid w:val="00CA37CD"/>
    <w:rsid w:val="00CA3E02"/>
    <w:rsid w:val="00CA3E2E"/>
    <w:rsid w:val="00CA3E8E"/>
    <w:rsid w:val="00CA4B4F"/>
    <w:rsid w:val="00CA4E30"/>
    <w:rsid w:val="00CA53AC"/>
    <w:rsid w:val="00CA57A9"/>
    <w:rsid w:val="00CA6266"/>
    <w:rsid w:val="00CA6FC6"/>
    <w:rsid w:val="00CA6FE6"/>
    <w:rsid w:val="00CA71C0"/>
    <w:rsid w:val="00CA770C"/>
    <w:rsid w:val="00CA7A3D"/>
    <w:rsid w:val="00CB0022"/>
    <w:rsid w:val="00CB019A"/>
    <w:rsid w:val="00CB0D31"/>
    <w:rsid w:val="00CB22A7"/>
    <w:rsid w:val="00CB24B6"/>
    <w:rsid w:val="00CB25A6"/>
    <w:rsid w:val="00CB270D"/>
    <w:rsid w:val="00CB2980"/>
    <w:rsid w:val="00CB2C51"/>
    <w:rsid w:val="00CB3242"/>
    <w:rsid w:val="00CB3249"/>
    <w:rsid w:val="00CB343C"/>
    <w:rsid w:val="00CB345E"/>
    <w:rsid w:val="00CB3885"/>
    <w:rsid w:val="00CB39A0"/>
    <w:rsid w:val="00CB3F28"/>
    <w:rsid w:val="00CB43EF"/>
    <w:rsid w:val="00CB4673"/>
    <w:rsid w:val="00CB4867"/>
    <w:rsid w:val="00CB4972"/>
    <w:rsid w:val="00CB49AD"/>
    <w:rsid w:val="00CB4A2A"/>
    <w:rsid w:val="00CB4ACB"/>
    <w:rsid w:val="00CB4CCA"/>
    <w:rsid w:val="00CB4EBC"/>
    <w:rsid w:val="00CB56CB"/>
    <w:rsid w:val="00CB59FD"/>
    <w:rsid w:val="00CB5E20"/>
    <w:rsid w:val="00CB5FA7"/>
    <w:rsid w:val="00CB6108"/>
    <w:rsid w:val="00CB62C6"/>
    <w:rsid w:val="00CB6539"/>
    <w:rsid w:val="00CB6953"/>
    <w:rsid w:val="00CB6B02"/>
    <w:rsid w:val="00CB72F8"/>
    <w:rsid w:val="00CB7341"/>
    <w:rsid w:val="00CB73BD"/>
    <w:rsid w:val="00CB782B"/>
    <w:rsid w:val="00CB7C09"/>
    <w:rsid w:val="00CC00AD"/>
    <w:rsid w:val="00CC0723"/>
    <w:rsid w:val="00CC07A9"/>
    <w:rsid w:val="00CC08A4"/>
    <w:rsid w:val="00CC093C"/>
    <w:rsid w:val="00CC0DE2"/>
    <w:rsid w:val="00CC0E96"/>
    <w:rsid w:val="00CC0EDE"/>
    <w:rsid w:val="00CC122C"/>
    <w:rsid w:val="00CC16C8"/>
    <w:rsid w:val="00CC22A0"/>
    <w:rsid w:val="00CC2B0B"/>
    <w:rsid w:val="00CC2B16"/>
    <w:rsid w:val="00CC3055"/>
    <w:rsid w:val="00CC32F7"/>
    <w:rsid w:val="00CC332B"/>
    <w:rsid w:val="00CC3B6B"/>
    <w:rsid w:val="00CC3EDD"/>
    <w:rsid w:val="00CC4269"/>
    <w:rsid w:val="00CC4701"/>
    <w:rsid w:val="00CC4771"/>
    <w:rsid w:val="00CC4A0A"/>
    <w:rsid w:val="00CC4D60"/>
    <w:rsid w:val="00CC513D"/>
    <w:rsid w:val="00CC541D"/>
    <w:rsid w:val="00CC55F2"/>
    <w:rsid w:val="00CC5B52"/>
    <w:rsid w:val="00CC5C0F"/>
    <w:rsid w:val="00CC5D93"/>
    <w:rsid w:val="00CC5F34"/>
    <w:rsid w:val="00CC5F82"/>
    <w:rsid w:val="00CC6730"/>
    <w:rsid w:val="00CC6F5F"/>
    <w:rsid w:val="00CC7A93"/>
    <w:rsid w:val="00CC7C5C"/>
    <w:rsid w:val="00CD07D4"/>
    <w:rsid w:val="00CD0E37"/>
    <w:rsid w:val="00CD0ED1"/>
    <w:rsid w:val="00CD1280"/>
    <w:rsid w:val="00CD194A"/>
    <w:rsid w:val="00CD19FD"/>
    <w:rsid w:val="00CD1A5D"/>
    <w:rsid w:val="00CD1E50"/>
    <w:rsid w:val="00CD2168"/>
    <w:rsid w:val="00CD2378"/>
    <w:rsid w:val="00CD26A9"/>
    <w:rsid w:val="00CD27E0"/>
    <w:rsid w:val="00CD2D02"/>
    <w:rsid w:val="00CD2F5C"/>
    <w:rsid w:val="00CD3125"/>
    <w:rsid w:val="00CD3E2C"/>
    <w:rsid w:val="00CD3F83"/>
    <w:rsid w:val="00CD4AA2"/>
    <w:rsid w:val="00CD4E98"/>
    <w:rsid w:val="00CD4F7B"/>
    <w:rsid w:val="00CD4F95"/>
    <w:rsid w:val="00CD5685"/>
    <w:rsid w:val="00CD63E4"/>
    <w:rsid w:val="00CD68B9"/>
    <w:rsid w:val="00CD697C"/>
    <w:rsid w:val="00CD6B79"/>
    <w:rsid w:val="00CD6F9E"/>
    <w:rsid w:val="00CD73D1"/>
    <w:rsid w:val="00CD77A3"/>
    <w:rsid w:val="00CD7A5F"/>
    <w:rsid w:val="00CD7AAB"/>
    <w:rsid w:val="00CE0AC1"/>
    <w:rsid w:val="00CE10D0"/>
    <w:rsid w:val="00CE16A2"/>
    <w:rsid w:val="00CE1872"/>
    <w:rsid w:val="00CE1999"/>
    <w:rsid w:val="00CE1B5B"/>
    <w:rsid w:val="00CE1C8C"/>
    <w:rsid w:val="00CE1DBE"/>
    <w:rsid w:val="00CE1F99"/>
    <w:rsid w:val="00CE2397"/>
    <w:rsid w:val="00CE2482"/>
    <w:rsid w:val="00CE3171"/>
    <w:rsid w:val="00CE352D"/>
    <w:rsid w:val="00CE3746"/>
    <w:rsid w:val="00CE3940"/>
    <w:rsid w:val="00CE3C58"/>
    <w:rsid w:val="00CE3C72"/>
    <w:rsid w:val="00CE42FA"/>
    <w:rsid w:val="00CE4504"/>
    <w:rsid w:val="00CE4B65"/>
    <w:rsid w:val="00CE5140"/>
    <w:rsid w:val="00CE5392"/>
    <w:rsid w:val="00CE5522"/>
    <w:rsid w:val="00CE55F3"/>
    <w:rsid w:val="00CE5663"/>
    <w:rsid w:val="00CE5B1E"/>
    <w:rsid w:val="00CE6B43"/>
    <w:rsid w:val="00CE6DF9"/>
    <w:rsid w:val="00CE6E5A"/>
    <w:rsid w:val="00CE6F4B"/>
    <w:rsid w:val="00CE704D"/>
    <w:rsid w:val="00CE70BE"/>
    <w:rsid w:val="00CE7341"/>
    <w:rsid w:val="00CE7440"/>
    <w:rsid w:val="00CE7AA2"/>
    <w:rsid w:val="00CF0488"/>
    <w:rsid w:val="00CF06DE"/>
    <w:rsid w:val="00CF0905"/>
    <w:rsid w:val="00CF122E"/>
    <w:rsid w:val="00CF1419"/>
    <w:rsid w:val="00CF1609"/>
    <w:rsid w:val="00CF1A9E"/>
    <w:rsid w:val="00CF1F40"/>
    <w:rsid w:val="00CF2167"/>
    <w:rsid w:val="00CF218F"/>
    <w:rsid w:val="00CF27F3"/>
    <w:rsid w:val="00CF293E"/>
    <w:rsid w:val="00CF29B1"/>
    <w:rsid w:val="00CF2F27"/>
    <w:rsid w:val="00CF31C3"/>
    <w:rsid w:val="00CF33F7"/>
    <w:rsid w:val="00CF34BC"/>
    <w:rsid w:val="00CF362F"/>
    <w:rsid w:val="00CF373D"/>
    <w:rsid w:val="00CF3D78"/>
    <w:rsid w:val="00CF427C"/>
    <w:rsid w:val="00CF43DB"/>
    <w:rsid w:val="00CF4BEA"/>
    <w:rsid w:val="00CF5065"/>
    <w:rsid w:val="00CF517F"/>
    <w:rsid w:val="00CF578D"/>
    <w:rsid w:val="00CF5CC1"/>
    <w:rsid w:val="00CF6134"/>
    <w:rsid w:val="00CF6A7C"/>
    <w:rsid w:val="00CF74B0"/>
    <w:rsid w:val="00CF7537"/>
    <w:rsid w:val="00CF7ACA"/>
    <w:rsid w:val="00CF7BFB"/>
    <w:rsid w:val="00CF7E08"/>
    <w:rsid w:val="00CF7E6F"/>
    <w:rsid w:val="00D000E4"/>
    <w:rsid w:val="00D001AC"/>
    <w:rsid w:val="00D003A3"/>
    <w:rsid w:val="00D00A02"/>
    <w:rsid w:val="00D00A7E"/>
    <w:rsid w:val="00D00C34"/>
    <w:rsid w:val="00D00E1A"/>
    <w:rsid w:val="00D010D0"/>
    <w:rsid w:val="00D011D4"/>
    <w:rsid w:val="00D01973"/>
    <w:rsid w:val="00D01B51"/>
    <w:rsid w:val="00D01E4E"/>
    <w:rsid w:val="00D020D1"/>
    <w:rsid w:val="00D02231"/>
    <w:rsid w:val="00D0231E"/>
    <w:rsid w:val="00D024EE"/>
    <w:rsid w:val="00D025C0"/>
    <w:rsid w:val="00D025D1"/>
    <w:rsid w:val="00D0281D"/>
    <w:rsid w:val="00D02E06"/>
    <w:rsid w:val="00D03250"/>
    <w:rsid w:val="00D036D7"/>
    <w:rsid w:val="00D042A2"/>
    <w:rsid w:val="00D0457F"/>
    <w:rsid w:val="00D046B4"/>
    <w:rsid w:val="00D0484E"/>
    <w:rsid w:val="00D04C34"/>
    <w:rsid w:val="00D04F66"/>
    <w:rsid w:val="00D0508C"/>
    <w:rsid w:val="00D051D3"/>
    <w:rsid w:val="00D05895"/>
    <w:rsid w:val="00D06109"/>
    <w:rsid w:val="00D06260"/>
    <w:rsid w:val="00D068D8"/>
    <w:rsid w:val="00D06984"/>
    <w:rsid w:val="00D073C6"/>
    <w:rsid w:val="00D07941"/>
    <w:rsid w:val="00D07BD1"/>
    <w:rsid w:val="00D07D59"/>
    <w:rsid w:val="00D1027A"/>
    <w:rsid w:val="00D106E6"/>
    <w:rsid w:val="00D107EE"/>
    <w:rsid w:val="00D109E1"/>
    <w:rsid w:val="00D10A2B"/>
    <w:rsid w:val="00D10C73"/>
    <w:rsid w:val="00D11B09"/>
    <w:rsid w:val="00D11F37"/>
    <w:rsid w:val="00D11F91"/>
    <w:rsid w:val="00D1250F"/>
    <w:rsid w:val="00D131DB"/>
    <w:rsid w:val="00D13AC6"/>
    <w:rsid w:val="00D14024"/>
    <w:rsid w:val="00D14048"/>
    <w:rsid w:val="00D14400"/>
    <w:rsid w:val="00D14580"/>
    <w:rsid w:val="00D14ABF"/>
    <w:rsid w:val="00D155AC"/>
    <w:rsid w:val="00D15A40"/>
    <w:rsid w:val="00D1607E"/>
    <w:rsid w:val="00D16773"/>
    <w:rsid w:val="00D167B2"/>
    <w:rsid w:val="00D16819"/>
    <w:rsid w:val="00D16C18"/>
    <w:rsid w:val="00D17698"/>
    <w:rsid w:val="00D17C29"/>
    <w:rsid w:val="00D17E69"/>
    <w:rsid w:val="00D201C8"/>
    <w:rsid w:val="00D20466"/>
    <w:rsid w:val="00D2085B"/>
    <w:rsid w:val="00D20889"/>
    <w:rsid w:val="00D208CC"/>
    <w:rsid w:val="00D20BF6"/>
    <w:rsid w:val="00D20F45"/>
    <w:rsid w:val="00D210D0"/>
    <w:rsid w:val="00D21431"/>
    <w:rsid w:val="00D2156F"/>
    <w:rsid w:val="00D21638"/>
    <w:rsid w:val="00D21B9B"/>
    <w:rsid w:val="00D221DF"/>
    <w:rsid w:val="00D2230F"/>
    <w:rsid w:val="00D228F5"/>
    <w:rsid w:val="00D22CB9"/>
    <w:rsid w:val="00D2361C"/>
    <w:rsid w:val="00D23D08"/>
    <w:rsid w:val="00D24690"/>
    <w:rsid w:val="00D24898"/>
    <w:rsid w:val="00D24DF3"/>
    <w:rsid w:val="00D25037"/>
    <w:rsid w:val="00D25443"/>
    <w:rsid w:val="00D2546F"/>
    <w:rsid w:val="00D25541"/>
    <w:rsid w:val="00D260AC"/>
    <w:rsid w:val="00D26387"/>
    <w:rsid w:val="00D264B6"/>
    <w:rsid w:val="00D265D7"/>
    <w:rsid w:val="00D26E19"/>
    <w:rsid w:val="00D26E81"/>
    <w:rsid w:val="00D26EBC"/>
    <w:rsid w:val="00D27389"/>
    <w:rsid w:val="00D2745E"/>
    <w:rsid w:val="00D27663"/>
    <w:rsid w:val="00D27835"/>
    <w:rsid w:val="00D27A18"/>
    <w:rsid w:val="00D27C94"/>
    <w:rsid w:val="00D27CA5"/>
    <w:rsid w:val="00D27FC2"/>
    <w:rsid w:val="00D30309"/>
    <w:rsid w:val="00D30327"/>
    <w:rsid w:val="00D30D67"/>
    <w:rsid w:val="00D31075"/>
    <w:rsid w:val="00D3190F"/>
    <w:rsid w:val="00D31E5E"/>
    <w:rsid w:val="00D3237E"/>
    <w:rsid w:val="00D3332C"/>
    <w:rsid w:val="00D3337C"/>
    <w:rsid w:val="00D335B3"/>
    <w:rsid w:val="00D337AB"/>
    <w:rsid w:val="00D338AC"/>
    <w:rsid w:val="00D33991"/>
    <w:rsid w:val="00D33A9E"/>
    <w:rsid w:val="00D33B0A"/>
    <w:rsid w:val="00D33CDA"/>
    <w:rsid w:val="00D33F8A"/>
    <w:rsid w:val="00D34187"/>
    <w:rsid w:val="00D347F6"/>
    <w:rsid w:val="00D34C37"/>
    <w:rsid w:val="00D34C57"/>
    <w:rsid w:val="00D34EE8"/>
    <w:rsid w:val="00D3553C"/>
    <w:rsid w:val="00D35599"/>
    <w:rsid w:val="00D357D6"/>
    <w:rsid w:val="00D35961"/>
    <w:rsid w:val="00D359D3"/>
    <w:rsid w:val="00D35B08"/>
    <w:rsid w:val="00D36004"/>
    <w:rsid w:val="00D367A9"/>
    <w:rsid w:val="00D36860"/>
    <w:rsid w:val="00D37093"/>
    <w:rsid w:val="00D37342"/>
    <w:rsid w:val="00D377E5"/>
    <w:rsid w:val="00D3786A"/>
    <w:rsid w:val="00D37A5B"/>
    <w:rsid w:val="00D37B19"/>
    <w:rsid w:val="00D4014F"/>
    <w:rsid w:val="00D408E3"/>
    <w:rsid w:val="00D4097F"/>
    <w:rsid w:val="00D41080"/>
    <w:rsid w:val="00D41827"/>
    <w:rsid w:val="00D42396"/>
    <w:rsid w:val="00D42836"/>
    <w:rsid w:val="00D42A1A"/>
    <w:rsid w:val="00D42A5C"/>
    <w:rsid w:val="00D42BE3"/>
    <w:rsid w:val="00D434A6"/>
    <w:rsid w:val="00D43D90"/>
    <w:rsid w:val="00D446EB"/>
    <w:rsid w:val="00D448CA"/>
    <w:rsid w:val="00D44ADE"/>
    <w:rsid w:val="00D44B32"/>
    <w:rsid w:val="00D45831"/>
    <w:rsid w:val="00D46048"/>
    <w:rsid w:val="00D46228"/>
    <w:rsid w:val="00D466B6"/>
    <w:rsid w:val="00D46878"/>
    <w:rsid w:val="00D47644"/>
    <w:rsid w:val="00D47A8B"/>
    <w:rsid w:val="00D47BFC"/>
    <w:rsid w:val="00D50028"/>
    <w:rsid w:val="00D501D1"/>
    <w:rsid w:val="00D5089F"/>
    <w:rsid w:val="00D50CD1"/>
    <w:rsid w:val="00D513A3"/>
    <w:rsid w:val="00D51B22"/>
    <w:rsid w:val="00D51F7E"/>
    <w:rsid w:val="00D52746"/>
    <w:rsid w:val="00D527F6"/>
    <w:rsid w:val="00D52826"/>
    <w:rsid w:val="00D52AB3"/>
    <w:rsid w:val="00D52DA6"/>
    <w:rsid w:val="00D530F5"/>
    <w:rsid w:val="00D533A4"/>
    <w:rsid w:val="00D53BD0"/>
    <w:rsid w:val="00D53DCB"/>
    <w:rsid w:val="00D541D7"/>
    <w:rsid w:val="00D545C8"/>
    <w:rsid w:val="00D547C9"/>
    <w:rsid w:val="00D5483F"/>
    <w:rsid w:val="00D548FD"/>
    <w:rsid w:val="00D54C3D"/>
    <w:rsid w:val="00D54C8C"/>
    <w:rsid w:val="00D54D0D"/>
    <w:rsid w:val="00D55160"/>
    <w:rsid w:val="00D564A8"/>
    <w:rsid w:val="00D567DF"/>
    <w:rsid w:val="00D56967"/>
    <w:rsid w:val="00D56E7F"/>
    <w:rsid w:val="00D5774F"/>
    <w:rsid w:val="00D57E2C"/>
    <w:rsid w:val="00D600B4"/>
    <w:rsid w:val="00D60259"/>
    <w:rsid w:val="00D60570"/>
    <w:rsid w:val="00D60580"/>
    <w:rsid w:val="00D607DE"/>
    <w:rsid w:val="00D60956"/>
    <w:rsid w:val="00D612DF"/>
    <w:rsid w:val="00D61646"/>
    <w:rsid w:val="00D617F6"/>
    <w:rsid w:val="00D6185D"/>
    <w:rsid w:val="00D622E6"/>
    <w:rsid w:val="00D62451"/>
    <w:rsid w:val="00D62844"/>
    <w:rsid w:val="00D62D7E"/>
    <w:rsid w:val="00D63157"/>
    <w:rsid w:val="00D632B9"/>
    <w:rsid w:val="00D6333F"/>
    <w:rsid w:val="00D6353C"/>
    <w:rsid w:val="00D63558"/>
    <w:rsid w:val="00D63780"/>
    <w:rsid w:val="00D6378F"/>
    <w:rsid w:val="00D64402"/>
    <w:rsid w:val="00D647A0"/>
    <w:rsid w:val="00D64E41"/>
    <w:rsid w:val="00D65057"/>
    <w:rsid w:val="00D65894"/>
    <w:rsid w:val="00D6636F"/>
    <w:rsid w:val="00D6641E"/>
    <w:rsid w:val="00D6690D"/>
    <w:rsid w:val="00D66926"/>
    <w:rsid w:val="00D67085"/>
    <w:rsid w:val="00D670CC"/>
    <w:rsid w:val="00D6715E"/>
    <w:rsid w:val="00D671BE"/>
    <w:rsid w:val="00D67336"/>
    <w:rsid w:val="00D67630"/>
    <w:rsid w:val="00D67CA4"/>
    <w:rsid w:val="00D67D9E"/>
    <w:rsid w:val="00D67DB2"/>
    <w:rsid w:val="00D67E4F"/>
    <w:rsid w:val="00D701A1"/>
    <w:rsid w:val="00D702A8"/>
    <w:rsid w:val="00D70962"/>
    <w:rsid w:val="00D70AB2"/>
    <w:rsid w:val="00D70E9C"/>
    <w:rsid w:val="00D71310"/>
    <w:rsid w:val="00D71AC4"/>
    <w:rsid w:val="00D71B42"/>
    <w:rsid w:val="00D71BA2"/>
    <w:rsid w:val="00D71D36"/>
    <w:rsid w:val="00D71DC2"/>
    <w:rsid w:val="00D72185"/>
    <w:rsid w:val="00D727B0"/>
    <w:rsid w:val="00D72E9C"/>
    <w:rsid w:val="00D72F64"/>
    <w:rsid w:val="00D7357E"/>
    <w:rsid w:val="00D73860"/>
    <w:rsid w:val="00D73A53"/>
    <w:rsid w:val="00D73F44"/>
    <w:rsid w:val="00D741F1"/>
    <w:rsid w:val="00D74A0B"/>
    <w:rsid w:val="00D74FFA"/>
    <w:rsid w:val="00D7501A"/>
    <w:rsid w:val="00D75691"/>
    <w:rsid w:val="00D7576A"/>
    <w:rsid w:val="00D75B03"/>
    <w:rsid w:val="00D75E6C"/>
    <w:rsid w:val="00D75E7F"/>
    <w:rsid w:val="00D7600D"/>
    <w:rsid w:val="00D76131"/>
    <w:rsid w:val="00D765DE"/>
    <w:rsid w:val="00D7662A"/>
    <w:rsid w:val="00D7685A"/>
    <w:rsid w:val="00D76976"/>
    <w:rsid w:val="00D76A6E"/>
    <w:rsid w:val="00D77155"/>
    <w:rsid w:val="00D7747D"/>
    <w:rsid w:val="00D7786C"/>
    <w:rsid w:val="00D805EB"/>
    <w:rsid w:val="00D807D3"/>
    <w:rsid w:val="00D81A14"/>
    <w:rsid w:val="00D81C7C"/>
    <w:rsid w:val="00D81D2F"/>
    <w:rsid w:val="00D81F0F"/>
    <w:rsid w:val="00D83026"/>
    <w:rsid w:val="00D83B65"/>
    <w:rsid w:val="00D83C23"/>
    <w:rsid w:val="00D83D31"/>
    <w:rsid w:val="00D8400E"/>
    <w:rsid w:val="00D8428B"/>
    <w:rsid w:val="00D843E9"/>
    <w:rsid w:val="00D84488"/>
    <w:rsid w:val="00D846BE"/>
    <w:rsid w:val="00D84877"/>
    <w:rsid w:val="00D84A91"/>
    <w:rsid w:val="00D84BB2"/>
    <w:rsid w:val="00D85592"/>
    <w:rsid w:val="00D8559F"/>
    <w:rsid w:val="00D85776"/>
    <w:rsid w:val="00D85795"/>
    <w:rsid w:val="00D8582B"/>
    <w:rsid w:val="00D85AAA"/>
    <w:rsid w:val="00D85B2E"/>
    <w:rsid w:val="00D862F3"/>
    <w:rsid w:val="00D867AA"/>
    <w:rsid w:val="00D868E9"/>
    <w:rsid w:val="00D86FBA"/>
    <w:rsid w:val="00D87063"/>
    <w:rsid w:val="00D871BA"/>
    <w:rsid w:val="00D87950"/>
    <w:rsid w:val="00D879D7"/>
    <w:rsid w:val="00D901C4"/>
    <w:rsid w:val="00D90463"/>
    <w:rsid w:val="00D90892"/>
    <w:rsid w:val="00D908E8"/>
    <w:rsid w:val="00D90945"/>
    <w:rsid w:val="00D90AB1"/>
    <w:rsid w:val="00D9130F"/>
    <w:rsid w:val="00D91701"/>
    <w:rsid w:val="00D920E7"/>
    <w:rsid w:val="00D921B7"/>
    <w:rsid w:val="00D923C7"/>
    <w:rsid w:val="00D923F1"/>
    <w:rsid w:val="00D924D4"/>
    <w:rsid w:val="00D9251A"/>
    <w:rsid w:val="00D92644"/>
    <w:rsid w:val="00D926AC"/>
    <w:rsid w:val="00D9279A"/>
    <w:rsid w:val="00D92C47"/>
    <w:rsid w:val="00D92D05"/>
    <w:rsid w:val="00D92D9D"/>
    <w:rsid w:val="00D931F7"/>
    <w:rsid w:val="00D93300"/>
    <w:rsid w:val="00D9344C"/>
    <w:rsid w:val="00D93495"/>
    <w:rsid w:val="00D93801"/>
    <w:rsid w:val="00D93F0A"/>
    <w:rsid w:val="00D94077"/>
    <w:rsid w:val="00D94586"/>
    <w:rsid w:val="00D94643"/>
    <w:rsid w:val="00D94B6D"/>
    <w:rsid w:val="00D95751"/>
    <w:rsid w:val="00D95862"/>
    <w:rsid w:val="00D958AA"/>
    <w:rsid w:val="00D95F58"/>
    <w:rsid w:val="00D96ED3"/>
    <w:rsid w:val="00D97439"/>
    <w:rsid w:val="00D97666"/>
    <w:rsid w:val="00D97C52"/>
    <w:rsid w:val="00DA0030"/>
    <w:rsid w:val="00DA01DC"/>
    <w:rsid w:val="00DA08D4"/>
    <w:rsid w:val="00DA0ABA"/>
    <w:rsid w:val="00DA0D2E"/>
    <w:rsid w:val="00DA0FDB"/>
    <w:rsid w:val="00DA1111"/>
    <w:rsid w:val="00DA13B6"/>
    <w:rsid w:val="00DA1CEA"/>
    <w:rsid w:val="00DA1F64"/>
    <w:rsid w:val="00DA2225"/>
    <w:rsid w:val="00DA2254"/>
    <w:rsid w:val="00DA2E43"/>
    <w:rsid w:val="00DA2E65"/>
    <w:rsid w:val="00DA2E99"/>
    <w:rsid w:val="00DA2FD5"/>
    <w:rsid w:val="00DA3497"/>
    <w:rsid w:val="00DA34AD"/>
    <w:rsid w:val="00DA3970"/>
    <w:rsid w:val="00DA3DA8"/>
    <w:rsid w:val="00DA3F0D"/>
    <w:rsid w:val="00DA4E75"/>
    <w:rsid w:val="00DA5BFD"/>
    <w:rsid w:val="00DA5E4F"/>
    <w:rsid w:val="00DA6C23"/>
    <w:rsid w:val="00DA700E"/>
    <w:rsid w:val="00DA7C73"/>
    <w:rsid w:val="00DA7FA4"/>
    <w:rsid w:val="00DB01D4"/>
    <w:rsid w:val="00DB04C9"/>
    <w:rsid w:val="00DB0503"/>
    <w:rsid w:val="00DB082B"/>
    <w:rsid w:val="00DB08C0"/>
    <w:rsid w:val="00DB0956"/>
    <w:rsid w:val="00DB178D"/>
    <w:rsid w:val="00DB294B"/>
    <w:rsid w:val="00DB2CE0"/>
    <w:rsid w:val="00DB370B"/>
    <w:rsid w:val="00DB3CF6"/>
    <w:rsid w:val="00DB3DD1"/>
    <w:rsid w:val="00DB3E82"/>
    <w:rsid w:val="00DB4959"/>
    <w:rsid w:val="00DB54CA"/>
    <w:rsid w:val="00DB5515"/>
    <w:rsid w:val="00DB5624"/>
    <w:rsid w:val="00DB56F3"/>
    <w:rsid w:val="00DB5BAD"/>
    <w:rsid w:val="00DB5DA4"/>
    <w:rsid w:val="00DB5F84"/>
    <w:rsid w:val="00DB6035"/>
    <w:rsid w:val="00DB6370"/>
    <w:rsid w:val="00DB6634"/>
    <w:rsid w:val="00DB6A8D"/>
    <w:rsid w:val="00DB6C99"/>
    <w:rsid w:val="00DB7087"/>
    <w:rsid w:val="00DB716D"/>
    <w:rsid w:val="00DB7B76"/>
    <w:rsid w:val="00DC0028"/>
    <w:rsid w:val="00DC03DC"/>
    <w:rsid w:val="00DC0A0F"/>
    <w:rsid w:val="00DC0CE3"/>
    <w:rsid w:val="00DC0D1F"/>
    <w:rsid w:val="00DC0D87"/>
    <w:rsid w:val="00DC111D"/>
    <w:rsid w:val="00DC1149"/>
    <w:rsid w:val="00DC1180"/>
    <w:rsid w:val="00DC1245"/>
    <w:rsid w:val="00DC136F"/>
    <w:rsid w:val="00DC1536"/>
    <w:rsid w:val="00DC1684"/>
    <w:rsid w:val="00DC17D3"/>
    <w:rsid w:val="00DC1DE3"/>
    <w:rsid w:val="00DC1FBA"/>
    <w:rsid w:val="00DC263F"/>
    <w:rsid w:val="00DC302C"/>
    <w:rsid w:val="00DC3322"/>
    <w:rsid w:val="00DC3850"/>
    <w:rsid w:val="00DC38BD"/>
    <w:rsid w:val="00DC444E"/>
    <w:rsid w:val="00DC4606"/>
    <w:rsid w:val="00DC4ED0"/>
    <w:rsid w:val="00DC5F84"/>
    <w:rsid w:val="00DC5FD6"/>
    <w:rsid w:val="00DC619E"/>
    <w:rsid w:val="00DC63FE"/>
    <w:rsid w:val="00DC65A2"/>
    <w:rsid w:val="00DC66A2"/>
    <w:rsid w:val="00DC6E0C"/>
    <w:rsid w:val="00DC7203"/>
    <w:rsid w:val="00DC7A6D"/>
    <w:rsid w:val="00DC7EBE"/>
    <w:rsid w:val="00DD0508"/>
    <w:rsid w:val="00DD0BD1"/>
    <w:rsid w:val="00DD0FFD"/>
    <w:rsid w:val="00DD1307"/>
    <w:rsid w:val="00DD1310"/>
    <w:rsid w:val="00DD1826"/>
    <w:rsid w:val="00DD1874"/>
    <w:rsid w:val="00DD18F2"/>
    <w:rsid w:val="00DD1A87"/>
    <w:rsid w:val="00DD2399"/>
    <w:rsid w:val="00DD24DF"/>
    <w:rsid w:val="00DD27DF"/>
    <w:rsid w:val="00DD2840"/>
    <w:rsid w:val="00DD2C4A"/>
    <w:rsid w:val="00DD2F82"/>
    <w:rsid w:val="00DD3592"/>
    <w:rsid w:val="00DD38BB"/>
    <w:rsid w:val="00DD411E"/>
    <w:rsid w:val="00DD54E7"/>
    <w:rsid w:val="00DD58D2"/>
    <w:rsid w:val="00DD5B55"/>
    <w:rsid w:val="00DD5C22"/>
    <w:rsid w:val="00DD5EF9"/>
    <w:rsid w:val="00DD63B7"/>
    <w:rsid w:val="00DD68A5"/>
    <w:rsid w:val="00DD6999"/>
    <w:rsid w:val="00DD7010"/>
    <w:rsid w:val="00DD702B"/>
    <w:rsid w:val="00DD76CA"/>
    <w:rsid w:val="00DD7915"/>
    <w:rsid w:val="00DD7B7D"/>
    <w:rsid w:val="00DE03C6"/>
    <w:rsid w:val="00DE05E0"/>
    <w:rsid w:val="00DE0654"/>
    <w:rsid w:val="00DE06B1"/>
    <w:rsid w:val="00DE0A27"/>
    <w:rsid w:val="00DE1075"/>
    <w:rsid w:val="00DE139E"/>
    <w:rsid w:val="00DE23A4"/>
    <w:rsid w:val="00DE24D4"/>
    <w:rsid w:val="00DE2E3B"/>
    <w:rsid w:val="00DE2F33"/>
    <w:rsid w:val="00DE2FCC"/>
    <w:rsid w:val="00DE34F3"/>
    <w:rsid w:val="00DE3672"/>
    <w:rsid w:val="00DE3849"/>
    <w:rsid w:val="00DE39BE"/>
    <w:rsid w:val="00DE405F"/>
    <w:rsid w:val="00DE5066"/>
    <w:rsid w:val="00DE51DB"/>
    <w:rsid w:val="00DE527F"/>
    <w:rsid w:val="00DE52FF"/>
    <w:rsid w:val="00DE5506"/>
    <w:rsid w:val="00DE55C3"/>
    <w:rsid w:val="00DE5890"/>
    <w:rsid w:val="00DE61A3"/>
    <w:rsid w:val="00DE7390"/>
    <w:rsid w:val="00DE755A"/>
    <w:rsid w:val="00DE7CDB"/>
    <w:rsid w:val="00DE7E31"/>
    <w:rsid w:val="00DF05A7"/>
    <w:rsid w:val="00DF076B"/>
    <w:rsid w:val="00DF0981"/>
    <w:rsid w:val="00DF0C3B"/>
    <w:rsid w:val="00DF1ADA"/>
    <w:rsid w:val="00DF225A"/>
    <w:rsid w:val="00DF23BF"/>
    <w:rsid w:val="00DF3261"/>
    <w:rsid w:val="00DF3AE9"/>
    <w:rsid w:val="00DF3B60"/>
    <w:rsid w:val="00DF4260"/>
    <w:rsid w:val="00DF42D9"/>
    <w:rsid w:val="00DF44BA"/>
    <w:rsid w:val="00DF4642"/>
    <w:rsid w:val="00DF4CD0"/>
    <w:rsid w:val="00DF4F8C"/>
    <w:rsid w:val="00DF5011"/>
    <w:rsid w:val="00DF55C9"/>
    <w:rsid w:val="00DF57C9"/>
    <w:rsid w:val="00DF5F60"/>
    <w:rsid w:val="00DF643E"/>
    <w:rsid w:val="00DF68FD"/>
    <w:rsid w:val="00DF6CE9"/>
    <w:rsid w:val="00DF6E31"/>
    <w:rsid w:val="00DF7FC7"/>
    <w:rsid w:val="00E0023E"/>
    <w:rsid w:val="00E009A1"/>
    <w:rsid w:val="00E009DE"/>
    <w:rsid w:val="00E00ABA"/>
    <w:rsid w:val="00E00D14"/>
    <w:rsid w:val="00E01000"/>
    <w:rsid w:val="00E01043"/>
    <w:rsid w:val="00E01A19"/>
    <w:rsid w:val="00E01AB5"/>
    <w:rsid w:val="00E01B69"/>
    <w:rsid w:val="00E01FF9"/>
    <w:rsid w:val="00E02606"/>
    <w:rsid w:val="00E02CFD"/>
    <w:rsid w:val="00E02D6E"/>
    <w:rsid w:val="00E02E79"/>
    <w:rsid w:val="00E030AE"/>
    <w:rsid w:val="00E0323D"/>
    <w:rsid w:val="00E03557"/>
    <w:rsid w:val="00E037A1"/>
    <w:rsid w:val="00E03D2B"/>
    <w:rsid w:val="00E03E5C"/>
    <w:rsid w:val="00E04223"/>
    <w:rsid w:val="00E04D7C"/>
    <w:rsid w:val="00E05083"/>
    <w:rsid w:val="00E05826"/>
    <w:rsid w:val="00E05950"/>
    <w:rsid w:val="00E05A7D"/>
    <w:rsid w:val="00E05F10"/>
    <w:rsid w:val="00E060A7"/>
    <w:rsid w:val="00E06884"/>
    <w:rsid w:val="00E07354"/>
    <w:rsid w:val="00E07CD7"/>
    <w:rsid w:val="00E07CF6"/>
    <w:rsid w:val="00E07E92"/>
    <w:rsid w:val="00E1094E"/>
    <w:rsid w:val="00E10D65"/>
    <w:rsid w:val="00E1175F"/>
    <w:rsid w:val="00E119D9"/>
    <w:rsid w:val="00E12669"/>
    <w:rsid w:val="00E12ABD"/>
    <w:rsid w:val="00E12DE2"/>
    <w:rsid w:val="00E13258"/>
    <w:rsid w:val="00E132FD"/>
    <w:rsid w:val="00E133A4"/>
    <w:rsid w:val="00E13516"/>
    <w:rsid w:val="00E13571"/>
    <w:rsid w:val="00E13A1D"/>
    <w:rsid w:val="00E13DD5"/>
    <w:rsid w:val="00E13F02"/>
    <w:rsid w:val="00E13F52"/>
    <w:rsid w:val="00E14132"/>
    <w:rsid w:val="00E145E0"/>
    <w:rsid w:val="00E14A90"/>
    <w:rsid w:val="00E14DF6"/>
    <w:rsid w:val="00E15379"/>
    <w:rsid w:val="00E15411"/>
    <w:rsid w:val="00E15546"/>
    <w:rsid w:val="00E160CB"/>
    <w:rsid w:val="00E16141"/>
    <w:rsid w:val="00E1619E"/>
    <w:rsid w:val="00E16918"/>
    <w:rsid w:val="00E16C86"/>
    <w:rsid w:val="00E177CA"/>
    <w:rsid w:val="00E17A50"/>
    <w:rsid w:val="00E17C93"/>
    <w:rsid w:val="00E17C94"/>
    <w:rsid w:val="00E2073B"/>
    <w:rsid w:val="00E20898"/>
    <w:rsid w:val="00E208EF"/>
    <w:rsid w:val="00E216D4"/>
    <w:rsid w:val="00E2174D"/>
    <w:rsid w:val="00E217D1"/>
    <w:rsid w:val="00E2198D"/>
    <w:rsid w:val="00E21A38"/>
    <w:rsid w:val="00E21CDD"/>
    <w:rsid w:val="00E21F55"/>
    <w:rsid w:val="00E2216B"/>
    <w:rsid w:val="00E22661"/>
    <w:rsid w:val="00E2293C"/>
    <w:rsid w:val="00E22A96"/>
    <w:rsid w:val="00E22F8F"/>
    <w:rsid w:val="00E232B7"/>
    <w:rsid w:val="00E23962"/>
    <w:rsid w:val="00E23B8C"/>
    <w:rsid w:val="00E23BBB"/>
    <w:rsid w:val="00E24236"/>
    <w:rsid w:val="00E24505"/>
    <w:rsid w:val="00E246A4"/>
    <w:rsid w:val="00E247E3"/>
    <w:rsid w:val="00E24CE0"/>
    <w:rsid w:val="00E24D8E"/>
    <w:rsid w:val="00E252B6"/>
    <w:rsid w:val="00E25459"/>
    <w:rsid w:val="00E25498"/>
    <w:rsid w:val="00E2588E"/>
    <w:rsid w:val="00E25DA8"/>
    <w:rsid w:val="00E26052"/>
    <w:rsid w:val="00E2639C"/>
    <w:rsid w:val="00E264EF"/>
    <w:rsid w:val="00E265CC"/>
    <w:rsid w:val="00E26652"/>
    <w:rsid w:val="00E26C77"/>
    <w:rsid w:val="00E26FB6"/>
    <w:rsid w:val="00E27231"/>
    <w:rsid w:val="00E305A6"/>
    <w:rsid w:val="00E311A4"/>
    <w:rsid w:val="00E31286"/>
    <w:rsid w:val="00E313BF"/>
    <w:rsid w:val="00E3145D"/>
    <w:rsid w:val="00E31462"/>
    <w:rsid w:val="00E3202D"/>
    <w:rsid w:val="00E321C0"/>
    <w:rsid w:val="00E32FC8"/>
    <w:rsid w:val="00E334F5"/>
    <w:rsid w:val="00E33B4B"/>
    <w:rsid w:val="00E3406B"/>
    <w:rsid w:val="00E34550"/>
    <w:rsid w:val="00E348C1"/>
    <w:rsid w:val="00E35894"/>
    <w:rsid w:val="00E35ADD"/>
    <w:rsid w:val="00E35BC7"/>
    <w:rsid w:val="00E35DB9"/>
    <w:rsid w:val="00E36A35"/>
    <w:rsid w:val="00E37115"/>
    <w:rsid w:val="00E3733E"/>
    <w:rsid w:val="00E3736D"/>
    <w:rsid w:val="00E373C8"/>
    <w:rsid w:val="00E3773F"/>
    <w:rsid w:val="00E378F7"/>
    <w:rsid w:val="00E37B6B"/>
    <w:rsid w:val="00E37CEA"/>
    <w:rsid w:val="00E40099"/>
    <w:rsid w:val="00E407CF"/>
    <w:rsid w:val="00E40AE3"/>
    <w:rsid w:val="00E40F70"/>
    <w:rsid w:val="00E41631"/>
    <w:rsid w:val="00E41877"/>
    <w:rsid w:val="00E41D9E"/>
    <w:rsid w:val="00E422C2"/>
    <w:rsid w:val="00E426E7"/>
    <w:rsid w:val="00E42864"/>
    <w:rsid w:val="00E42A42"/>
    <w:rsid w:val="00E42B96"/>
    <w:rsid w:val="00E42C28"/>
    <w:rsid w:val="00E42C85"/>
    <w:rsid w:val="00E42E85"/>
    <w:rsid w:val="00E432C0"/>
    <w:rsid w:val="00E43519"/>
    <w:rsid w:val="00E439E4"/>
    <w:rsid w:val="00E440C2"/>
    <w:rsid w:val="00E441FD"/>
    <w:rsid w:val="00E444F4"/>
    <w:rsid w:val="00E448A9"/>
    <w:rsid w:val="00E44A2A"/>
    <w:rsid w:val="00E456B2"/>
    <w:rsid w:val="00E45712"/>
    <w:rsid w:val="00E45872"/>
    <w:rsid w:val="00E461F3"/>
    <w:rsid w:val="00E46285"/>
    <w:rsid w:val="00E46548"/>
    <w:rsid w:val="00E46C17"/>
    <w:rsid w:val="00E470C3"/>
    <w:rsid w:val="00E47589"/>
    <w:rsid w:val="00E47B20"/>
    <w:rsid w:val="00E50665"/>
    <w:rsid w:val="00E506B3"/>
    <w:rsid w:val="00E50BB6"/>
    <w:rsid w:val="00E50C1E"/>
    <w:rsid w:val="00E50F19"/>
    <w:rsid w:val="00E514C8"/>
    <w:rsid w:val="00E514E0"/>
    <w:rsid w:val="00E51D50"/>
    <w:rsid w:val="00E526FA"/>
    <w:rsid w:val="00E52AA4"/>
    <w:rsid w:val="00E52CE1"/>
    <w:rsid w:val="00E53106"/>
    <w:rsid w:val="00E53148"/>
    <w:rsid w:val="00E533D9"/>
    <w:rsid w:val="00E5346D"/>
    <w:rsid w:val="00E53603"/>
    <w:rsid w:val="00E53A46"/>
    <w:rsid w:val="00E53B1D"/>
    <w:rsid w:val="00E53DA9"/>
    <w:rsid w:val="00E5443A"/>
    <w:rsid w:val="00E548A3"/>
    <w:rsid w:val="00E54B83"/>
    <w:rsid w:val="00E54D39"/>
    <w:rsid w:val="00E550C4"/>
    <w:rsid w:val="00E55519"/>
    <w:rsid w:val="00E5596A"/>
    <w:rsid w:val="00E55CEE"/>
    <w:rsid w:val="00E56248"/>
    <w:rsid w:val="00E56379"/>
    <w:rsid w:val="00E57234"/>
    <w:rsid w:val="00E572E5"/>
    <w:rsid w:val="00E57332"/>
    <w:rsid w:val="00E603B4"/>
    <w:rsid w:val="00E60485"/>
    <w:rsid w:val="00E60A5B"/>
    <w:rsid w:val="00E60B2A"/>
    <w:rsid w:val="00E60D1A"/>
    <w:rsid w:val="00E610E6"/>
    <w:rsid w:val="00E61300"/>
    <w:rsid w:val="00E613CB"/>
    <w:rsid w:val="00E61536"/>
    <w:rsid w:val="00E617B7"/>
    <w:rsid w:val="00E617CB"/>
    <w:rsid w:val="00E62002"/>
    <w:rsid w:val="00E621BA"/>
    <w:rsid w:val="00E62530"/>
    <w:rsid w:val="00E6258C"/>
    <w:rsid w:val="00E62A2D"/>
    <w:rsid w:val="00E62D4E"/>
    <w:rsid w:val="00E62E9D"/>
    <w:rsid w:val="00E6313E"/>
    <w:rsid w:val="00E63160"/>
    <w:rsid w:val="00E644C0"/>
    <w:rsid w:val="00E64686"/>
    <w:rsid w:val="00E64CFF"/>
    <w:rsid w:val="00E64FCD"/>
    <w:rsid w:val="00E6518A"/>
    <w:rsid w:val="00E654D9"/>
    <w:rsid w:val="00E657DC"/>
    <w:rsid w:val="00E659B7"/>
    <w:rsid w:val="00E65B1D"/>
    <w:rsid w:val="00E6621F"/>
    <w:rsid w:val="00E66EE4"/>
    <w:rsid w:val="00E6760A"/>
    <w:rsid w:val="00E67657"/>
    <w:rsid w:val="00E678AE"/>
    <w:rsid w:val="00E7011E"/>
    <w:rsid w:val="00E7080F"/>
    <w:rsid w:val="00E7085F"/>
    <w:rsid w:val="00E70BC8"/>
    <w:rsid w:val="00E70DDB"/>
    <w:rsid w:val="00E70DDF"/>
    <w:rsid w:val="00E71335"/>
    <w:rsid w:val="00E714ED"/>
    <w:rsid w:val="00E716CF"/>
    <w:rsid w:val="00E71DA5"/>
    <w:rsid w:val="00E725EA"/>
    <w:rsid w:val="00E72696"/>
    <w:rsid w:val="00E72777"/>
    <w:rsid w:val="00E7299A"/>
    <w:rsid w:val="00E739FD"/>
    <w:rsid w:val="00E73F60"/>
    <w:rsid w:val="00E73FA4"/>
    <w:rsid w:val="00E742A7"/>
    <w:rsid w:val="00E748CC"/>
    <w:rsid w:val="00E74CFF"/>
    <w:rsid w:val="00E74DB6"/>
    <w:rsid w:val="00E7563E"/>
    <w:rsid w:val="00E75D0E"/>
    <w:rsid w:val="00E7617F"/>
    <w:rsid w:val="00E761E0"/>
    <w:rsid w:val="00E7640B"/>
    <w:rsid w:val="00E76D7A"/>
    <w:rsid w:val="00E77292"/>
    <w:rsid w:val="00E775D0"/>
    <w:rsid w:val="00E77603"/>
    <w:rsid w:val="00E77D69"/>
    <w:rsid w:val="00E8020B"/>
    <w:rsid w:val="00E802A6"/>
    <w:rsid w:val="00E806D7"/>
    <w:rsid w:val="00E809BC"/>
    <w:rsid w:val="00E814DB"/>
    <w:rsid w:val="00E8261C"/>
    <w:rsid w:val="00E82691"/>
    <w:rsid w:val="00E82B64"/>
    <w:rsid w:val="00E82FBC"/>
    <w:rsid w:val="00E837C4"/>
    <w:rsid w:val="00E83E16"/>
    <w:rsid w:val="00E84160"/>
    <w:rsid w:val="00E84527"/>
    <w:rsid w:val="00E84C1C"/>
    <w:rsid w:val="00E85748"/>
    <w:rsid w:val="00E85955"/>
    <w:rsid w:val="00E85A9B"/>
    <w:rsid w:val="00E85F74"/>
    <w:rsid w:val="00E8648D"/>
    <w:rsid w:val="00E86D97"/>
    <w:rsid w:val="00E87404"/>
    <w:rsid w:val="00E874BF"/>
    <w:rsid w:val="00E900FF"/>
    <w:rsid w:val="00E9053E"/>
    <w:rsid w:val="00E90806"/>
    <w:rsid w:val="00E9084E"/>
    <w:rsid w:val="00E90AEF"/>
    <w:rsid w:val="00E90B93"/>
    <w:rsid w:val="00E919A8"/>
    <w:rsid w:val="00E91C90"/>
    <w:rsid w:val="00E91F7F"/>
    <w:rsid w:val="00E92234"/>
    <w:rsid w:val="00E92374"/>
    <w:rsid w:val="00E92469"/>
    <w:rsid w:val="00E93393"/>
    <w:rsid w:val="00E935F8"/>
    <w:rsid w:val="00E93604"/>
    <w:rsid w:val="00E93A6E"/>
    <w:rsid w:val="00E93F62"/>
    <w:rsid w:val="00E94411"/>
    <w:rsid w:val="00E948C4"/>
    <w:rsid w:val="00E951DF"/>
    <w:rsid w:val="00E96057"/>
    <w:rsid w:val="00E96123"/>
    <w:rsid w:val="00E965B5"/>
    <w:rsid w:val="00E965E4"/>
    <w:rsid w:val="00E96610"/>
    <w:rsid w:val="00E967FF"/>
    <w:rsid w:val="00E96B56"/>
    <w:rsid w:val="00E970AF"/>
    <w:rsid w:val="00E976A6"/>
    <w:rsid w:val="00E97DCD"/>
    <w:rsid w:val="00EA00FE"/>
    <w:rsid w:val="00EA010E"/>
    <w:rsid w:val="00EA0700"/>
    <w:rsid w:val="00EA08E9"/>
    <w:rsid w:val="00EA0F9A"/>
    <w:rsid w:val="00EA1472"/>
    <w:rsid w:val="00EA18BF"/>
    <w:rsid w:val="00EA18DE"/>
    <w:rsid w:val="00EA1B94"/>
    <w:rsid w:val="00EA1F1D"/>
    <w:rsid w:val="00EA20AD"/>
    <w:rsid w:val="00EA2419"/>
    <w:rsid w:val="00EA287F"/>
    <w:rsid w:val="00EA2BF1"/>
    <w:rsid w:val="00EA2CFB"/>
    <w:rsid w:val="00EA2F4F"/>
    <w:rsid w:val="00EA30AE"/>
    <w:rsid w:val="00EA37C7"/>
    <w:rsid w:val="00EA3C62"/>
    <w:rsid w:val="00EA4278"/>
    <w:rsid w:val="00EA437E"/>
    <w:rsid w:val="00EA4578"/>
    <w:rsid w:val="00EA4975"/>
    <w:rsid w:val="00EA4E75"/>
    <w:rsid w:val="00EA547C"/>
    <w:rsid w:val="00EA5495"/>
    <w:rsid w:val="00EA55D5"/>
    <w:rsid w:val="00EA5AF3"/>
    <w:rsid w:val="00EA5C49"/>
    <w:rsid w:val="00EA6653"/>
    <w:rsid w:val="00EA7251"/>
    <w:rsid w:val="00EA74AC"/>
    <w:rsid w:val="00EA74FE"/>
    <w:rsid w:val="00EA76B2"/>
    <w:rsid w:val="00EA76E7"/>
    <w:rsid w:val="00EA7930"/>
    <w:rsid w:val="00EA7CFE"/>
    <w:rsid w:val="00EA7E78"/>
    <w:rsid w:val="00EB0064"/>
    <w:rsid w:val="00EB0476"/>
    <w:rsid w:val="00EB05BE"/>
    <w:rsid w:val="00EB0692"/>
    <w:rsid w:val="00EB0EF6"/>
    <w:rsid w:val="00EB10F2"/>
    <w:rsid w:val="00EB1300"/>
    <w:rsid w:val="00EB1AB0"/>
    <w:rsid w:val="00EB21C3"/>
    <w:rsid w:val="00EB22EF"/>
    <w:rsid w:val="00EB23E4"/>
    <w:rsid w:val="00EB25FC"/>
    <w:rsid w:val="00EB267B"/>
    <w:rsid w:val="00EB2A70"/>
    <w:rsid w:val="00EB3107"/>
    <w:rsid w:val="00EB31A7"/>
    <w:rsid w:val="00EB32FC"/>
    <w:rsid w:val="00EB398B"/>
    <w:rsid w:val="00EB3EC0"/>
    <w:rsid w:val="00EB44DA"/>
    <w:rsid w:val="00EB46BB"/>
    <w:rsid w:val="00EB4C1A"/>
    <w:rsid w:val="00EB4E30"/>
    <w:rsid w:val="00EB5112"/>
    <w:rsid w:val="00EB5938"/>
    <w:rsid w:val="00EB63D0"/>
    <w:rsid w:val="00EB67F6"/>
    <w:rsid w:val="00EB6864"/>
    <w:rsid w:val="00EB6AE4"/>
    <w:rsid w:val="00EB6EAD"/>
    <w:rsid w:val="00EC0094"/>
    <w:rsid w:val="00EC026E"/>
    <w:rsid w:val="00EC04CB"/>
    <w:rsid w:val="00EC073C"/>
    <w:rsid w:val="00EC0AE7"/>
    <w:rsid w:val="00EC0FD3"/>
    <w:rsid w:val="00EC1193"/>
    <w:rsid w:val="00EC1271"/>
    <w:rsid w:val="00EC1681"/>
    <w:rsid w:val="00EC179A"/>
    <w:rsid w:val="00EC1D38"/>
    <w:rsid w:val="00EC1F33"/>
    <w:rsid w:val="00EC25E2"/>
    <w:rsid w:val="00EC2661"/>
    <w:rsid w:val="00EC2739"/>
    <w:rsid w:val="00EC287A"/>
    <w:rsid w:val="00EC2B14"/>
    <w:rsid w:val="00EC2FB4"/>
    <w:rsid w:val="00EC30A9"/>
    <w:rsid w:val="00EC34E2"/>
    <w:rsid w:val="00EC37E1"/>
    <w:rsid w:val="00EC4B36"/>
    <w:rsid w:val="00EC4F8D"/>
    <w:rsid w:val="00EC5208"/>
    <w:rsid w:val="00EC5774"/>
    <w:rsid w:val="00EC5EFD"/>
    <w:rsid w:val="00EC684B"/>
    <w:rsid w:val="00EC711E"/>
    <w:rsid w:val="00EC7D2B"/>
    <w:rsid w:val="00ED00D7"/>
    <w:rsid w:val="00ED0ADF"/>
    <w:rsid w:val="00ED0DC0"/>
    <w:rsid w:val="00ED12D1"/>
    <w:rsid w:val="00ED173A"/>
    <w:rsid w:val="00ED1B12"/>
    <w:rsid w:val="00ED1F5F"/>
    <w:rsid w:val="00ED201C"/>
    <w:rsid w:val="00ED2035"/>
    <w:rsid w:val="00ED217C"/>
    <w:rsid w:val="00ED22D3"/>
    <w:rsid w:val="00ED230D"/>
    <w:rsid w:val="00ED2791"/>
    <w:rsid w:val="00ED2901"/>
    <w:rsid w:val="00ED2A37"/>
    <w:rsid w:val="00ED2E5D"/>
    <w:rsid w:val="00ED2F48"/>
    <w:rsid w:val="00ED3031"/>
    <w:rsid w:val="00ED307F"/>
    <w:rsid w:val="00ED313F"/>
    <w:rsid w:val="00ED31DF"/>
    <w:rsid w:val="00ED325E"/>
    <w:rsid w:val="00ED3952"/>
    <w:rsid w:val="00ED4288"/>
    <w:rsid w:val="00ED43D5"/>
    <w:rsid w:val="00ED48CF"/>
    <w:rsid w:val="00ED51A0"/>
    <w:rsid w:val="00ED54E4"/>
    <w:rsid w:val="00ED5566"/>
    <w:rsid w:val="00ED5885"/>
    <w:rsid w:val="00ED598C"/>
    <w:rsid w:val="00ED5F65"/>
    <w:rsid w:val="00ED5F99"/>
    <w:rsid w:val="00ED6053"/>
    <w:rsid w:val="00ED6328"/>
    <w:rsid w:val="00ED6DFC"/>
    <w:rsid w:val="00ED7138"/>
    <w:rsid w:val="00ED79D9"/>
    <w:rsid w:val="00ED7A61"/>
    <w:rsid w:val="00EE0012"/>
    <w:rsid w:val="00EE0855"/>
    <w:rsid w:val="00EE0C13"/>
    <w:rsid w:val="00EE1087"/>
    <w:rsid w:val="00EE11D8"/>
    <w:rsid w:val="00EE1429"/>
    <w:rsid w:val="00EE1C60"/>
    <w:rsid w:val="00EE1C6C"/>
    <w:rsid w:val="00EE2451"/>
    <w:rsid w:val="00EE3286"/>
    <w:rsid w:val="00EE32AB"/>
    <w:rsid w:val="00EE3336"/>
    <w:rsid w:val="00EE3483"/>
    <w:rsid w:val="00EE3688"/>
    <w:rsid w:val="00EE3997"/>
    <w:rsid w:val="00EE3AFD"/>
    <w:rsid w:val="00EE3DA4"/>
    <w:rsid w:val="00EE4B5B"/>
    <w:rsid w:val="00EE53BA"/>
    <w:rsid w:val="00EE5BE2"/>
    <w:rsid w:val="00EE61E9"/>
    <w:rsid w:val="00EE6B3B"/>
    <w:rsid w:val="00EE6CDF"/>
    <w:rsid w:val="00EE6D6A"/>
    <w:rsid w:val="00EE6FFF"/>
    <w:rsid w:val="00EE7838"/>
    <w:rsid w:val="00EE796E"/>
    <w:rsid w:val="00EE7E1D"/>
    <w:rsid w:val="00EF0154"/>
    <w:rsid w:val="00EF02D4"/>
    <w:rsid w:val="00EF04A1"/>
    <w:rsid w:val="00EF0994"/>
    <w:rsid w:val="00EF09A2"/>
    <w:rsid w:val="00EF0A8E"/>
    <w:rsid w:val="00EF0D50"/>
    <w:rsid w:val="00EF0F4D"/>
    <w:rsid w:val="00EF1B2A"/>
    <w:rsid w:val="00EF1DE5"/>
    <w:rsid w:val="00EF2239"/>
    <w:rsid w:val="00EF225B"/>
    <w:rsid w:val="00EF2504"/>
    <w:rsid w:val="00EF2679"/>
    <w:rsid w:val="00EF270E"/>
    <w:rsid w:val="00EF27B3"/>
    <w:rsid w:val="00EF2822"/>
    <w:rsid w:val="00EF2C62"/>
    <w:rsid w:val="00EF3001"/>
    <w:rsid w:val="00EF31C3"/>
    <w:rsid w:val="00EF3349"/>
    <w:rsid w:val="00EF35BA"/>
    <w:rsid w:val="00EF387D"/>
    <w:rsid w:val="00EF3FFB"/>
    <w:rsid w:val="00EF430A"/>
    <w:rsid w:val="00EF44FF"/>
    <w:rsid w:val="00EF4813"/>
    <w:rsid w:val="00EF4E50"/>
    <w:rsid w:val="00EF556D"/>
    <w:rsid w:val="00EF556F"/>
    <w:rsid w:val="00EF5FAC"/>
    <w:rsid w:val="00EF6357"/>
    <w:rsid w:val="00EF69DF"/>
    <w:rsid w:val="00EF6BEA"/>
    <w:rsid w:val="00EF6C29"/>
    <w:rsid w:val="00EF6EC9"/>
    <w:rsid w:val="00EF7961"/>
    <w:rsid w:val="00EF7A5D"/>
    <w:rsid w:val="00F0002B"/>
    <w:rsid w:val="00F009DF"/>
    <w:rsid w:val="00F012AC"/>
    <w:rsid w:val="00F01CA4"/>
    <w:rsid w:val="00F01FDD"/>
    <w:rsid w:val="00F02889"/>
    <w:rsid w:val="00F02DE8"/>
    <w:rsid w:val="00F0308D"/>
    <w:rsid w:val="00F032B3"/>
    <w:rsid w:val="00F033B4"/>
    <w:rsid w:val="00F035C2"/>
    <w:rsid w:val="00F036A5"/>
    <w:rsid w:val="00F04161"/>
    <w:rsid w:val="00F04230"/>
    <w:rsid w:val="00F04365"/>
    <w:rsid w:val="00F047EF"/>
    <w:rsid w:val="00F04BB5"/>
    <w:rsid w:val="00F04C4A"/>
    <w:rsid w:val="00F0519B"/>
    <w:rsid w:val="00F052FB"/>
    <w:rsid w:val="00F0535B"/>
    <w:rsid w:val="00F05AA6"/>
    <w:rsid w:val="00F05C2E"/>
    <w:rsid w:val="00F05C9C"/>
    <w:rsid w:val="00F05DED"/>
    <w:rsid w:val="00F067C4"/>
    <w:rsid w:val="00F067D1"/>
    <w:rsid w:val="00F103B8"/>
    <w:rsid w:val="00F104DC"/>
    <w:rsid w:val="00F1089A"/>
    <w:rsid w:val="00F10B46"/>
    <w:rsid w:val="00F11792"/>
    <w:rsid w:val="00F11D19"/>
    <w:rsid w:val="00F120E1"/>
    <w:rsid w:val="00F12365"/>
    <w:rsid w:val="00F1236C"/>
    <w:rsid w:val="00F1292D"/>
    <w:rsid w:val="00F12E13"/>
    <w:rsid w:val="00F1310F"/>
    <w:rsid w:val="00F13474"/>
    <w:rsid w:val="00F13D83"/>
    <w:rsid w:val="00F14315"/>
    <w:rsid w:val="00F14721"/>
    <w:rsid w:val="00F14923"/>
    <w:rsid w:val="00F1496E"/>
    <w:rsid w:val="00F15190"/>
    <w:rsid w:val="00F152F3"/>
    <w:rsid w:val="00F156DF"/>
    <w:rsid w:val="00F15811"/>
    <w:rsid w:val="00F15A1B"/>
    <w:rsid w:val="00F162BD"/>
    <w:rsid w:val="00F16575"/>
    <w:rsid w:val="00F168BF"/>
    <w:rsid w:val="00F16B6F"/>
    <w:rsid w:val="00F16BA2"/>
    <w:rsid w:val="00F16D2B"/>
    <w:rsid w:val="00F1744B"/>
    <w:rsid w:val="00F179DF"/>
    <w:rsid w:val="00F17CEA"/>
    <w:rsid w:val="00F17EEE"/>
    <w:rsid w:val="00F20165"/>
    <w:rsid w:val="00F2019D"/>
    <w:rsid w:val="00F2045E"/>
    <w:rsid w:val="00F20789"/>
    <w:rsid w:val="00F20DBD"/>
    <w:rsid w:val="00F20F47"/>
    <w:rsid w:val="00F210AB"/>
    <w:rsid w:val="00F217CE"/>
    <w:rsid w:val="00F21A94"/>
    <w:rsid w:val="00F22468"/>
    <w:rsid w:val="00F22C92"/>
    <w:rsid w:val="00F234CF"/>
    <w:rsid w:val="00F23CFE"/>
    <w:rsid w:val="00F23EFA"/>
    <w:rsid w:val="00F246E9"/>
    <w:rsid w:val="00F2490C"/>
    <w:rsid w:val="00F252AB"/>
    <w:rsid w:val="00F2534D"/>
    <w:rsid w:val="00F256F2"/>
    <w:rsid w:val="00F26060"/>
    <w:rsid w:val="00F26166"/>
    <w:rsid w:val="00F2673C"/>
    <w:rsid w:val="00F267F7"/>
    <w:rsid w:val="00F270B5"/>
    <w:rsid w:val="00F27414"/>
    <w:rsid w:val="00F275E1"/>
    <w:rsid w:val="00F27852"/>
    <w:rsid w:val="00F27855"/>
    <w:rsid w:val="00F27911"/>
    <w:rsid w:val="00F27CAB"/>
    <w:rsid w:val="00F304F4"/>
    <w:rsid w:val="00F30817"/>
    <w:rsid w:val="00F30D65"/>
    <w:rsid w:val="00F30D89"/>
    <w:rsid w:val="00F3101A"/>
    <w:rsid w:val="00F312F2"/>
    <w:rsid w:val="00F31322"/>
    <w:rsid w:val="00F31E08"/>
    <w:rsid w:val="00F31FE9"/>
    <w:rsid w:val="00F32183"/>
    <w:rsid w:val="00F3250F"/>
    <w:rsid w:val="00F326D2"/>
    <w:rsid w:val="00F32C91"/>
    <w:rsid w:val="00F33D65"/>
    <w:rsid w:val="00F33F70"/>
    <w:rsid w:val="00F34557"/>
    <w:rsid w:val="00F34774"/>
    <w:rsid w:val="00F350A2"/>
    <w:rsid w:val="00F358D0"/>
    <w:rsid w:val="00F36258"/>
    <w:rsid w:val="00F36653"/>
    <w:rsid w:val="00F36736"/>
    <w:rsid w:val="00F36744"/>
    <w:rsid w:val="00F36A7F"/>
    <w:rsid w:val="00F36CD4"/>
    <w:rsid w:val="00F3747E"/>
    <w:rsid w:val="00F3773E"/>
    <w:rsid w:val="00F377C3"/>
    <w:rsid w:val="00F37B6C"/>
    <w:rsid w:val="00F402B4"/>
    <w:rsid w:val="00F4039B"/>
    <w:rsid w:val="00F40B8B"/>
    <w:rsid w:val="00F40D05"/>
    <w:rsid w:val="00F40DB9"/>
    <w:rsid w:val="00F40E68"/>
    <w:rsid w:val="00F40F22"/>
    <w:rsid w:val="00F412B4"/>
    <w:rsid w:val="00F41433"/>
    <w:rsid w:val="00F414CF"/>
    <w:rsid w:val="00F420F4"/>
    <w:rsid w:val="00F4263E"/>
    <w:rsid w:val="00F42684"/>
    <w:rsid w:val="00F4283F"/>
    <w:rsid w:val="00F42A2E"/>
    <w:rsid w:val="00F42CD2"/>
    <w:rsid w:val="00F430E9"/>
    <w:rsid w:val="00F43162"/>
    <w:rsid w:val="00F431A2"/>
    <w:rsid w:val="00F434E6"/>
    <w:rsid w:val="00F434FD"/>
    <w:rsid w:val="00F43EB4"/>
    <w:rsid w:val="00F43FF8"/>
    <w:rsid w:val="00F44197"/>
    <w:rsid w:val="00F44332"/>
    <w:rsid w:val="00F44927"/>
    <w:rsid w:val="00F449B5"/>
    <w:rsid w:val="00F44F51"/>
    <w:rsid w:val="00F451CF"/>
    <w:rsid w:val="00F452A9"/>
    <w:rsid w:val="00F45553"/>
    <w:rsid w:val="00F46EC1"/>
    <w:rsid w:val="00F4750F"/>
    <w:rsid w:val="00F50647"/>
    <w:rsid w:val="00F5069A"/>
    <w:rsid w:val="00F509AC"/>
    <w:rsid w:val="00F5161A"/>
    <w:rsid w:val="00F5164F"/>
    <w:rsid w:val="00F52421"/>
    <w:rsid w:val="00F52488"/>
    <w:rsid w:val="00F525FC"/>
    <w:rsid w:val="00F52A03"/>
    <w:rsid w:val="00F52CE6"/>
    <w:rsid w:val="00F52D3D"/>
    <w:rsid w:val="00F52DAC"/>
    <w:rsid w:val="00F53561"/>
    <w:rsid w:val="00F5388B"/>
    <w:rsid w:val="00F53C34"/>
    <w:rsid w:val="00F5437E"/>
    <w:rsid w:val="00F54568"/>
    <w:rsid w:val="00F54824"/>
    <w:rsid w:val="00F54938"/>
    <w:rsid w:val="00F54F0B"/>
    <w:rsid w:val="00F5595C"/>
    <w:rsid w:val="00F55996"/>
    <w:rsid w:val="00F55B63"/>
    <w:rsid w:val="00F560A5"/>
    <w:rsid w:val="00F5615F"/>
    <w:rsid w:val="00F5697D"/>
    <w:rsid w:val="00F56C90"/>
    <w:rsid w:val="00F57E33"/>
    <w:rsid w:val="00F57E5D"/>
    <w:rsid w:val="00F6098B"/>
    <w:rsid w:val="00F611F5"/>
    <w:rsid w:val="00F6136E"/>
    <w:rsid w:val="00F62109"/>
    <w:rsid w:val="00F62650"/>
    <w:rsid w:val="00F62B05"/>
    <w:rsid w:val="00F62C34"/>
    <w:rsid w:val="00F62E0D"/>
    <w:rsid w:val="00F63153"/>
    <w:rsid w:val="00F63251"/>
    <w:rsid w:val="00F63463"/>
    <w:rsid w:val="00F63558"/>
    <w:rsid w:val="00F6371A"/>
    <w:rsid w:val="00F63929"/>
    <w:rsid w:val="00F64A85"/>
    <w:rsid w:val="00F64AF1"/>
    <w:rsid w:val="00F64CC4"/>
    <w:rsid w:val="00F64D4D"/>
    <w:rsid w:val="00F650A9"/>
    <w:rsid w:val="00F65919"/>
    <w:rsid w:val="00F65985"/>
    <w:rsid w:val="00F66290"/>
    <w:rsid w:val="00F6650B"/>
    <w:rsid w:val="00F66D98"/>
    <w:rsid w:val="00F672CB"/>
    <w:rsid w:val="00F673C0"/>
    <w:rsid w:val="00F6741F"/>
    <w:rsid w:val="00F67515"/>
    <w:rsid w:val="00F67932"/>
    <w:rsid w:val="00F67B3E"/>
    <w:rsid w:val="00F67F46"/>
    <w:rsid w:val="00F702D1"/>
    <w:rsid w:val="00F70472"/>
    <w:rsid w:val="00F7047A"/>
    <w:rsid w:val="00F705CE"/>
    <w:rsid w:val="00F705F8"/>
    <w:rsid w:val="00F70618"/>
    <w:rsid w:val="00F7066C"/>
    <w:rsid w:val="00F7074D"/>
    <w:rsid w:val="00F70A1C"/>
    <w:rsid w:val="00F70C56"/>
    <w:rsid w:val="00F71217"/>
    <w:rsid w:val="00F7162E"/>
    <w:rsid w:val="00F718A1"/>
    <w:rsid w:val="00F71B3F"/>
    <w:rsid w:val="00F71CD1"/>
    <w:rsid w:val="00F72099"/>
    <w:rsid w:val="00F72737"/>
    <w:rsid w:val="00F72813"/>
    <w:rsid w:val="00F72944"/>
    <w:rsid w:val="00F72E1D"/>
    <w:rsid w:val="00F73456"/>
    <w:rsid w:val="00F73516"/>
    <w:rsid w:val="00F73F91"/>
    <w:rsid w:val="00F74A15"/>
    <w:rsid w:val="00F74A55"/>
    <w:rsid w:val="00F74DB6"/>
    <w:rsid w:val="00F752B4"/>
    <w:rsid w:val="00F756E6"/>
    <w:rsid w:val="00F75B50"/>
    <w:rsid w:val="00F75DE4"/>
    <w:rsid w:val="00F76133"/>
    <w:rsid w:val="00F764E8"/>
    <w:rsid w:val="00F76604"/>
    <w:rsid w:val="00F76713"/>
    <w:rsid w:val="00F768D3"/>
    <w:rsid w:val="00F76EA3"/>
    <w:rsid w:val="00F76F7D"/>
    <w:rsid w:val="00F76FB1"/>
    <w:rsid w:val="00F775FF"/>
    <w:rsid w:val="00F779C8"/>
    <w:rsid w:val="00F77C97"/>
    <w:rsid w:val="00F77FCC"/>
    <w:rsid w:val="00F80053"/>
    <w:rsid w:val="00F803E6"/>
    <w:rsid w:val="00F80548"/>
    <w:rsid w:val="00F8071B"/>
    <w:rsid w:val="00F811DD"/>
    <w:rsid w:val="00F81777"/>
    <w:rsid w:val="00F817C0"/>
    <w:rsid w:val="00F8186B"/>
    <w:rsid w:val="00F819FF"/>
    <w:rsid w:val="00F81CBE"/>
    <w:rsid w:val="00F821A9"/>
    <w:rsid w:val="00F826CA"/>
    <w:rsid w:val="00F82786"/>
    <w:rsid w:val="00F82BAB"/>
    <w:rsid w:val="00F82BF5"/>
    <w:rsid w:val="00F82C70"/>
    <w:rsid w:val="00F83290"/>
    <w:rsid w:val="00F83570"/>
    <w:rsid w:val="00F837ED"/>
    <w:rsid w:val="00F83928"/>
    <w:rsid w:val="00F83B7B"/>
    <w:rsid w:val="00F83C4A"/>
    <w:rsid w:val="00F841C1"/>
    <w:rsid w:val="00F84466"/>
    <w:rsid w:val="00F84556"/>
    <w:rsid w:val="00F84586"/>
    <w:rsid w:val="00F845E8"/>
    <w:rsid w:val="00F84B11"/>
    <w:rsid w:val="00F84BC4"/>
    <w:rsid w:val="00F84C0F"/>
    <w:rsid w:val="00F85045"/>
    <w:rsid w:val="00F85077"/>
    <w:rsid w:val="00F85407"/>
    <w:rsid w:val="00F85563"/>
    <w:rsid w:val="00F855AC"/>
    <w:rsid w:val="00F85A58"/>
    <w:rsid w:val="00F85F0D"/>
    <w:rsid w:val="00F860EA"/>
    <w:rsid w:val="00F8616B"/>
    <w:rsid w:val="00F8624A"/>
    <w:rsid w:val="00F862CD"/>
    <w:rsid w:val="00F865CA"/>
    <w:rsid w:val="00F86619"/>
    <w:rsid w:val="00F867F0"/>
    <w:rsid w:val="00F869FC"/>
    <w:rsid w:val="00F86BE7"/>
    <w:rsid w:val="00F86C44"/>
    <w:rsid w:val="00F86CA8"/>
    <w:rsid w:val="00F8717A"/>
    <w:rsid w:val="00F8739C"/>
    <w:rsid w:val="00F87414"/>
    <w:rsid w:val="00F901A7"/>
    <w:rsid w:val="00F906A1"/>
    <w:rsid w:val="00F90E20"/>
    <w:rsid w:val="00F91054"/>
    <w:rsid w:val="00F910A4"/>
    <w:rsid w:val="00F9113E"/>
    <w:rsid w:val="00F91538"/>
    <w:rsid w:val="00F9160A"/>
    <w:rsid w:val="00F917CF"/>
    <w:rsid w:val="00F917F8"/>
    <w:rsid w:val="00F91A6D"/>
    <w:rsid w:val="00F91CC3"/>
    <w:rsid w:val="00F91D95"/>
    <w:rsid w:val="00F91ED9"/>
    <w:rsid w:val="00F91F0C"/>
    <w:rsid w:val="00F91F4D"/>
    <w:rsid w:val="00F921AC"/>
    <w:rsid w:val="00F92802"/>
    <w:rsid w:val="00F92840"/>
    <w:rsid w:val="00F929B9"/>
    <w:rsid w:val="00F92A6C"/>
    <w:rsid w:val="00F931FF"/>
    <w:rsid w:val="00F936B1"/>
    <w:rsid w:val="00F938B0"/>
    <w:rsid w:val="00F9392D"/>
    <w:rsid w:val="00F939B3"/>
    <w:rsid w:val="00F93A09"/>
    <w:rsid w:val="00F93F16"/>
    <w:rsid w:val="00F9411A"/>
    <w:rsid w:val="00F94A6A"/>
    <w:rsid w:val="00F94D80"/>
    <w:rsid w:val="00F94E71"/>
    <w:rsid w:val="00F950B8"/>
    <w:rsid w:val="00F951EB"/>
    <w:rsid w:val="00F9566A"/>
    <w:rsid w:val="00F95769"/>
    <w:rsid w:val="00F95880"/>
    <w:rsid w:val="00F959DB"/>
    <w:rsid w:val="00F95B73"/>
    <w:rsid w:val="00F95F23"/>
    <w:rsid w:val="00F9608F"/>
    <w:rsid w:val="00F9616F"/>
    <w:rsid w:val="00F96233"/>
    <w:rsid w:val="00F962B5"/>
    <w:rsid w:val="00F96425"/>
    <w:rsid w:val="00F96428"/>
    <w:rsid w:val="00F96593"/>
    <w:rsid w:val="00F97052"/>
    <w:rsid w:val="00F9774C"/>
    <w:rsid w:val="00F97E79"/>
    <w:rsid w:val="00FA0053"/>
    <w:rsid w:val="00FA03D7"/>
    <w:rsid w:val="00FA045A"/>
    <w:rsid w:val="00FA0A96"/>
    <w:rsid w:val="00FA0B5C"/>
    <w:rsid w:val="00FA0C56"/>
    <w:rsid w:val="00FA0E63"/>
    <w:rsid w:val="00FA10AE"/>
    <w:rsid w:val="00FA1AF6"/>
    <w:rsid w:val="00FA1EC9"/>
    <w:rsid w:val="00FA2390"/>
    <w:rsid w:val="00FA287F"/>
    <w:rsid w:val="00FA2978"/>
    <w:rsid w:val="00FA333D"/>
    <w:rsid w:val="00FA4083"/>
    <w:rsid w:val="00FA478D"/>
    <w:rsid w:val="00FA4A82"/>
    <w:rsid w:val="00FA4AE0"/>
    <w:rsid w:val="00FA4F72"/>
    <w:rsid w:val="00FA4FC0"/>
    <w:rsid w:val="00FA5279"/>
    <w:rsid w:val="00FA53A3"/>
    <w:rsid w:val="00FA551A"/>
    <w:rsid w:val="00FA5C26"/>
    <w:rsid w:val="00FA5FA9"/>
    <w:rsid w:val="00FA633F"/>
    <w:rsid w:val="00FA63EF"/>
    <w:rsid w:val="00FA6BA0"/>
    <w:rsid w:val="00FA6BE5"/>
    <w:rsid w:val="00FA6F7D"/>
    <w:rsid w:val="00FA7857"/>
    <w:rsid w:val="00FA787F"/>
    <w:rsid w:val="00FA7BE9"/>
    <w:rsid w:val="00FB0017"/>
    <w:rsid w:val="00FB0257"/>
    <w:rsid w:val="00FB0915"/>
    <w:rsid w:val="00FB0C0F"/>
    <w:rsid w:val="00FB0E06"/>
    <w:rsid w:val="00FB0FBE"/>
    <w:rsid w:val="00FB1A16"/>
    <w:rsid w:val="00FB1BB9"/>
    <w:rsid w:val="00FB1C13"/>
    <w:rsid w:val="00FB1D72"/>
    <w:rsid w:val="00FB1F39"/>
    <w:rsid w:val="00FB2084"/>
    <w:rsid w:val="00FB22C7"/>
    <w:rsid w:val="00FB34EB"/>
    <w:rsid w:val="00FB35C4"/>
    <w:rsid w:val="00FB3A84"/>
    <w:rsid w:val="00FB3CB8"/>
    <w:rsid w:val="00FB4050"/>
    <w:rsid w:val="00FB4536"/>
    <w:rsid w:val="00FB4A0C"/>
    <w:rsid w:val="00FB56E0"/>
    <w:rsid w:val="00FB631F"/>
    <w:rsid w:val="00FB683E"/>
    <w:rsid w:val="00FB684A"/>
    <w:rsid w:val="00FB69F8"/>
    <w:rsid w:val="00FB70A8"/>
    <w:rsid w:val="00FB7355"/>
    <w:rsid w:val="00FB7392"/>
    <w:rsid w:val="00FB776E"/>
    <w:rsid w:val="00FB7A6D"/>
    <w:rsid w:val="00FB7FBE"/>
    <w:rsid w:val="00FC0519"/>
    <w:rsid w:val="00FC0BA3"/>
    <w:rsid w:val="00FC17BC"/>
    <w:rsid w:val="00FC1B9A"/>
    <w:rsid w:val="00FC1DBA"/>
    <w:rsid w:val="00FC1E65"/>
    <w:rsid w:val="00FC2198"/>
    <w:rsid w:val="00FC25B4"/>
    <w:rsid w:val="00FC2864"/>
    <w:rsid w:val="00FC2957"/>
    <w:rsid w:val="00FC2DD8"/>
    <w:rsid w:val="00FC30FD"/>
    <w:rsid w:val="00FC34EE"/>
    <w:rsid w:val="00FC3711"/>
    <w:rsid w:val="00FC3C8B"/>
    <w:rsid w:val="00FC403A"/>
    <w:rsid w:val="00FC4219"/>
    <w:rsid w:val="00FC464B"/>
    <w:rsid w:val="00FC47BB"/>
    <w:rsid w:val="00FC4818"/>
    <w:rsid w:val="00FC4C73"/>
    <w:rsid w:val="00FC4D9D"/>
    <w:rsid w:val="00FC50DB"/>
    <w:rsid w:val="00FC59A2"/>
    <w:rsid w:val="00FC5F99"/>
    <w:rsid w:val="00FC60ED"/>
    <w:rsid w:val="00FC62C9"/>
    <w:rsid w:val="00FC6668"/>
    <w:rsid w:val="00FC668B"/>
    <w:rsid w:val="00FC6797"/>
    <w:rsid w:val="00FC6B44"/>
    <w:rsid w:val="00FC6BEF"/>
    <w:rsid w:val="00FC6E1A"/>
    <w:rsid w:val="00FC6F91"/>
    <w:rsid w:val="00FC72FF"/>
    <w:rsid w:val="00FC74B3"/>
    <w:rsid w:val="00FC7641"/>
    <w:rsid w:val="00FC7C6B"/>
    <w:rsid w:val="00FC7C81"/>
    <w:rsid w:val="00FC7E2A"/>
    <w:rsid w:val="00FD02DD"/>
    <w:rsid w:val="00FD0578"/>
    <w:rsid w:val="00FD1134"/>
    <w:rsid w:val="00FD1229"/>
    <w:rsid w:val="00FD1282"/>
    <w:rsid w:val="00FD1931"/>
    <w:rsid w:val="00FD1D4A"/>
    <w:rsid w:val="00FD1F14"/>
    <w:rsid w:val="00FD2495"/>
    <w:rsid w:val="00FD26F2"/>
    <w:rsid w:val="00FD2A11"/>
    <w:rsid w:val="00FD2A2B"/>
    <w:rsid w:val="00FD2F8C"/>
    <w:rsid w:val="00FD3332"/>
    <w:rsid w:val="00FD3769"/>
    <w:rsid w:val="00FD3A63"/>
    <w:rsid w:val="00FD3FB6"/>
    <w:rsid w:val="00FD4026"/>
    <w:rsid w:val="00FD40A7"/>
    <w:rsid w:val="00FD4582"/>
    <w:rsid w:val="00FD4649"/>
    <w:rsid w:val="00FD47D7"/>
    <w:rsid w:val="00FD4966"/>
    <w:rsid w:val="00FD4977"/>
    <w:rsid w:val="00FD49D8"/>
    <w:rsid w:val="00FD4A0E"/>
    <w:rsid w:val="00FD518C"/>
    <w:rsid w:val="00FD56C9"/>
    <w:rsid w:val="00FD66BA"/>
    <w:rsid w:val="00FE0122"/>
    <w:rsid w:val="00FE0279"/>
    <w:rsid w:val="00FE0411"/>
    <w:rsid w:val="00FE0EDB"/>
    <w:rsid w:val="00FE0F32"/>
    <w:rsid w:val="00FE0F79"/>
    <w:rsid w:val="00FE104A"/>
    <w:rsid w:val="00FE1094"/>
    <w:rsid w:val="00FE12C6"/>
    <w:rsid w:val="00FE1475"/>
    <w:rsid w:val="00FE1839"/>
    <w:rsid w:val="00FE2263"/>
    <w:rsid w:val="00FE24F8"/>
    <w:rsid w:val="00FE266A"/>
    <w:rsid w:val="00FE2B94"/>
    <w:rsid w:val="00FE3091"/>
    <w:rsid w:val="00FE3607"/>
    <w:rsid w:val="00FE3ACF"/>
    <w:rsid w:val="00FE3C08"/>
    <w:rsid w:val="00FE3FB9"/>
    <w:rsid w:val="00FE40F0"/>
    <w:rsid w:val="00FE4290"/>
    <w:rsid w:val="00FE47E3"/>
    <w:rsid w:val="00FE4A76"/>
    <w:rsid w:val="00FE4D4A"/>
    <w:rsid w:val="00FE52B6"/>
    <w:rsid w:val="00FE6005"/>
    <w:rsid w:val="00FE6051"/>
    <w:rsid w:val="00FE6505"/>
    <w:rsid w:val="00FE68F5"/>
    <w:rsid w:val="00FE6A36"/>
    <w:rsid w:val="00FE6AC7"/>
    <w:rsid w:val="00FE6B87"/>
    <w:rsid w:val="00FE6CE3"/>
    <w:rsid w:val="00FE71F8"/>
    <w:rsid w:val="00FE7923"/>
    <w:rsid w:val="00FF07C5"/>
    <w:rsid w:val="00FF1D61"/>
    <w:rsid w:val="00FF2871"/>
    <w:rsid w:val="00FF28E7"/>
    <w:rsid w:val="00FF3A19"/>
    <w:rsid w:val="00FF3E6B"/>
    <w:rsid w:val="00FF409A"/>
    <w:rsid w:val="00FF4989"/>
    <w:rsid w:val="00FF4EF4"/>
    <w:rsid w:val="00FF544D"/>
    <w:rsid w:val="00FF54D7"/>
    <w:rsid w:val="00FF5800"/>
    <w:rsid w:val="00FF59B3"/>
    <w:rsid w:val="00FF6C3B"/>
    <w:rsid w:val="00FF6D9C"/>
    <w:rsid w:val="00FF70C4"/>
    <w:rsid w:val="00FF77AC"/>
    <w:rsid w:val="00FF79A9"/>
    <w:rsid w:val="00FF7D0B"/>
    <w:rsid w:val="00FF7D7A"/>
    <w:rsid w:val="00FF7ED1"/>
    <w:rsid w:val="01176991"/>
    <w:rsid w:val="01AF4F9D"/>
    <w:rsid w:val="029B2D14"/>
    <w:rsid w:val="03320881"/>
    <w:rsid w:val="03379AB8"/>
    <w:rsid w:val="08B23891"/>
    <w:rsid w:val="0AD1BB53"/>
    <w:rsid w:val="0B559091"/>
    <w:rsid w:val="0B6B38D3"/>
    <w:rsid w:val="0C2E8AB7"/>
    <w:rsid w:val="0DCE2D87"/>
    <w:rsid w:val="0E21C85A"/>
    <w:rsid w:val="0F0566DC"/>
    <w:rsid w:val="100838AC"/>
    <w:rsid w:val="10A88102"/>
    <w:rsid w:val="130B4B59"/>
    <w:rsid w:val="1495E422"/>
    <w:rsid w:val="172A6174"/>
    <w:rsid w:val="19933B18"/>
    <w:rsid w:val="1AD12D03"/>
    <w:rsid w:val="1B2F3D68"/>
    <w:rsid w:val="1F23C5CF"/>
    <w:rsid w:val="1F5D19F8"/>
    <w:rsid w:val="21C8484D"/>
    <w:rsid w:val="242EE721"/>
    <w:rsid w:val="24E83A5D"/>
    <w:rsid w:val="281CF19E"/>
    <w:rsid w:val="2A9F3A50"/>
    <w:rsid w:val="2B84819D"/>
    <w:rsid w:val="2BA4E6DD"/>
    <w:rsid w:val="2CE5272A"/>
    <w:rsid w:val="2D174E8F"/>
    <w:rsid w:val="2F72D4CF"/>
    <w:rsid w:val="30D2E91C"/>
    <w:rsid w:val="3155F60D"/>
    <w:rsid w:val="329B2F61"/>
    <w:rsid w:val="32AA61C1"/>
    <w:rsid w:val="3568E6FB"/>
    <w:rsid w:val="36490DFC"/>
    <w:rsid w:val="370C10E2"/>
    <w:rsid w:val="378C782C"/>
    <w:rsid w:val="378CFA5E"/>
    <w:rsid w:val="3886284A"/>
    <w:rsid w:val="38B5603B"/>
    <w:rsid w:val="3A908F8E"/>
    <w:rsid w:val="3A9104BF"/>
    <w:rsid w:val="3AA549DF"/>
    <w:rsid w:val="3AD27AE9"/>
    <w:rsid w:val="3ADD8144"/>
    <w:rsid w:val="3B0854C6"/>
    <w:rsid w:val="3BC874D9"/>
    <w:rsid w:val="3CE26D1D"/>
    <w:rsid w:val="3E3B3C00"/>
    <w:rsid w:val="3FBAD6BB"/>
    <w:rsid w:val="414ECC0E"/>
    <w:rsid w:val="45941740"/>
    <w:rsid w:val="46E7F230"/>
    <w:rsid w:val="478C7303"/>
    <w:rsid w:val="483ECFBF"/>
    <w:rsid w:val="49F3CE16"/>
    <w:rsid w:val="4ABB4372"/>
    <w:rsid w:val="4B1EF96E"/>
    <w:rsid w:val="4BAC3E9C"/>
    <w:rsid w:val="4CB2D4B9"/>
    <w:rsid w:val="4D175492"/>
    <w:rsid w:val="4D8FB7CA"/>
    <w:rsid w:val="4EA41196"/>
    <w:rsid w:val="4F3B706E"/>
    <w:rsid w:val="50C59AD6"/>
    <w:rsid w:val="50C7D07D"/>
    <w:rsid w:val="52E24E51"/>
    <w:rsid w:val="53624524"/>
    <w:rsid w:val="53806BBF"/>
    <w:rsid w:val="5B4E8FE6"/>
    <w:rsid w:val="5CF7F8D2"/>
    <w:rsid w:val="634C54D1"/>
    <w:rsid w:val="681C9D34"/>
    <w:rsid w:val="688DB3D5"/>
    <w:rsid w:val="69F8EF02"/>
    <w:rsid w:val="6B7E6613"/>
    <w:rsid w:val="6B9802A1"/>
    <w:rsid w:val="70350DE2"/>
    <w:rsid w:val="705A6E17"/>
    <w:rsid w:val="70DC39CB"/>
    <w:rsid w:val="72E0944A"/>
    <w:rsid w:val="7481276B"/>
    <w:rsid w:val="7556E099"/>
    <w:rsid w:val="782A3208"/>
    <w:rsid w:val="78515326"/>
    <w:rsid w:val="78C7B097"/>
    <w:rsid w:val="7B6635FF"/>
    <w:rsid w:val="7DA42F7F"/>
    <w:rsid w:val="7E745C43"/>
    <w:rsid w:val="7F2B53A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8652E"/>
  <w15:chartTrackingRefBased/>
  <w15:docId w15:val="{B5BA98DD-A498-4C59-9E2F-B775E328D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B0890"/>
    <w:pPr>
      <w:spacing w:after="0" w:line="240" w:lineRule="auto"/>
      <w:jc w:val="both"/>
    </w:pPr>
    <w:rPr>
      <w:rFonts w:ascii="Arial" w:hAnsi="Arial"/>
    </w:rPr>
  </w:style>
  <w:style w:type="paragraph" w:styleId="Kop1">
    <w:name w:val="heading 1"/>
    <w:basedOn w:val="Standaard"/>
    <w:next w:val="Standaard"/>
    <w:link w:val="Kop1Char"/>
    <w:uiPriority w:val="9"/>
    <w:qFormat/>
    <w:rsid w:val="003D4AF8"/>
    <w:pPr>
      <w:keepNext/>
      <w:keepLines/>
      <w:outlineLvl w:val="0"/>
    </w:pPr>
    <w:rPr>
      <w:rFonts w:eastAsiaTheme="majorEastAsia" w:cstheme="majorBidi"/>
      <w:color w:val="2F5496" w:themeColor="accent1" w:themeShade="BF"/>
      <w:sz w:val="28"/>
      <w:szCs w:val="32"/>
    </w:rPr>
  </w:style>
  <w:style w:type="paragraph" w:styleId="Kop2">
    <w:name w:val="heading 2"/>
    <w:basedOn w:val="Standaard"/>
    <w:next w:val="Standaard"/>
    <w:link w:val="Kop2Char"/>
    <w:uiPriority w:val="9"/>
    <w:unhideWhenUsed/>
    <w:qFormat/>
    <w:rsid w:val="003D4AF8"/>
    <w:pPr>
      <w:keepNext/>
      <w:keepLines/>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5B53E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35055F"/>
    <w:pPr>
      <w:keepNext/>
      <w:keepLines/>
      <w:spacing w:before="40"/>
      <w:outlineLvl w:val="3"/>
    </w:pPr>
    <w:rPr>
      <w:rFonts w:asciiTheme="majorHAnsi" w:eastAsiaTheme="majorEastAsia" w:hAnsiTheme="majorHAnsi" w:cstheme="majorBidi"/>
      <w:iCs/>
      <w:color w:val="2F5496" w:themeColor="accent1" w:themeShade="BF"/>
      <w:sz w:val="24"/>
    </w:rPr>
  </w:style>
  <w:style w:type="paragraph" w:styleId="Kop5">
    <w:name w:val="heading 5"/>
    <w:basedOn w:val="Standaard"/>
    <w:next w:val="Standaard"/>
    <w:link w:val="Kop5Char"/>
    <w:uiPriority w:val="9"/>
    <w:unhideWhenUsed/>
    <w:qFormat/>
    <w:rsid w:val="007509C8"/>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D4AF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D4AF8"/>
    <w:rPr>
      <w:rFonts w:eastAsiaTheme="minorEastAsia"/>
      <w:lang w:eastAsia="nl-NL"/>
    </w:rPr>
  </w:style>
  <w:style w:type="character" w:customStyle="1" w:styleId="Kop1Char">
    <w:name w:val="Kop 1 Char"/>
    <w:basedOn w:val="Standaardalinea-lettertype"/>
    <w:link w:val="Kop1"/>
    <w:uiPriority w:val="9"/>
    <w:rsid w:val="003D4AF8"/>
    <w:rPr>
      <w:rFonts w:ascii="Arial" w:eastAsiaTheme="majorEastAsia" w:hAnsi="Arial" w:cstheme="majorBidi"/>
      <w:color w:val="2F5496" w:themeColor="accent1" w:themeShade="BF"/>
      <w:sz w:val="28"/>
      <w:szCs w:val="32"/>
    </w:rPr>
  </w:style>
  <w:style w:type="paragraph" w:styleId="Kopvaninhoudsopgave">
    <w:name w:val="TOC Heading"/>
    <w:basedOn w:val="Kop1"/>
    <w:next w:val="Standaard"/>
    <w:uiPriority w:val="39"/>
    <w:unhideWhenUsed/>
    <w:qFormat/>
    <w:rsid w:val="003D4AF8"/>
    <w:pPr>
      <w:outlineLvl w:val="9"/>
    </w:pPr>
    <w:rPr>
      <w:lang w:eastAsia="nl-NL"/>
    </w:rPr>
  </w:style>
  <w:style w:type="character" w:customStyle="1" w:styleId="Kop2Char">
    <w:name w:val="Kop 2 Char"/>
    <w:basedOn w:val="Standaardalinea-lettertype"/>
    <w:link w:val="Kop2"/>
    <w:uiPriority w:val="9"/>
    <w:rsid w:val="003D4AF8"/>
    <w:rPr>
      <w:rFonts w:ascii="Arial" w:eastAsiaTheme="majorEastAsia" w:hAnsi="Arial" w:cstheme="majorBidi"/>
      <w:color w:val="2F5496" w:themeColor="accent1" w:themeShade="BF"/>
      <w:sz w:val="26"/>
      <w:szCs w:val="26"/>
    </w:rPr>
  </w:style>
  <w:style w:type="paragraph" w:styleId="Koptekst">
    <w:name w:val="header"/>
    <w:basedOn w:val="Standaard"/>
    <w:link w:val="KoptekstChar"/>
    <w:uiPriority w:val="99"/>
    <w:unhideWhenUsed/>
    <w:rsid w:val="00F449B5"/>
    <w:pPr>
      <w:tabs>
        <w:tab w:val="center" w:pos="4536"/>
        <w:tab w:val="right" w:pos="9072"/>
      </w:tabs>
    </w:pPr>
  </w:style>
  <w:style w:type="character" w:customStyle="1" w:styleId="KoptekstChar">
    <w:name w:val="Koptekst Char"/>
    <w:basedOn w:val="Standaardalinea-lettertype"/>
    <w:link w:val="Koptekst"/>
    <w:uiPriority w:val="99"/>
    <w:rsid w:val="00F449B5"/>
    <w:rPr>
      <w:rFonts w:ascii="Arial" w:hAnsi="Arial"/>
    </w:rPr>
  </w:style>
  <w:style w:type="paragraph" w:styleId="Voettekst">
    <w:name w:val="footer"/>
    <w:basedOn w:val="Standaard"/>
    <w:link w:val="VoettekstChar"/>
    <w:uiPriority w:val="99"/>
    <w:unhideWhenUsed/>
    <w:rsid w:val="00F449B5"/>
    <w:pPr>
      <w:tabs>
        <w:tab w:val="center" w:pos="4536"/>
        <w:tab w:val="right" w:pos="9072"/>
      </w:tabs>
    </w:pPr>
  </w:style>
  <w:style w:type="character" w:customStyle="1" w:styleId="VoettekstChar">
    <w:name w:val="Voettekst Char"/>
    <w:basedOn w:val="Standaardalinea-lettertype"/>
    <w:link w:val="Voettekst"/>
    <w:uiPriority w:val="99"/>
    <w:rsid w:val="00F449B5"/>
    <w:rPr>
      <w:rFonts w:ascii="Arial" w:hAnsi="Arial"/>
    </w:rPr>
  </w:style>
  <w:style w:type="paragraph" w:styleId="Inhopg1">
    <w:name w:val="toc 1"/>
    <w:basedOn w:val="Standaard"/>
    <w:next w:val="Standaard"/>
    <w:autoRedefine/>
    <w:uiPriority w:val="39"/>
    <w:unhideWhenUsed/>
    <w:rsid w:val="00D52DA6"/>
    <w:pPr>
      <w:spacing w:after="100"/>
    </w:pPr>
  </w:style>
  <w:style w:type="character" w:styleId="Hyperlink">
    <w:name w:val="Hyperlink"/>
    <w:basedOn w:val="Standaardalinea-lettertype"/>
    <w:uiPriority w:val="99"/>
    <w:unhideWhenUsed/>
    <w:rsid w:val="00D52DA6"/>
    <w:rPr>
      <w:color w:val="0563C1" w:themeColor="hyperlink"/>
      <w:u w:val="single"/>
    </w:rPr>
  </w:style>
  <w:style w:type="paragraph" w:customStyle="1" w:styleId="Lk1">
    <w:name w:val="Lk_1"/>
    <w:basedOn w:val="Standaard"/>
    <w:rsid w:val="00383665"/>
    <w:rPr>
      <w:rFonts w:eastAsia="Times New Roman" w:cs="Times New Roman"/>
      <w:szCs w:val="20"/>
    </w:rPr>
  </w:style>
  <w:style w:type="paragraph" w:customStyle="1" w:styleId="Lkinsp1">
    <w:name w:val="Lk_insp1"/>
    <w:basedOn w:val="Lk1"/>
    <w:rsid w:val="00801D4A"/>
    <w:pPr>
      <w:ind w:left="709"/>
    </w:pPr>
  </w:style>
  <w:style w:type="paragraph" w:customStyle="1" w:styleId="Lkstinsp1">
    <w:name w:val="Lk_st_insp1"/>
    <w:basedOn w:val="Lk1"/>
    <w:next w:val="Lkinsp1"/>
    <w:rsid w:val="00801D4A"/>
    <w:pPr>
      <w:ind w:left="709" w:hanging="709"/>
    </w:pPr>
  </w:style>
  <w:style w:type="paragraph" w:styleId="Lijstalinea">
    <w:name w:val="List Paragraph"/>
    <w:basedOn w:val="Standaard"/>
    <w:uiPriority w:val="34"/>
    <w:qFormat/>
    <w:rsid w:val="0014501D"/>
    <w:pPr>
      <w:ind w:left="720"/>
      <w:contextualSpacing/>
    </w:pPr>
  </w:style>
  <w:style w:type="character" w:customStyle="1" w:styleId="Kop3Char">
    <w:name w:val="Kop 3 Char"/>
    <w:basedOn w:val="Standaardalinea-lettertype"/>
    <w:link w:val="Kop3"/>
    <w:uiPriority w:val="9"/>
    <w:rsid w:val="005B53ED"/>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4F1372"/>
    <w:pPr>
      <w:spacing w:after="100"/>
      <w:ind w:left="220"/>
    </w:pPr>
  </w:style>
  <w:style w:type="paragraph" w:styleId="Inhopg3">
    <w:name w:val="toc 3"/>
    <w:basedOn w:val="Standaard"/>
    <w:next w:val="Standaard"/>
    <w:autoRedefine/>
    <w:uiPriority w:val="39"/>
    <w:unhideWhenUsed/>
    <w:rsid w:val="004F1372"/>
    <w:pPr>
      <w:spacing w:after="100"/>
      <w:ind w:left="440"/>
    </w:pPr>
  </w:style>
  <w:style w:type="paragraph" w:styleId="Ballontekst">
    <w:name w:val="Balloon Text"/>
    <w:basedOn w:val="Standaard"/>
    <w:link w:val="BallontekstChar"/>
    <w:uiPriority w:val="99"/>
    <w:semiHidden/>
    <w:unhideWhenUsed/>
    <w:rsid w:val="0093288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2884"/>
    <w:rPr>
      <w:rFonts w:ascii="Segoe UI" w:hAnsi="Segoe UI" w:cs="Segoe UI"/>
      <w:sz w:val="18"/>
      <w:szCs w:val="18"/>
    </w:rPr>
  </w:style>
  <w:style w:type="paragraph" w:customStyle="1" w:styleId="paragraph">
    <w:name w:val="paragraph"/>
    <w:basedOn w:val="Standaard"/>
    <w:rsid w:val="00D14400"/>
    <w:pPr>
      <w:spacing w:before="100" w:beforeAutospacing="1" w:after="100" w:afterAutospacing="1"/>
      <w:jc w:val="left"/>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14400"/>
  </w:style>
  <w:style w:type="character" w:customStyle="1" w:styleId="eop">
    <w:name w:val="eop"/>
    <w:basedOn w:val="Standaardalinea-lettertype"/>
    <w:rsid w:val="00D14400"/>
  </w:style>
  <w:style w:type="character" w:customStyle="1" w:styleId="spellingerror">
    <w:name w:val="spellingerror"/>
    <w:basedOn w:val="Standaardalinea-lettertype"/>
    <w:rsid w:val="00D14400"/>
  </w:style>
  <w:style w:type="paragraph" w:styleId="Bijschrift">
    <w:name w:val="caption"/>
    <w:basedOn w:val="Standaard"/>
    <w:next w:val="Standaard"/>
    <w:uiPriority w:val="35"/>
    <w:unhideWhenUsed/>
    <w:qFormat/>
    <w:rsid w:val="00A63BEB"/>
    <w:pPr>
      <w:spacing w:after="200"/>
      <w:jc w:val="left"/>
    </w:pPr>
    <w:rPr>
      <w:i/>
      <w:iCs/>
      <w:color w:val="44546A" w:themeColor="text2"/>
      <w:sz w:val="18"/>
      <w:szCs w:val="18"/>
    </w:rPr>
  </w:style>
  <w:style w:type="character" w:customStyle="1" w:styleId="Onopgelostemelding1">
    <w:name w:val="Onopgeloste melding1"/>
    <w:basedOn w:val="Standaardalinea-lettertype"/>
    <w:uiPriority w:val="99"/>
    <w:semiHidden/>
    <w:unhideWhenUsed/>
    <w:rsid w:val="00C701A7"/>
    <w:rPr>
      <w:color w:val="605E5C"/>
      <w:shd w:val="clear" w:color="auto" w:fill="E1DFDD"/>
    </w:rPr>
  </w:style>
  <w:style w:type="character" w:styleId="GevolgdeHyperlink">
    <w:name w:val="FollowedHyperlink"/>
    <w:basedOn w:val="Standaardalinea-lettertype"/>
    <w:uiPriority w:val="99"/>
    <w:semiHidden/>
    <w:unhideWhenUsed/>
    <w:rsid w:val="00A44AFB"/>
    <w:rPr>
      <w:color w:val="954F72" w:themeColor="followedHyperlink"/>
      <w:u w:val="single"/>
    </w:rPr>
  </w:style>
  <w:style w:type="character" w:customStyle="1" w:styleId="Kop4Char">
    <w:name w:val="Kop 4 Char"/>
    <w:basedOn w:val="Standaardalinea-lettertype"/>
    <w:link w:val="Kop4"/>
    <w:uiPriority w:val="9"/>
    <w:rsid w:val="0035055F"/>
    <w:rPr>
      <w:rFonts w:asciiTheme="majorHAnsi" w:eastAsiaTheme="majorEastAsia" w:hAnsiTheme="majorHAnsi" w:cstheme="majorBidi"/>
      <w:iCs/>
      <w:color w:val="2F5496" w:themeColor="accent1" w:themeShade="BF"/>
      <w:sz w:val="24"/>
    </w:rPr>
  </w:style>
  <w:style w:type="paragraph" w:styleId="Bibliografie">
    <w:name w:val="Bibliography"/>
    <w:basedOn w:val="Standaard"/>
    <w:next w:val="Standaard"/>
    <w:uiPriority w:val="37"/>
    <w:unhideWhenUsed/>
    <w:rsid w:val="00850548"/>
  </w:style>
  <w:style w:type="character" w:customStyle="1" w:styleId="Kop5Char">
    <w:name w:val="Kop 5 Char"/>
    <w:basedOn w:val="Standaardalinea-lettertype"/>
    <w:link w:val="Kop5"/>
    <w:uiPriority w:val="9"/>
    <w:rsid w:val="007509C8"/>
    <w:rPr>
      <w:rFonts w:asciiTheme="majorHAnsi" w:eastAsiaTheme="majorEastAsia" w:hAnsiTheme="majorHAnsi" w:cstheme="majorBidi"/>
      <w:color w:val="2F5496" w:themeColor="accent1" w:themeShade="BF"/>
    </w:rPr>
  </w:style>
  <w:style w:type="table" w:styleId="Tabelraster">
    <w:name w:val="Table Grid"/>
    <w:basedOn w:val="Standaardtabel"/>
    <w:uiPriority w:val="39"/>
    <w:rsid w:val="00722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F3CD8"/>
    <w:rPr>
      <w:sz w:val="16"/>
      <w:szCs w:val="16"/>
    </w:rPr>
  </w:style>
  <w:style w:type="paragraph" w:styleId="Tekstopmerking">
    <w:name w:val="annotation text"/>
    <w:basedOn w:val="Standaard"/>
    <w:link w:val="TekstopmerkingChar"/>
    <w:uiPriority w:val="99"/>
    <w:semiHidden/>
    <w:unhideWhenUsed/>
    <w:rsid w:val="002F3CD8"/>
    <w:rPr>
      <w:sz w:val="20"/>
      <w:szCs w:val="20"/>
    </w:rPr>
  </w:style>
  <w:style w:type="character" w:customStyle="1" w:styleId="TekstopmerkingChar">
    <w:name w:val="Tekst opmerking Char"/>
    <w:basedOn w:val="Standaardalinea-lettertype"/>
    <w:link w:val="Tekstopmerking"/>
    <w:uiPriority w:val="99"/>
    <w:semiHidden/>
    <w:rsid w:val="002F3CD8"/>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F3CD8"/>
    <w:rPr>
      <w:b/>
      <w:bCs/>
    </w:rPr>
  </w:style>
  <w:style w:type="character" w:customStyle="1" w:styleId="OnderwerpvanopmerkingChar">
    <w:name w:val="Onderwerp van opmerking Char"/>
    <w:basedOn w:val="TekstopmerkingChar"/>
    <w:link w:val="Onderwerpvanopmerking"/>
    <w:uiPriority w:val="99"/>
    <w:semiHidden/>
    <w:rsid w:val="002F3CD8"/>
    <w:rPr>
      <w:rFonts w:ascii="Arial" w:hAnsi="Arial"/>
      <w:b/>
      <w:bCs/>
      <w:sz w:val="20"/>
      <w:szCs w:val="20"/>
    </w:rPr>
  </w:style>
  <w:style w:type="table" w:styleId="Onopgemaaktetabel5">
    <w:name w:val="Plain Table 5"/>
    <w:basedOn w:val="Standaardtabel"/>
    <w:uiPriority w:val="45"/>
    <w:rsid w:val="006841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2">
    <w:name w:val="List Table 2"/>
    <w:basedOn w:val="Standaardtabel"/>
    <w:uiPriority w:val="47"/>
    <w:rsid w:val="0012539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nopgemaaktetabel4">
    <w:name w:val="Plain Table 4"/>
    <w:basedOn w:val="Standaardtabel"/>
    <w:uiPriority w:val="44"/>
    <w:rsid w:val="00C572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8B5E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Standaardalinea-lettertype"/>
    <w:uiPriority w:val="99"/>
    <w:semiHidden/>
    <w:unhideWhenUsed/>
    <w:rsid w:val="008B5E05"/>
    <w:rPr>
      <w:color w:val="605E5C"/>
      <w:shd w:val="clear" w:color="auto" w:fill="E1DFDD"/>
    </w:rPr>
  </w:style>
  <w:style w:type="table" w:styleId="Rastertabel4">
    <w:name w:val="Grid Table 4"/>
    <w:basedOn w:val="Standaardtabel"/>
    <w:uiPriority w:val="49"/>
    <w:rsid w:val="008B5E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B5E05"/>
    <w:pPr>
      <w:spacing w:before="100" w:beforeAutospacing="1" w:after="100" w:afterAutospacing="1"/>
      <w:jc w:val="left"/>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B5E05"/>
    <w:rPr>
      <w:b/>
      <w:bCs/>
    </w:rPr>
  </w:style>
  <w:style w:type="paragraph" w:styleId="Revisie">
    <w:name w:val="Revision"/>
    <w:hidden/>
    <w:uiPriority w:val="99"/>
    <w:semiHidden/>
    <w:rsid w:val="00D95862"/>
    <w:pPr>
      <w:spacing w:after="0" w:line="240" w:lineRule="auto"/>
    </w:pPr>
    <w:rPr>
      <w:rFonts w:ascii="Arial" w:hAnsi="Arial"/>
    </w:rPr>
  </w:style>
  <w:style w:type="paragraph" w:styleId="Ondertitel">
    <w:name w:val="Subtitle"/>
    <w:basedOn w:val="Standaard"/>
    <w:next w:val="Standaard"/>
    <w:link w:val="OndertitelChar"/>
    <w:uiPriority w:val="11"/>
    <w:qFormat/>
    <w:rsid w:val="00D27A18"/>
    <w:pPr>
      <w:numPr>
        <w:ilvl w:val="1"/>
      </w:numPr>
      <w:spacing w:after="160"/>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D27A18"/>
    <w:rPr>
      <w:rFonts w:eastAsiaTheme="minorEastAsia"/>
      <w:color w:val="5A5A5A" w:themeColor="text1" w:themeTint="A5"/>
      <w:spacing w:val="15"/>
    </w:rPr>
  </w:style>
  <w:style w:type="table" w:styleId="Rastertabel6kleurrijk">
    <w:name w:val="Grid Table 6 Colorful"/>
    <w:basedOn w:val="Standaardtabel"/>
    <w:uiPriority w:val="51"/>
    <w:rsid w:val="001D34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3">
    <w:name w:val="Grid Table 3"/>
    <w:basedOn w:val="Standaardtabel"/>
    <w:uiPriority w:val="48"/>
    <w:rsid w:val="00DB09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raster1licht">
    <w:name w:val="Grid Table 1 Light"/>
    <w:basedOn w:val="Standaardtabel"/>
    <w:uiPriority w:val="46"/>
    <w:rsid w:val="001D34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1">
    <w:name w:val="Plain Table 1"/>
    <w:basedOn w:val="Standaardtabel"/>
    <w:uiPriority w:val="41"/>
    <w:rsid w:val="00C660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17">
      <w:bodyDiv w:val="1"/>
      <w:marLeft w:val="0"/>
      <w:marRight w:val="0"/>
      <w:marTop w:val="0"/>
      <w:marBottom w:val="0"/>
      <w:divBdr>
        <w:top w:val="none" w:sz="0" w:space="0" w:color="auto"/>
        <w:left w:val="none" w:sz="0" w:space="0" w:color="auto"/>
        <w:bottom w:val="none" w:sz="0" w:space="0" w:color="auto"/>
        <w:right w:val="none" w:sz="0" w:space="0" w:color="auto"/>
      </w:divBdr>
    </w:div>
    <w:div w:id="2634655">
      <w:bodyDiv w:val="1"/>
      <w:marLeft w:val="0"/>
      <w:marRight w:val="0"/>
      <w:marTop w:val="0"/>
      <w:marBottom w:val="0"/>
      <w:divBdr>
        <w:top w:val="none" w:sz="0" w:space="0" w:color="auto"/>
        <w:left w:val="none" w:sz="0" w:space="0" w:color="auto"/>
        <w:bottom w:val="none" w:sz="0" w:space="0" w:color="auto"/>
        <w:right w:val="none" w:sz="0" w:space="0" w:color="auto"/>
      </w:divBdr>
    </w:div>
    <w:div w:id="3289406">
      <w:bodyDiv w:val="1"/>
      <w:marLeft w:val="0"/>
      <w:marRight w:val="0"/>
      <w:marTop w:val="0"/>
      <w:marBottom w:val="0"/>
      <w:divBdr>
        <w:top w:val="none" w:sz="0" w:space="0" w:color="auto"/>
        <w:left w:val="none" w:sz="0" w:space="0" w:color="auto"/>
        <w:bottom w:val="none" w:sz="0" w:space="0" w:color="auto"/>
        <w:right w:val="none" w:sz="0" w:space="0" w:color="auto"/>
      </w:divBdr>
    </w:div>
    <w:div w:id="5711295">
      <w:bodyDiv w:val="1"/>
      <w:marLeft w:val="0"/>
      <w:marRight w:val="0"/>
      <w:marTop w:val="0"/>
      <w:marBottom w:val="0"/>
      <w:divBdr>
        <w:top w:val="none" w:sz="0" w:space="0" w:color="auto"/>
        <w:left w:val="none" w:sz="0" w:space="0" w:color="auto"/>
        <w:bottom w:val="none" w:sz="0" w:space="0" w:color="auto"/>
        <w:right w:val="none" w:sz="0" w:space="0" w:color="auto"/>
      </w:divBdr>
    </w:div>
    <w:div w:id="6492108">
      <w:bodyDiv w:val="1"/>
      <w:marLeft w:val="0"/>
      <w:marRight w:val="0"/>
      <w:marTop w:val="0"/>
      <w:marBottom w:val="0"/>
      <w:divBdr>
        <w:top w:val="none" w:sz="0" w:space="0" w:color="auto"/>
        <w:left w:val="none" w:sz="0" w:space="0" w:color="auto"/>
        <w:bottom w:val="none" w:sz="0" w:space="0" w:color="auto"/>
        <w:right w:val="none" w:sz="0" w:space="0" w:color="auto"/>
      </w:divBdr>
    </w:div>
    <w:div w:id="9332654">
      <w:bodyDiv w:val="1"/>
      <w:marLeft w:val="0"/>
      <w:marRight w:val="0"/>
      <w:marTop w:val="0"/>
      <w:marBottom w:val="0"/>
      <w:divBdr>
        <w:top w:val="none" w:sz="0" w:space="0" w:color="auto"/>
        <w:left w:val="none" w:sz="0" w:space="0" w:color="auto"/>
        <w:bottom w:val="none" w:sz="0" w:space="0" w:color="auto"/>
        <w:right w:val="none" w:sz="0" w:space="0" w:color="auto"/>
      </w:divBdr>
    </w:div>
    <w:div w:id="13657092">
      <w:bodyDiv w:val="1"/>
      <w:marLeft w:val="0"/>
      <w:marRight w:val="0"/>
      <w:marTop w:val="0"/>
      <w:marBottom w:val="0"/>
      <w:divBdr>
        <w:top w:val="none" w:sz="0" w:space="0" w:color="auto"/>
        <w:left w:val="none" w:sz="0" w:space="0" w:color="auto"/>
        <w:bottom w:val="none" w:sz="0" w:space="0" w:color="auto"/>
        <w:right w:val="none" w:sz="0" w:space="0" w:color="auto"/>
      </w:divBdr>
    </w:div>
    <w:div w:id="14355823">
      <w:bodyDiv w:val="1"/>
      <w:marLeft w:val="0"/>
      <w:marRight w:val="0"/>
      <w:marTop w:val="0"/>
      <w:marBottom w:val="0"/>
      <w:divBdr>
        <w:top w:val="none" w:sz="0" w:space="0" w:color="auto"/>
        <w:left w:val="none" w:sz="0" w:space="0" w:color="auto"/>
        <w:bottom w:val="none" w:sz="0" w:space="0" w:color="auto"/>
        <w:right w:val="none" w:sz="0" w:space="0" w:color="auto"/>
      </w:divBdr>
    </w:div>
    <w:div w:id="15541098">
      <w:bodyDiv w:val="1"/>
      <w:marLeft w:val="0"/>
      <w:marRight w:val="0"/>
      <w:marTop w:val="0"/>
      <w:marBottom w:val="0"/>
      <w:divBdr>
        <w:top w:val="none" w:sz="0" w:space="0" w:color="auto"/>
        <w:left w:val="none" w:sz="0" w:space="0" w:color="auto"/>
        <w:bottom w:val="none" w:sz="0" w:space="0" w:color="auto"/>
        <w:right w:val="none" w:sz="0" w:space="0" w:color="auto"/>
      </w:divBdr>
    </w:div>
    <w:div w:id="15542631">
      <w:bodyDiv w:val="1"/>
      <w:marLeft w:val="0"/>
      <w:marRight w:val="0"/>
      <w:marTop w:val="0"/>
      <w:marBottom w:val="0"/>
      <w:divBdr>
        <w:top w:val="none" w:sz="0" w:space="0" w:color="auto"/>
        <w:left w:val="none" w:sz="0" w:space="0" w:color="auto"/>
        <w:bottom w:val="none" w:sz="0" w:space="0" w:color="auto"/>
        <w:right w:val="none" w:sz="0" w:space="0" w:color="auto"/>
      </w:divBdr>
    </w:div>
    <w:div w:id="17657437">
      <w:bodyDiv w:val="1"/>
      <w:marLeft w:val="0"/>
      <w:marRight w:val="0"/>
      <w:marTop w:val="0"/>
      <w:marBottom w:val="0"/>
      <w:divBdr>
        <w:top w:val="none" w:sz="0" w:space="0" w:color="auto"/>
        <w:left w:val="none" w:sz="0" w:space="0" w:color="auto"/>
        <w:bottom w:val="none" w:sz="0" w:space="0" w:color="auto"/>
        <w:right w:val="none" w:sz="0" w:space="0" w:color="auto"/>
      </w:divBdr>
    </w:div>
    <w:div w:id="24524253">
      <w:bodyDiv w:val="1"/>
      <w:marLeft w:val="0"/>
      <w:marRight w:val="0"/>
      <w:marTop w:val="0"/>
      <w:marBottom w:val="0"/>
      <w:divBdr>
        <w:top w:val="none" w:sz="0" w:space="0" w:color="auto"/>
        <w:left w:val="none" w:sz="0" w:space="0" w:color="auto"/>
        <w:bottom w:val="none" w:sz="0" w:space="0" w:color="auto"/>
        <w:right w:val="none" w:sz="0" w:space="0" w:color="auto"/>
      </w:divBdr>
    </w:div>
    <w:div w:id="31617267">
      <w:bodyDiv w:val="1"/>
      <w:marLeft w:val="0"/>
      <w:marRight w:val="0"/>
      <w:marTop w:val="0"/>
      <w:marBottom w:val="0"/>
      <w:divBdr>
        <w:top w:val="none" w:sz="0" w:space="0" w:color="auto"/>
        <w:left w:val="none" w:sz="0" w:space="0" w:color="auto"/>
        <w:bottom w:val="none" w:sz="0" w:space="0" w:color="auto"/>
        <w:right w:val="none" w:sz="0" w:space="0" w:color="auto"/>
      </w:divBdr>
    </w:div>
    <w:div w:id="35588128">
      <w:bodyDiv w:val="1"/>
      <w:marLeft w:val="0"/>
      <w:marRight w:val="0"/>
      <w:marTop w:val="0"/>
      <w:marBottom w:val="0"/>
      <w:divBdr>
        <w:top w:val="none" w:sz="0" w:space="0" w:color="auto"/>
        <w:left w:val="none" w:sz="0" w:space="0" w:color="auto"/>
        <w:bottom w:val="none" w:sz="0" w:space="0" w:color="auto"/>
        <w:right w:val="none" w:sz="0" w:space="0" w:color="auto"/>
      </w:divBdr>
    </w:div>
    <w:div w:id="41055964">
      <w:bodyDiv w:val="1"/>
      <w:marLeft w:val="0"/>
      <w:marRight w:val="0"/>
      <w:marTop w:val="0"/>
      <w:marBottom w:val="0"/>
      <w:divBdr>
        <w:top w:val="none" w:sz="0" w:space="0" w:color="auto"/>
        <w:left w:val="none" w:sz="0" w:space="0" w:color="auto"/>
        <w:bottom w:val="none" w:sz="0" w:space="0" w:color="auto"/>
        <w:right w:val="none" w:sz="0" w:space="0" w:color="auto"/>
      </w:divBdr>
    </w:div>
    <w:div w:id="41298529">
      <w:bodyDiv w:val="1"/>
      <w:marLeft w:val="0"/>
      <w:marRight w:val="0"/>
      <w:marTop w:val="0"/>
      <w:marBottom w:val="0"/>
      <w:divBdr>
        <w:top w:val="none" w:sz="0" w:space="0" w:color="auto"/>
        <w:left w:val="none" w:sz="0" w:space="0" w:color="auto"/>
        <w:bottom w:val="none" w:sz="0" w:space="0" w:color="auto"/>
        <w:right w:val="none" w:sz="0" w:space="0" w:color="auto"/>
      </w:divBdr>
    </w:div>
    <w:div w:id="41442123">
      <w:bodyDiv w:val="1"/>
      <w:marLeft w:val="0"/>
      <w:marRight w:val="0"/>
      <w:marTop w:val="0"/>
      <w:marBottom w:val="0"/>
      <w:divBdr>
        <w:top w:val="none" w:sz="0" w:space="0" w:color="auto"/>
        <w:left w:val="none" w:sz="0" w:space="0" w:color="auto"/>
        <w:bottom w:val="none" w:sz="0" w:space="0" w:color="auto"/>
        <w:right w:val="none" w:sz="0" w:space="0" w:color="auto"/>
      </w:divBdr>
    </w:div>
    <w:div w:id="43410564">
      <w:bodyDiv w:val="1"/>
      <w:marLeft w:val="0"/>
      <w:marRight w:val="0"/>
      <w:marTop w:val="0"/>
      <w:marBottom w:val="0"/>
      <w:divBdr>
        <w:top w:val="none" w:sz="0" w:space="0" w:color="auto"/>
        <w:left w:val="none" w:sz="0" w:space="0" w:color="auto"/>
        <w:bottom w:val="none" w:sz="0" w:space="0" w:color="auto"/>
        <w:right w:val="none" w:sz="0" w:space="0" w:color="auto"/>
      </w:divBdr>
    </w:div>
    <w:div w:id="43723040">
      <w:bodyDiv w:val="1"/>
      <w:marLeft w:val="0"/>
      <w:marRight w:val="0"/>
      <w:marTop w:val="0"/>
      <w:marBottom w:val="0"/>
      <w:divBdr>
        <w:top w:val="none" w:sz="0" w:space="0" w:color="auto"/>
        <w:left w:val="none" w:sz="0" w:space="0" w:color="auto"/>
        <w:bottom w:val="none" w:sz="0" w:space="0" w:color="auto"/>
        <w:right w:val="none" w:sz="0" w:space="0" w:color="auto"/>
      </w:divBdr>
    </w:div>
    <w:div w:id="45885040">
      <w:bodyDiv w:val="1"/>
      <w:marLeft w:val="0"/>
      <w:marRight w:val="0"/>
      <w:marTop w:val="0"/>
      <w:marBottom w:val="0"/>
      <w:divBdr>
        <w:top w:val="none" w:sz="0" w:space="0" w:color="auto"/>
        <w:left w:val="none" w:sz="0" w:space="0" w:color="auto"/>
        <w:bottom w:val="none" w:sz="0" w:space="0" w:color="auto"/>
        <w:right w:val="none" w:sz="0" w:space="0" w:color="auto"/>
      </w:divBdr>
    </w:div>
    <w:div w:id="48002004">
      <w:bodyDiv w:val="1"/>
      <w:marLeft w:val="0"/>
      <w:marRight w:val="0"/>
      <w:marTop w:val="0"/>
      <w:marBottom w:val="0"/>
      <w:divBdr>
        <w:top w:val="none" w:sz="0" w:space="0" w:color="auto"/>
        <w:left w:val="none" w:sz="0" w:space="0" w:color="auto"/>
        <w:bottom w:val="none" w:sz="0" w:space="0" w:color="auto"/>
        <w:right w:val="none" w:sz="0" w:space="0" w:color="auto"/>
      </w:divBdr>
    </w:div>
    <w:div w:id="50230767">
      <w:bodyDiv w:val="1"/>
      <w:marLeft w:val="0"/>
      <w:marRight w:val="0"/>
      <w:marTop w:val="0"/>
      <w:marBottom w:val="0"/>
      <w:divBdr>
        <w:top w:val="none" w:sz="0" w:space="0" w:color="auto"/>
        <w:left w:val="none" w:sz="0" w:space="0" w:color="auto"/>
        <w:bottom w:val="none" w:sz="0" w:space="0" w:color="auto"/>
        <w:right w:val="none" w:sz="0" w:space="0" w:color="auto"/>
      </w:divBdr>
    </w:div>
    <w:div w:id="50883027">
      <w:bodyDiv w:val="1"/>
      <w:marLeft w:val="0"/>
      <w:marRight w:val="0"/>
      <w:marTop w:val="0"/>
      <w:marBottom w:val="0"/>
      <w:divBdr>
        <w:top w:val="none" w:sz="0" w:space="0" w:color="auto"/>
        <w:left w:val="none" w:sz="0" w:space="0" w:color="auto"/>
        <w:bottom w:val="none" w:sz="0" w:space="0" w:color="auto"/>
        <w:right w:val="none" w:sz="0" w:space="0" w:color="auto"/>
      </w:divBdr>
    </w:div>
    <w:div w:id="51739934">
      <w:bodyDiv w:val="1"/>
      <w:marLeft w:val="0"/>
      <w:marRight w:val="0"/>
      <w:marTop w:val="0"/>
      <w:marBottom w:val="0"/>
      <w:divBdr>
        <w:top w:val="none" w:sz="0" w:space="0" w:color="auto"/>
        <w:left w:val="none" w:sz="0" w:space="0" w:color="auto"/>
        <w:bottom w:val="none" w:sz="0" w:space="0" w:color="auto"/>
        <w:right w:val="none" w:sz="0" w:space="0" w:color="auto"/>
      </w:divBdr>
    </w:div>
    <w:div w:id="52196414">
      <w:bodyDiv w:val="1"/>
      <w:marLeft w:val="0"/>
      <w:marRight w:val="0"/>
      <w:marTop w:val="0"/>
      <w:marBottom w:val="0"/>
      <w:divBdr>
        <w:top w:val="none" w:sz="0" w:space="0" w:color="auto"/>
        <w:left w:val="none" w:sz="0" w:space="0" w:color="auto"/>
        <w:bottom w:val="none" w:sz="0" w:space="0" w:color="auto"/>
        <w:right w:val="none" w:sz="0" w:space="0" w:color="auto"/>
      </w:divBdr>
    </w:div>
    <w:div w:id="53478040">
      <w:bodyDiv w:val="1"/>
      <w:marLeft w:val="0"/>
      <w:marRight w:val="0"/>
      <w:marTop w:val="0"/>
      <w:marBottom w:val="0"/>
      <w:divBdr>
        <w:top w:val="none" w:sz="0" w:space="0" w:color="auto"/>
        <w:left w:val="none" w:sz="0" w:space="0" w:color="auto"/>
        <w:bottom w:val="none" w:sz="0" w:space="0" w:color="auto"/>
        <w:right w:val="none" w:sz="0" w:space="0" w:color="auto"/>
      </w:divBdr>
    </w:div>
    <w:div w:id="57561851">
      <w:bodyDiv w:val="1"/>
      <w:marLeft w:val="0"/>
      <w:marRight w:val="0"/>
      <w:marTop w:val="0"/>
      <w:marBottom w:val="0"/>
      <w:divBdr>
        <w:top w:val="none" w:sz="0" w:space="0" w:color="auto"/>
        <w:left w:val="none" w:sz="0" w:space="0" w:color="auto"/>
        <w:bottom w:val="none" w:sz="0" w:space="0" w:color="auto"/>
        <w:right w:val="none" w:sz="0" w:space="0" w:color="auto"/>
      </w:divBdr>
    </w:div>
    <w:div w:id="58483170">
      <w:bodyDiv w:val="1"/>
      <w:marLeft w:val="0"/>
      <w:marRight w:val="0"/>
      <w:marTop w:val="0"/>
      <w:marBottom w:val="0"/>
      <w:divBdr>
        <w:top w:val="none" w:sz="0" w:space="0" w:color="auto"/>
        <w:left w:val="none" w:sz="0" w:space="0" w:color="auto"/>
        <w:bottom w:val="none" w:sz="0" w:space="0" w:color="auto"/>
        <w:right w:val="none" w:sz="0" w:space="0" w:color="auto"/>
      </w:divBdr>
    </w:div>
    <w:div w:id="58484053">
      <w:bodyDiv w:val="1"/>
      <w:marLeft w:val="0"/>
      <w:marRight w:val="0"/>
      <w:marTop w:val="0"/>
      <w:marBottom w:val="0"/>
      <w:divBdr>
        <w:top w:val="none" w:sz="0" w:space="0" w:color="auto"/>
        <w:left w:val="none" w:sz="0" w:space="0" w:color="auto"/>
        <w:bottom w:val="none" w:sz="0" w:space="0" w:color="auto"/>
        <w:right w:val="none" w:sz="0" w:space="0" w:color="auto"/>
      </w:divBdr>
    </w:div>
    <w:div w:id="60180450">
      <w:bodyDiv w:val="1"/>
      <w:marLeft w:val="0"/>
      <w:marRight w:val="0"/>
      <w:marTop w:val="0"/>
      <w:marBottom w:val="0"/>
      <w:divBdr>
        <w:top w:val="none" w:sz="0" w:space="0" w:color="auto"/>
        <w:left w:val="none" w:sz="0" w:space="0" w:color="auto"/>
        <w:bottom w:val="none" w:sz="0" w:space="0" w:color="auto"/>
        <w:right w:val="none" w:sz="0" w:space="0" w:color="auto"/>
      </w:divBdr>
    </w:div>
    <w:div w:id="67583512">
      <w:bodyDiv w:val="1"/>
      <w:marLeft w:val="0"/>
      <w:marRight w:val="0"/>
      <w:marTop w:val="0"/>
      <w:marBottom w:val="0"/>
      <w:divBdr>
        <w:top w:val="none" w:sz="0" w:space="0" w:color="auto"/>
        <w:left w:val="none" w:sz="0" w:space="0" w:color="auto"/>
        <w:bottom w:val="none" w:sz="0" w:space="0" w:color="auto"/>
        <w:right w:val="none" w:sz="0" w:space="0" w:color="auto"/>
      </w:divBdr>
    </w:div>
    <w:div w:id="68039540">
      <w:bodyDiv w:val="1"/>
      <w:marLeft w:val="0"/>
      <w:marRight w:val="0"/>
      <w:marTop w:val="0"/>
      <w:marBottom w:val="0"/>
      <w:divBdr>
        <w:top w:val="none" w:sz="0" w:space="0" w:color="auto"/>
        <w:left w:val="none" w:sz="0" w:space="0" w:color="auto"/>
        <w:bottom w:val="none" w:sz="0" w:space="0" w:color="auto"/>
        <w:right w:val="none" w:sz="0" w:space="0" w:color="auto"/>
      </w:divBdr>
    </w:div>
    <w:div w:id="71437892">
      <w:bodyDiv w:val="1"/>
      <w:marLeft w:val="0"/>
      <w:marRight w:val="0"/>
      <w:marTop w:val="0"/>
      <w:marBottom w:val="0"/>
      <w:divBdr>
        <w:top w:val="none" w:sz="0" w:space="0" w:color="auto"/>
        <w:left w:val="none" w:sz="0" w:space="0" w:color="auto"/>
        <w:bottom w:val="none" w:sz="0" w:space="0" w:color="auto"/>
        <w:right w:val="none" w:sz="0" w:space="0" w:color="auto"/>
      </w:divBdr>
    </w:div>
    <w:div w:id="74323489">
      <w:bodyDiv w:val="1"/>
      <w:marLeft w:val="0"/>
      <w:marRight w:val="0"/>
      <w:marTop w:val="0"/>
      <w:marBottom w:val="0"/>
      <w:divBdr>
        <w:top w:val="none" w:sz="0" w:space="0" w:color="auto"/>
        <w:left w:val="none" w:sz="0" w:space="0" w:color="auto"/>
        <w:bottom w:val="none" w:sz="0" w:space="0" w:color="auto"/>
        <w:right w:val="none" w:sz="0" w:space="0" w:color="auto"/>
      </w:divBdr>
    </w:div>
    <w:div w:id="75321369">
      <w:bodyDiv w:val="1"/>
      <w:marLeft w:val="0"/>
      <w:marRight w:val="0"/>
      <w:marTop w:val="0"/>
      <w:marBottom w:val="0"/>
      <w:divBdr>
        <w:top w:val="none" w:sz="0" w:space="0" w:color="auto"/>
        <w:left w:val="none" w:sz="0" w:space="0" w:color="auto"/>
        <w:bottom w:val="none" w:sz="0" w:space="0" w:color="auto"/>
        <w:right w:val="none" w:sz="0" w:space="0" w:color="auto"/>
      </w:divBdr>
    </w:div>
    <w:div w:id="79304255">
      <w:bodyDiv w:val="1"/>
      <w:marLeft w:val="0"/>
      <w:marRight w:val="0"/>
      <w:marTop w:val="0"/>
      <w:marBottom w:val="0"/>
      <w:divBdr>
        <w:top w:val="none" w:sz="0" w:space="0" w:color="auto"/>
        <w:left w:val="none" w:sz="0" w:space="0" w:color="auto"/>
        <w:bottom w:val="none" w:sz="0" w:space="0" w:color="auto"/>
        <w:right w:val="none" w:sz="0" w:space="0" w:color="auto"/>
      </w:divBdr>
    </w:div>
    <w:div w:id="84309735">
      <w:bodyDiv w:val="1"/>
      <w:marLeft w:val="0"/>
      <w:marRight w:val="0"/>
      <w:marTop w:val="0"/>
      <w:marBottom w:val="0"/>
      <w:divBdr>
        <w:top w:val="none" w:sz="0" w:space="0" w:color="auto"/>
        <w:left w:val="none" w:sz="0" w:space="0" w:color="auto"/>
        <w:bottom w:val="none" w:sz="0" w:space="0" w:color="auto"/>
        <w:right w:val="none" w:sz="0" w:space="0" w:color="auto"/>
      </w:divBdr>
    </w:div>
    <w:div w:id="84571316">
      <w:bodyDiv w:val="1"/>
      <w:marLeft w:val="0"/>
      <w:marRight w:val="0"/>
      <w:marTop w:val="0"/>
      <w:marBottom w:val="0"/>
      <w:divBdr>
        <w:top w:val="none" w:sz="0" w:space="0" w:color="auto"/>
        <w:left w:val="none" w:sz="0" w:space="0" w:color="auto"/>
        <w:bottom w:val="none" w:sz="0" w:space="0" w:color="auto"/>
        <w:right w:val="none" w:sz="0" w:space="0" w:color="auto"/>
      </w:divBdr>
    </w:div>
    <w:div w:id="85075297">
      <w:bodyDiv w:val="1"/>
      <w:marLeft w:val="0"/>
      <w:marRight w:val="0"/>
      <w:marTop w:val="0"/>
      <w:marBottom w:val="0"/>
      <w:divBdr>
        <w:top w:val="none" w:sz="0" w:space="0" w:color="auto"/>
        <w:left w:val="none" w:sz="0" w:space="0" w:color="auto"/>
        <w:bottom w:val="none" w:sz="0" w:space="0" w:color="auto"/>
        <w:right w:val="none" w:sz="0" w:space="0" w:color="auto"/>
      </w:divBdr>
    </w:div>
    <w:div w:id="85688313">
      <w:bodyDiv w:val="1"/>
      <w:marLeft w:val="0"/>
      <w:marRight w:val="0"/>
      <w:marTop w:val="0"/>
      <w:marBottom w:val="0"/>
      <w:divBdr>
        <w:top w:val="none" w:sz="0" w:space="0" w:color="auto"/>
        <w:left w:val="none" w:sz="0" w:space="0" w:color="auto"/>
        <w:bottom w:val="none" w:sz="0" w:space="0" w:color="auto"/>
        <w:right w:val="none" w:sz="0" w:space="0" w:color="auto"/>
      </w:divBdr>
    </w:div>
    <w:div w:id="86927119">
      <w:bodyDiv w:val="1"/>
      <w:marLeft w:val="0"/>
      <w:marRight w:val="0"/>
      <w:marTop w:val="0"/>
      <w:marBottom w:val="0"/>
      <w:divBdr>
        <w:top w:val="none" w:sz="0" w:space="0" w:color="auto"/>
        <w:left w:val="none" w:sz="0" w:space="0" w:color="auto"/>
        <w:bottom w:val="none" w:sz="0" w:space="0" w:color="auto"/>
        <w:right w:val="none" w:sz="0" w:space="0" w:color="auto"/>
      </w:divBdr>
    </w:div>
    <w:div w:id="88086203">
      <w:bodyDiv w:val="1"/>
      <w:marLeft w:val="0"/>
      <w:marRight w:val="0"/>
      <w:marTop w:val="0"/>
      <w:marBottom w:val="0"/>
      <w:divBdr>
        <w:top w:val="none" w:sz="0" w:space="0" w:color="auto"/>
        <w:left w:val="none" w:sz="0" w:space="0" w:color="auto"/>
        <w:bottom w:val="none" w:sz="0" w:space="0" w:color="auto"/>
        <w:right w:val="none" w:sz="0" w:space="0" w:color="auto"/>
      </w:divBdr>
    </w:div>
    <w:div w:id="93136650">
      <w:bodyDiv w:val="1"/>
      <w:marLeft w:val="0"/>
      <w:marRight w:val="0"/>
      <w:marTop w:val="0"/>
      <w:marBottom w:val="0"/>
      <w:divBdr>
        <w:top w:val="none" w:sz="0" w:space="0" w:color="auto"/>
        <w:left w:val="none" w:sz="0" w:space="0" w:color="auto"/>
        <w:bottom w:val="none" w:sz="0" w:space="0" w:color="auto"/>
        <w:right w:val="none" w:sz="0" w:space="0" w:color="auto"/>
      </w:divBdr>
    </w:div>
    <w:div w:id="93944296">
      <w:bodyDiv w:val="1"/>
      <w:marLeft w:val="0"/>
      <w:marRight w:val="0"/>
      <w:marTop w:val="0"/>
      <w:marBottom w:val="0"/>
      <w:divBdr>
        <w:top w:val="none" w:sz="0" w:space="0" w:color="auto"/>
        <w:left w:val="none" w:sz="0" w:space="0" w:color="auto"/>
        <w:bottom w:val="none" w:sz="0" w:space="0" w:color="auto"/>
        <w:right w:val="none" w:sz="0" w:space="0" w:color="auto"/>
      </w:divBdr>
    </w:div>
    <w:div w:id="94135586">
      <w:bodyDiv w:val="1"/>
      <w:marLeft w:val="0"/>
      <w:marRight w:val="0"/>
      <w:marTop w:val="0"/>
      <w:marBottom w:val="0"/>
      <w:divBdr>
        <w:top w:val="none" w:sz="0" w:space="0" w:color="auto"/>
        <w:left w:val="none" w:sz="0" w:space="0" w:color="auto"/>
        <w:bottom w:val="none" w:sz="0" w:space="0" w:color="auto"/>
        <w:right w:val="none" w:sz="0" w:space="0" w:color="auto"/>
      </w:divBdr>
    </w:div>
    <w:div w:id="99449976">
      <w:bodyDiv w:val="1"/>
      <w:marLeft w:val="0"/>
      <w:marRight w:val="0"/>
      <w:marTop w:val="0"/>
      <w:marBottom w:val="0"/>
      <w:divBdr>
        <w:top w:val="none" w:sz="0" w:space="0" w:color="auto"/>
        <w:left w:val="none" w:sz="0" w:space="0" w:color="auto"/>
        <w:bottom w:val="none" w:sz="0" w:space="0" w:color="auto"/>
        <w:right w:val="none" w:sz="0" w:space="0" w:color="auto"/>
      </w:divBdr>
    </w:div>
    <w:div w:id="101344475">
      <w:bodyDiv w:val="1"/>
      <w:marLeft w:val="0"/>
      <w:marRight w:val="0"/>
      <w:marTop w:val="0"/>
      <w:marBottom w:val="0"/>
      <w:divBdr>
        <w:top w:val="none" w:sz="0" w:space="0" w:color="auto"/>
        <w:left w:val="none" w:sz="0" w:space="0" w:color="auto"/>
        <w:bottom w:val="none" w:sz="0" w:space="0" w:color="auto"/>
        <w:right w:val="none" w:sz="0" w:space="0" w:color="auto"/>
      </w:divBdr>
    </w:div>
    <w:div w:id="106584677">
      <w:bodyDiv w:val="1"/>
      <w:marLeft w:val="0"/>
      <w:marRight w:val="0"/>
      <w:marTop w:val="0"/>
      <w:marBottom w:val="0"/>
      <w:divBdr>
        <w:top w:val="none" w:sz="0" w:space="0" w:color="auto"/>
        <w:left w:val="none" w:sz="0" w:space="0" w:color="auto"/>
        <w:bottom w:val="none" w:sz="0" w:space="0" w:color="auto"/>
        <w:right w:val="none" w:sz="0" w:space="0" w:color="auto"/>
      </w:divBdr>
    </w:div>
    <w:div w:id="106657395">
      <w:bodyDiv w:val="1"/>
      <w:marLeft w:val="0"/>
      <w:marRight w:val="0"/>
      <w:marTop w:val="0"/>
      <w:marBottom w:val="0"/>
      <w:divBdr>
        <w:top w:val="none" w:sz="0" w:space="0" w:color="auto"/>
        <w:left w:val="none" w:sz="0" w:space="0" w:color="auto"/>
        <w:bottom w:val="none" w:sz="0" w:space="0" w:color="auto"/>
        <w:right w:val="none" w:sz="0" w:space="0" w:color="auto"/>
      </w:divBdr>
    </w:div>
    <w:div w:id="107049812">
      <w:bodyDiv w:val="1"/>
      <w:marLeft w:val="0"/>
      <w:marRight w:val="0"/>
      <w:marTop w:val="0"/>
      <w:marBottom w:val="0"/>
      <w:divBdr>
        <w:top w:val="none" w:sz="0" w:space="0" w:color="auto"/>
        <w:left w:val="none" w:sz="0" w:space="0" w:color="auto"/>
        <w:bottom w:val="none" w:sz="0" w:space="0" w:color="auto"/>
        <w:right w:val="none" w:sz="0" w:space="0" w:color="auto"/>
      </w:divBdr>
    </w:div>
    <w:div w:id="107968351">
      <w:bodyDiv w:val="1"/>
      <w:marLeft w:val="0"/>
      <w:marRight w:val="0"/>
      <w:marTop w:val="0"/>
      <w:marBottom w:val="0"/>
      <w:divBdr>
        <w:top w:val="none" w:sz="0" w:space="0" w:color="auto"/>
        <w:left w:val="none" w:sz="0" w:space="0" w:color="auto"/>
        <w:bottom w:val="none" w:sz="0" w:space="0" w:color="auto"/>
        <w:right w:val="none" w:sz="0" w:space="0" w:color="auto"/>
      </w:divBdr>
    </w:div>
    <w:div w:id="110512804">
      <w:bodyDiv w:val="1"/>
      <w:marLeft w:val="0"/>
      <w:marRight w:val="0"/>
      <w:marTop w:val="0"/>
      <w:marBottom w:val="0"/>
      <w:divBdr>
        <w:top w:val="none" w:sz="0" w:space="0" w:color="auto"/>
        <w:left w:val="none" w:sz="0" w:space="0" w:color="auto"/>
        <w:bottom w:val="none" w:sz="0" w:space="0" w:color="auto"/>
        <w:right w:val="none" w:sz="0" w:space="0" w:color="auto"/>
      </w:divBdr>
    </w:div>
    <w:div w:id="110900738">
      <w:bodyDiv w:val="1"/>
      <w:marLeft w:val="0"/>
      <w:marRight w:val="0"/>
      <w:marTop w:val="0"/>
      <w:marBottom w:val="0"/>
      <w:divBdr>
        <w:top w:val="none" w:sz="0" w:space="0" w:color="auto"/>
        <w:left w:val="none" w:sz="0" w:space="0" w:color="auto"/>
        <w:bottom w:val="none" w:sz="0" w:space="0" w:color="auto"/>
        <w:right w:val="none" w:sz="0" w:space="0" w:color="auto"/>
      </w:divBdr>
    </w:div>
    <w:div w:id="114177622">
      <w:bodyDiv w:val="1"/>
      <w:marLeft w:val="0"/>
      <w:marRight w:val="0"/>
      <w:marTop w:val="0"/>
      <w:marBottom w:val="0"/>
      <w:divBdr>
        <w:top w:val="none" w:sz="0" w:space="0" w:color="auto"/>
        <w:left w:val="none" w:sz="0" w:space="0" w:color="auto"/>
        <w:bottom w:val="none" w:sz="0" w:space="0" w:color="auto"/>
        <w:right w:val="none" w:sz="0" w:space="0" w:color="auto"/>
      </w:divBdr>
    </w:div>
    <w:div w:id="114956717">
      <w:bodyDiv w:val="1"/>
      <w:marLeft w:val="0"/>
      <w:marRight w:val="0"/>
      <w:marTop w:val="0"/>
      <w:marBottom w:val="0"/>
      <w:divBdr>
        <w:top w:val="none" w:sz="0" w:space="0" w:color="auto"/>
        <w:left w:val="none" w:sz="0" w:space="0" w:color="auto"/>
        <w:bottom w:val="none" w:sz="0" w:space="0" w:color="auto"/>
        <w:right w:val="none" w:sz="0" w:space="0" w:color="auto"/>
      </w:divBdr>
    </w:div>
    <w:div w:id="116334136">
      <w:bodyDiv w:val="1"/>
      <w:marLeft w:val="0"/>
      <w:marRight w:val="0"/>
      <w:marTop w:val="0"/>
      <w:marBottom w:val="0"/>
      <w:divBdr>
        <w:top w:val="none" w:sz="0" w:space="0" w:color="auto"/>
        <w:left w:val="none" w:sz="0" w:space="0" w:color="auto"/>
        <w:bottom w:val="none" w:sz="0" w:space="0" w:color="auto"/>
        <w:right w:val="none" w:sz="0" w:space="0" w:color="auto"/>
      </w:divBdr>
    </w:div>
    <w:div w:id="117258946">
      <w:bodyDiv w:val="1"/>
      <w:marLeft w:val="0"/>
      <w:marRight w:val="0"/>
      <w:marTop w:val="0"/>
      <w:marBottom w:val="0"/>
      <w:divBdr>
        <w:top w:val="none" w:sz="0" w:space="0" w:color="auto"/>
        <w:left w:val="none" w:sz="0" w:space="0" w:color="auto"/>
        <w:bottom w:val="none" w:sz="0" w:space="0" w:color="auto"/>
        <w:right w:val="none" w:sz="0" w:space="0" w:color="auto"/>
      </w:divBdr>
    </w:div>
    <w:div w:id="118955880">
      <w:bodyDiv w:val="1"/>
      <w:marLeft w:val="0"/>
      <w:marRight w:val="0"/>
      <w:marTop w:val="0"/>
      <w:marBottom w:val="0"/>
      <w:divBdr>
        <w:top w:val="none" w:sz="0" w:space="0" w:color="auto"/>
        <w:left w:val="none" w:sz="0" w:space="0" w:color="auto"/>
        <w:bottom w:val="none" w:sz="0" w:space="0" w:color="auto"/>
        <w:right w:val="none" w:sz="0" w:space="0" w:color="auto"/>
      </w:divBdr>
    </w:div>
    <w:div w:id="119301694">
      <w:bodyDiv w:val="1"/>
      <w:marLeft w:val="0"/>
      <w:marRight w:val="0"/>
      <w:marTop w:val="0"/>
      <w:marBottom w:val="0"/>
      <w:divBdr>
        <w:top w:val="none" w:sz="0" w:space="0" w:color="auto"/>
        <w:left w:val="none" w:sz="0" w:space="0" w:color="auto"/>
        <w:bottom w:val="none" w:sz="0" w:space="0" w:color="auto"/>
        <w:right w:val="none" w:sz="0" w:space="0" w:color="auto"/>
      </w:divBdr>
    </w:div>
    <w:div w:id="124548930">
      <w:bodyDiv w:val="1"/>
      <w:marLeft w:val="0"/>
      <w:marRight w:val="0"/>
      <w:marTop w:val="0"/>
      <w:marBottom w:val="0"/>
      <w:divBdr>
        <w:top w:val="none" w:sz="0" w:space="0" w:color="auto"/>
        <w:left w:val="none" w:sz="0" w:space="0" w:color="auto"/>
        <w:bottom w:val="none" w:sz="0" w:space="0" w:color="auto"/>
        <w:right w:val="none" w:sz="0" w:space="0" w:color="auto"/>
      </w:divBdr>
    </w:div>
    <w:div w:id="124662224">
      <w:bodyDiv w:val="1"/>
      <w:marLeft w:val="0"/>
      <w:marRight w:val="0"/>
      <w:marTop w:val="0"/>
      <w:marBottom w:val="0"/>
      <w:divBdr>
        <w:top w:val="none" w:sz="0" w:space="0" w:color="auto"/>
        <w:left w:val="none" w:sz="0" w:space="0" w:color="auto"/>
        <w:bottom w:val="none" w:sz="0" w:space="0" w:color="auto"/>
        <w:right w:val="none" w:sz="0" w:space="0" w:color="auto"/>
      </w:divBdr>
    </w:div>
    <w:div w:id="128206292">
      <w:bodyDiv w:val="1"/>
      <w:marLeft w:val="0"/>
      <w:marRight w:val="0"/>
      <w:marTop w:val="0"/>
      <w:marBottom w:val="0"/>
      <w:divBdr>
        <w:top w:val="none" w:sz="0" w:space="0" w:color="auto"/>
        <w:left w:val="none" w:sz="0" w:space="0" w:color="auto"/>
        <w:bottom w:val="none" w:sz="0" w:space="0" w:color="auto"/>
        <w:right w:val="none" w:sz="0" w:space="0" w:color="auto"/>
      </w:divBdr>
    </w:div>
    <w:div w:id="129060121">
      <w:bodyDiv w:val="1"/>
      <w:marLeft w:val="0"/>
      <w:marRight w:val="0"/>
      <w:marTop w:val="0"/>
      <w:marBottom w:val="0"/>
      <w:divBdr>
        <w:top w:val="none" w:sz="0" w:space="0" w:color="auto"/>
        <w:left w:val="none" w:sz="0" w:space="0" w:color="auto"/>
        <w:bottom w:val="none" w:sz="0" w:space="0" w:color="auto"/>
        <w:right w:val="none" w:sz="0" w:space="0" w:color="auto"/>
      </w:divBdr>
    </w:div>
    <w:div w:id="129832665">
      <w:bodyDiv w:val="1"/>
      <w:marLeft w:val="0"/>
      <w:marRight w:val="0"/>
      <w:marTop w:val="0"/>
      <w:marBottom w:val="0"/>
      <w:divBdr>
        <w:top w:val="none" w:sz="0" w:space="0" w:color="auto"/>
        <w:left w:val="none" w:sz="0" w:space="0" w:color="auto"/>
        <w:bottom w:val="none" w:sz="0" w:space="0" w:color="auto"/>
        <w:right w:val="none" w:sz="0" w:space="0" w:color="auto"/>
      </w:divBdr>
    </w:div>
    <w:div w:id="130680730">
      <w:bodyDiv w:val="1"/>
      <w:marLeft w:val="0"/>
      <w:marRight w:val="0"/>
      <w:marTop w:val="0"/>
      <w:marBottom w:val="0"/>
      <w:divBdr>
        <w:top w:val="none" w:sz="0" w:space="0" w:color="auto"/>
        <w:left w:val="none" w:sz="0" w:space="0" w:color="auto"/>
        <w:bottom w:val="none" w:sz="0" w:space="0" w:color="auto"/>
        <w:right w:val="none" w:sz="0" w:space="0" w:color="auto"/>
      </w:divBdr>
    </w:div>
    <w:div w:id="130707158">
      <w:bodyDiv w:val="1"/>
      <w:marLeft w:val="0"/>
      <w:marRight w:val="0"/>
      <w:marTop w:val="0"/>
      <w:marBottom w:val="0"/>
      <w:divBdr>
        <w:top w:val="none" w:sz="0" w:space="0" w:color="auto"/>
        <w:left w:val="none" w:sz="0" w:space="0" w:color="auto"/>
        <w:bottom w:val="none" w:sz="0" w:space="0" w:color="auto"/>
        <w:right w:val="none" w:sz="0" w:space="0" w:color="auto"/>
      </w:divBdr>
    </w:div>
    <w:div w:id="134032999">
      <w:bodyDiv w:val="1"/>
      <w:marLeft w:val="0"/>
      <w:marRight w:val="0"/>
      <w:marTop w:val="0"/>
      <w:marBottom w:val="0"/>
      <w:divBdr>
        <w:top w:val="none" w:sz="0" w:space="0" w:color="auto"/>
        <w:left w:val="none" w:sz="0" w:space="0" w:color="auto"/>
        <w:bottom w:val="none" w:sz="0" w:space="0" w:color="auto"/>
        <w:right w:val="none" w:sz="0" w:space="0" w:color="auto"/>
      </w:divBdr>
    </w:div>
    <w:div w:id="135612013">
      <w:bodyDiv w:val="1"/>
      <w:marLeft w:val="0"/>
      <w:marRight w:val="0"/>
      <w:marTop w:val="0"/>
      <w:marBottom w:val="0"/>
      <w:divBdr>
        <w:top w:val="none" w:sz="0" w:space="0" w:color="auto"/>
        <w:left w:val="none" w:sz="0" w:space="0" w:color="auto"/>
        <w:bottom w:val="none" w:sz="0" w:space="0" w:color="auto"/>
        <w:right w:val="none" w:sz="0" w:space="0" w:color="auto"/>
      </w:divBdr>
    </w:div>
    <w:div w:id="135800957">
      <w:bodyDiv w:val="1"/>
      <w:marLeft w:val="0"/>
      <w:marRight w:val="0"/>
      <w:marTop w:val="0"/>
      <w:marBottom w:val="0"/>
      <w:divBdr>
        <w:top w:val="none" w:sz="0" w:space="0" w:color="auto"/>
        <w:left w:val="none" w:sz="0" w:space="0" w:color="auto"/>
        <w:bottom w:val="none" w:sz="0" w:space="0" w:color="auto"/>
        <w:right w:val="none" w:sz="0" w:space="0" w:color="auto"/>
      </w:divBdr>
    </w:div>
    <w:div w:id="135803317">
      <w:bodyDiv w:val="1"/>
      <w:marLeft w:val="0"/>
      <w:marRight w:val="0"/>
      <w:marTop w:val="0"/>
      <w:marBottom w:val="0"/>
      <w:divBdr>
        <w:top w:val="none" w:sz="0" w:space="0" w:color="auto"/>
        <w:left w:val="none" w:sz="0" w:space="0" w:color="auto"/>
        <w:bottom w:val="none" w:sz="0" w:space="0" w:color="auto"/>
        <w:right w:val="none" w:sz="0" w:space="0" w:color="auto"/>
      </w:divBdr>
    </w:div>
    <w:div w:id="137768294">
      <w:bodyDiv w:val="1"/>
      <w:marLeft w:val="0"/>
      <w:marRight w:val="0"/>
      <w:marTop w:val="0"/>
      <w:marBottom w:val="0"/>
      <w:divBdr>
        <w:top w:val="none" w:sz="0" w:space="0" w:color="auto"/>
        <w:left w:val="none" w:sz="0" w:space="0" w:color="auto"/>
        <w:bottom w:val="none" w:sz="0" w:space="0" w:color="auto"/>
        <w:right w:val="none" w:sz="0" w:space="0" w:color="auto"/>
      </w:divBdr>
    </w:div>
    <w:div w:id="140971867">
      <w:bodyDiv w:val="1"/>
      <w:marLeft w:val="0"/>
      <w:marRight w:val="0"/>
      <w:marTop w:val="0"/>
      <w:marBottom w:val="0"/>
      <w:divBdr>
        <w:top w:val="none" w:sz="0" w:space="0" w:color="auto"/>
        <w:left w:val="none" w:sz="0" w:space="0" w:color="auto"/>
        <w:bottom w:val="none" w:sz="0" w:space="0" w:color="auto"/>
        <w:right w:val="none" w:sz="0" w:space="0" w:color="auto"/>
      </w:divBdr>
    </w:div>
    <w:div w:id="141041195">
      <w:bodyDiv w:val="1"/>
      <w:marLeft w:val="0"/>
      <w:marRight w:val="0"/>
      <w:marTop w:val="0"/>
      <w:marBottom w:val="0"/>
      <w:divBdr>
        <w:top w:val="none" w:sz="0" w:space="0" w:color="auto"/>
        <w:left w:val="none" w:sz="0" w:space="0" w:color="auto"/>
        <w:bottom w:val="none" w:sz="0" w:space="0" w:color="auto"/>
        <w:right w:val="none" w:sz="0" w:space="0" w:color="auto"/>
      </w:divBdr>
    </w:div>
    <w:div w:id="143207530">
      <w:bodyDiv w:val="1"/>
      <w:marLeft w:val="0"/>
      <w:marRight w:val="0"/>
      <w:marTop w:val="0"/>
      <w:marBottom w:val="0"/>
      <w:divBdr>
        <w:top w:val="none" w:sz="0" w:space="0" w:color="auto"/>
        <w:left w:val="none" w:sz="0" w:space="0" w:color="auto"/>
        <w:bottom w:val="none" w:sz="0" w:space="0" w:color="auto"/>
        <w:right w:val="none" w:sz="0" w:space="0" w:color="auto"/>
      </w:divBdr>
    </w:div>
    <w:div w:id="143277534">
      <w:bodyDiv w:val="1"/>
      <w:marLeft w:val="0"/>
      <w:marRight w:val="0"/>
      <w:marTop w:val="0"/>
      <w:marBottom w:val="0"/>
      <w:divBdr>
        <w:top w:val="none" w:sz="0" w:space="0" w:color="auto"/>
        <w:left w:val="none" w:sz="0" w:space="0" w:color="auto"/>
        <w:bottom w:val="none" w:sz="0" w:space="0" w:color="auto"/>
        <w:right w:val="none" w:sz="0" w:space="0" w:color="auto"/>
      </w:divBdr>
    </w:div>
    <w:div w:id="143549617">
      <w:bodyDiv w:val="1"/>
      <w:marLeft w:val="0"/>
      <w:marRight w:val="0"/>
      <w:marTop w:val="0"/>
      <w:marBottom w:val="0"/>
      <w:divBdr>
        <w:top w:val="none" w:sz="0" w:space="0" w:color="auto"/>
        <w:left w:val="none" w:sz="0" w:space="0" w:color="auto"/>
        <w:bottom w:val="none" w:sz="0" w:space="0" w:color="auto"/>
        <w:right w:val="none" w:sz="0" w:space="0" w:color="auto"/>
      </w:divBdr>
    </w:div>
    <w:div w:id="145627556">
      <w:bodyDiv w:val="1"/>
      <w:marLeft w:val="0"/>
      <w:marRight w:val="0"/>
      <w:marTop w:val="0"/>
      <w:marBottom w:val="0"/>
      <w:divBdr>
        <w:top w:val="none" w:sz="0" w:space="0" w:color="auto"/>
        <w:left w:val="none" w:sz="0" w:space="0" w:color="auto"/>
        <w:bottom w:val="none" w:sz="0" w:space="0" w:color="auto"/>
        <w:right w:val="none" w:sz="0" w:space="0" w:color="auto"/>
      </w:divBdr>
    </w:div>
    <w:div w:id="148718585">
      <w:bodyDiv w:val="1"/>
      <w:marLeft w:val="0"/>
      <w:marRight w:val="0"/>
      <w:marTop w:val="0"/>
      <w:marBottom w:val="0"/>
      <w:divBdr>
        <w:top w:val="none" w:sz="0" w:space="0" w:color="auto"/>
        <w:left w:val="none" w:sz="0" w:space="0" w:color="auto"/>
        <w:bottom w:val="none" w:sz="0" w:space="0" w:color="auto"/>
        <w:right w:val="none" w:sz="0" w:space="0" w:color="auto"/>
      </w:divBdr>
    </w:div>
    <w:div w:id="152642620">
      <w:bodyDiv w:val="1"/>
      <w:marLeft w:val="0"/>
      <w:marRight w:val="0"/>
      <w:marTop w:val="0"/>
      <w:marBottom w:val="0"/>
      <w:divBdr>
        <w:top w:val="none" w:sz="0" w:space="0" w:color="auto"/>
        <w:left w:val="none" w:sz="0" w:space="0" w:color="auto"/>
        <w:bottom w:val="none" w:sz="0" w:space="0" w:color="auto"/>
        <w:right w:val="none" w:sz="0" w:space="0" w:color="auto"/>
      </w:divBdr>
    </w:div>
    <w:div w:id="156506075">
      <w:bodyDiv w:val="1"/>
      <w:marLeft w:val="0"/>
      <w:marRight w:val="0"/>
      <w:marTop w:val="0"/>
      <w:marBottom w:val="0"/>
      <w:divBdr>
        <w:top w:val="none" w:sz="0" w:space="0" w:color="auto"/>
        <w:left w:val="none" w:sz="0" w:space="0" w:color="auto"/>
        <w:bottom w:val="none" w:sz="0" w:space="0" w:color="auto"/>
        <w:right w:val="none" w:sz="0" w:space="0" w:color="auto"/>
      </w:divBdr>
    </w:div>
    <w:div w:id="162671181">
      <w:bodyDiv w:val="1"/>
      <w:marLeft w:val="0"/>
      <w:marRight w:val="0"/>
      <w:marTop w:val="0"/>
      <w:marBottom w:val="0"/>
      <w:divBdr>
        <w:top w:val="none" w:sz="0" w:space="0" w:color="auto"/>
        <w:left w:val="none" w:sz="0" w:space="0" w:color="auto"/>
        <w:bottom w:val="none" w:sz="0" w:space="0" w:color="auto"/>
        <w:right w:val="none" w:sz="0" w:space="0" w:color="auto"/>
      </w:divBdr>
    </w:div>
    <w:div w:id="163975451">
      <w:bodyDiv w:val="1"/>
      <w:marLeft w:val="0"/>
      <w:marRight w:val="0"/>
      <w:marTop w:val="0"/>
      <w:marBottom w:val="0"/>
      <w:divBdr>
        <w:top w:val="none" w:sz="0" w:space="0" w:color="auto"/>
        <w:left w:val="none" w:sz="0" w:space="0" w:color="auto"/>
        <w:bottom w:val="none" w:sz="0" w:space="0" w:color="auto"/>
        <w:right w:val="none" w:sz="0" w:space="0" w:color="auto"/>
      </w:divBdr>
    </w:div>
    <w:div w:id="164978712">
      <w:bodyDiv w:val="1"/>
      <w:marLeft w:val="0"/>
      <w:marRight w:val="0"/>
      <w:marTop w:val="0"/>
      <w:marBottom w:val="0"/>
      <w:divBdr>
        <w:top w:val="none" w:sz="0" w:space="0" w:color="auto"/>
        <w:left w:val="none" w:sz="0" w:space="0" w:color="auto"/>
        <w:bottom w:val="none" w:sz="0" w:space="0" w:color="auto"/>
        <w:right w:val="none" w:sz="0" w:space="0" w:color="auto"/>
      </w:divBdr>
    </w:div>
    <w:div w:id="169757091">
      <w:bodyDiv w:val="1"/>
      <w:marLeft w:val="0"/>
      <w:marRight w:val="0"/>
      <w:marTop w:val="0"/>
      <w:marBottom w:val="0"/>
      <w:divBdr>
        <w:top w:val="none" w:sz="0" w:space="0" w:color="auto"/>
        <w:left w:val="none" w:sz="0" w:space="0" w:color="auto"/>
        <w:bottom w:val="none" w:sz="0" w:space="0" w:color="auto"/>
        <w:right w:val="none" w:sz="0" w:space="0" w:color="auto"/>
      </w:divBdr>
    </w:div>
    <w:div w:id="169877809">
      <w:bodyDiv w:val="1"/>
      <w:marLeft w:val="0"/>
      <w:marRight w:val="0"/>
      <w:marTop w:val="0"/>
      <w:marBottom w:val="0"/>
      <w:divBdr>
        <w:top w:val="none" w:sz="0" w:space="0" w:color="auto"/>
        <w:left w:val="none" w:sz="0" w:space="0" w:color="auto"/>
        <w:bottom w:val="none" w:sz="0" w:space="0" w:color="auto"/>
        <w:right w:val="none" w:sz="0" w:space="0" w:color="auto"/>
      </w:divBdr>
    </w:div>
    <w:div w:id="170605909">
      <w:bodyDiv w:val="1"/>
      <w:marLeft w:val="0"/>
      <w:marRight w:val="0"/>
      <w:marTop w:val="0"/>
      <w:marBottom w:val="0"/>
      <w:divBdr>
        <w:top w:val="none" w:sz="0" w:space="0" w:color="auto"/>
        <w:left w:val="none" w:sz="0" w:space="0" w:color="auto"/>
        <w:bottom w:val="none" w:sz="0" w:space="0" w:color="auto"/>
        <w:right w:val="none" w:sz="0" w:space="0" w:color="auto"/>
      </w:divBdr>
    </w:div>
    <w:div w:id="170948702">
      <w:bodyDiv w:val="1"/>
      <w:marLeft w:val="0"/>
      <w:marRight w:val="0"/>
      <w:marTop w:val="0"/>
      <w:marBottom w:val="0"/>
      <w:divBdr>
        <w:top w:val="none" w:sz="0" w:space="0" w:color="auto"/>
        <w:left w:val="none" w:sz="0" w:space="0" w:color="auto"/>
        <w:bottom w:val="none" w:sz="0" w:space="0" w:color="auto"/>
        <w:right w:val="none" w:sz="0" w:space="0" w:color="auto"/>
      </w:divBdr>
    </w:div>
    <w:div w:id="171185811">
      <w:bodyDiv w:val="1"/>
      <w:marLeft w:val="0"/>
      <w:marRight w:val="0"/>
      <w:marTop w:val="0"/>
      <w:marBottom w:val="0"/>
      <w:divBdr>
        <w:top w:val="none" w:sz="0" w:space="0" w:color="auto"/>
        <w:left w:val="none" w:sz="0" w:space="0" w:color="auto"/>
        <w:bottom w:val="none" w:sz="0" w:space="0" w:color="auto"/>
        <w:right w:val="none" w:sz="0" w:space="0" w:color="auto"/>
      </w:divBdr>
    </w:div>
    <w:div w:id="172646281">
      <w:bodyDiv w:val="1"/>
      <w:marLeft w:val="0"/>
      <w:marRight w:val="0"/>
      <w:marTop w:val="0"/>
      <w:marBottom w:val="0"/>
      <w:divBdr>
        <w:top w:val="none" w:sz="0" w:space="0" w:color="auto"/>
        <w:left w:val="none" w:sz="0" w:space="0" w:color="auto"/>
        <w:bottom w:val="none" w:sz="0" w:space="0" w:color="auto"/>
        <w:right w:val="none" w:sz="0" w:space="0" w:color="auto"/>
      </w:divBdr>
    </w:div>
    <w:div w:id="175927943">
      <w:bodyDiv w:val="1"/>
      <w:marLeft w:val="0"/>
      <w:marRight w:val="0"/>
      <w:marTop w:val="0"/>
      <w:marBottom w:val="0"/>
      <w:divBdr>
        <w:top w:val="none" w:sz="0" w:space="0" w:color="auto"/>
        <w:left w:val="none" w:sz="0" w:space="0" w:color="auto"/>
        <w:bottom w:val="none" w:sz="0" w:space="0" w:color="auto"/>
        <w:right w:val="none" w:sz="0" w:space="0" w:color="auto"/>
      </w:divBdr>
    </w:div>
    <w:div w:id="176165309">
      <w:bodyDiv w:val="1"/>
      <w:marLeft w:val="0"/>
      <w:marRight w:val="0"/>
      <w:marTop w:val="0"/>
      <w:marBottom w:val="0"/>
      <w:divBdr>
        <w:top w:val="none" w:sz="0" w:space="0" w:color="auto"/>
        <w:left w:val="none" w:sz="0" w:space="0" w:color="auto"/>
        <w:bottom w:val="none" w:sz="0" w:space="0" w:color="auto"/>
        <w:right w:val="none" w:sz="0" w:space="0" w:color="auto"/>
      </w:divBdr>
    </w:div>
    <w:div w:id="178662806">
      <w:bodyDiv w:val="1"/>
      <w:marLeft w:val="0"/>
      <w:marRight w:val="0"/>
      <w:marTop w:val="0"/>
      <w:marBottom w:val="0"/>
      <w:divBdr>
        <w:top w:val="none" w:sz="0" w:space="0" w:color="auto"/>
        <w:left w:val="none" w:sz="0" w:space="0" w:color="auto"/>
        <w:bottom w:val="none" w:sz="0" w:space="0" w:color="auto"/>
        <w:right w:val="none" w:sz="0" w:space="0" w:color="auto"/>
      </w:divBdr>
    </w:div>
    <w:div w:id="180363721">
      <w:bodyDiv w:val="1"/>
      <w:marLeft w:val="0"/>
      <w:marRight w:val="0"/>
      <w:marTop w:val="0"/>
      <w:marBottom w:val="0"/>
      <w:divBdr>
        <w:top w:val="none" w:sz="0" w:space="0" w:color="auto"/>
        <w:left w:val="none" w:sz="0" w:space="0" w:color="auto"/>
        <w:bottom w:val="none" w:sz="0" w:space="0" w:color="auto"/>
        <w:right w:val="none" w:sz="0" w:space="0" w:color="auto"/>
      </w:divBdr>
    </w:div>
    <w:div w:id="181214954">
      <w:bodyDiv w:val="1"/>
      <w:marLeft w:val="0"/>
      <w:marRight w:val="0"/>
      <w:marTop w:val="0"/>
      <w:marBottom w:val="0"/>
      <w:divBdr>
        <w:top w:val="none" w:sz="0" w:space="0" w:color="auto"/>
        <w:left w:val="none" w:sz="0" w:space="0" w:color="auto"/>
        <w:bottom w:val="none" w:sz="0" w:space="0" w:color="auto"/>
        <w:right w:val="none" w:sz="0" w:space="0" w:color="auto"/>
      </w:divBdr>
    </w:div>
    <w:div w:id="185487798">
      <w:bodyDiv w:val="1"/>
      <w:marLeft w:val="0"/>
      <w:marRight w:val="0"/>
      <w:marTop w:val="0"/>
      <w:marBottom w:val="0"/>
      <w:divBdr>
        <w:top w:val="none" w:sz="0" w:space="0" w:color="auto"/>
        <w:left w:val="none" w:sz="0" w:space="0" w:color="auto"/>
        <w:bottom w:val="none" w:sz="0" w:space="0" w:color="auto"/>
        <w:right w:val="none" w:sz="0" w:space="0" w:color="auto"/>
      </w:divBdr>
    </w:div>
    <w:div w:id="188882623">
      <w:bodyDiv w:val="1"/>
      <w:marLeft w:val="0"/>
      <w:marRight w:val="0"/>
      <w:marTop w:val="0"/>
      <w:marBottom w:val="0"/>
      <w:divBdr>
        <w:top w:val="none" w:sz="0" w:space="0" w:color="auto"/>
        <w:left w:val="none" w:sz="0" w:space="0" w:color="auto"/>
        <w:bottom w:val="none" w:sz="0" w:space="0" w:color="auto"/>
        <w:right w:val="none" w:sz="0" w:space="0" w:color="auto"/>
      </w:divBdr>
    </w:div>
    <w:div w:id="191773768">
      <w:bodyDiv w:val="1"/>
      <w:marLeft w:val="0"/>
      <w:marRight w:val="0"/>
      <w:marTop w:val="0"/>
      <w:marBottom w:val="0"/>
      <w:divBdr>
        <w:top w:val="none" w:sz="0" w:space="0" w:color="auto"/>
        <w:left w:val="none" w:sz="0" w:space="0" w:color="auto"/>
        <w:bottom w:val="none" w:sz="0" w:space="0" w:color="auto"/>
        <w:right w:val="none" w:sz="0" w:space="0" w:color="auto"/>
      </w:divBdr>
    </w:div>
    <w:div w:id="191960948">
      <w:bodyDiv w:val="1"/>
      <w:marLeft w:val="0"/>
      <w:marRight w:val="0"/>
      <w:marTop w:val="0"/>
      <w:marBottom w:val="0"/>
      <w:divBdr>
        <w:top w:val="none" w:sz="0" w:space="0" w:color="auto"/>
        <w:left w:val="none" w:sz="0" w:space="0" w:color="auto"/>
        <w:bottom w:val="none" w:sz="0" w:space="0" w:color="auto"/>
        <w:right w:val="none" w:sz="0" w:space="0" w:color="auto"/>
      </w:divBdr>
    </w:div>
    <w:div w:id="192807030">
      <w:bodyDiv w:val="1"/>
      <w:marLeft w:val="0"/>
      <w:marRight w:val="0"/>
      <w:marTop w:val="0"/>
      <w:marBottom w:val="0"/>
      <w:divBdr>
        <w:top w:val="none" w:sz="0" w:space="0" w:color="auto"/>
        <w:left w:val="none" w:sz="0" w:space="0" w:color="auto"/>
        <w:bottom w:val="none" w:sz="0" w:space="0" w:color="auto"/>
        <w:right w:val="none" w:sz="0" w:space="0" w:color="auto"/>
      </w:divBdr>
    </w:div>
    <w:div w:id="194275730">
      <w:bodyDiv w:val="1"/>
      <w:marLeft w:val="0"/>
      <w:marRight w:val="0"/>
      <w:marTop w:val="0"/>
      <w:marBottom w:val="0"/>
      <w:divBdr>
        <w:top w:val="none" w:sz="0" w:space="0" w:color="auto"/>
        <w:left w:val="none" w:sz="0" w:space="0" w:color="auto"/>
        <w:bottom w:val="none" w:sz="0" w:space="0" w:color="auto"/>
        <w:right w:val="none" w:sz="0" w:space="0" w:color="auto"/>
      </w:divBdr>
    </w:div>
    <w:div w:id="194662230">
      <w:bodyDiv w:val="1"/>
      <w:marLeft w:val="0"/>
      <w:marRight w:val="0"/>
      <w:marTop w:val="0"/>
      <w:marBottom w:val="0"/>
      <w:divBdr>
        <w:top w:val="none" w:sz="0" w:space="0" w:color="auto"/>
        <w:left w:val="none" w:sz="0" w:space="0" w:color="auto"/>
        <w:bottom w:val="none" w:sz="0" w:space="0" w:color="auto"/>
        <w:right w:val="none" w:sz="0" w:space="0" w:color="auto"/>
      </w:divBdr>
    </w:div>
    <w:div w:id="196771818">
      <w:bodyDiv w:val="1"/>
      <w:marLeft w:val="0"/>
      <w:marRight w:val="0"/>
      <w:marTop w:val="0"/>
      <w:marBottom w:val="0"/>
      <w:divBdr>
        <w:top w:val="none" w:sz="0" w:space="0" w:color="auto"/>
        <w:left w:val="none" w:sz="0" w:space="0" w:color="auto"/>
        <w:bottom w:val="none" w:sz="0" w:space="0" w:color="auto"/>
        <w:right w:val="none" w:sz="0" w:space="0" w:color="auto"/>
      </w:divBdr>
    </w:div>
    <w:div w:id="209921426">
      <w:bodyDiv w:val="1"/>
      <w:marLeft w:val="0"/>
      <w:marRight w:val="0"/>
      <w:marTop w:val="0"/>
      <w:marBottom w:val="0"/>
      <w:divBdr>
        <w:top w:val="none" w:sz="0" w:space="0" w:color="auto"/>
        <w:left w:val="none" w:sz="0" w:space="0" w:color="auto"/>
        <w:bottom w:val="none" w:sz="0" w:space="0" w:color="auto"/>
        <w:right w:val="none" w:sz="0" w:space="0" w:color="auto"/>
      </w:divBdr>
    </w:div>
    <w:div w:id="210188997">
      <w:bodyDiv w:val="1"/>
      <w:marLeft w:val="0"/>
      <w:marRight w:val="0"/>
      <w:marTop w:val="0"/>
      <w:marBottom w:val="0"/>
      <w:divBdr>
        <w:top w:val="none" w:sz="0" w:space="0" w:color="auto"/>
        <w:left w:val="none" w:sz="0" w:space="0" w:color="auto"/>
        <w:bottom w:val="none" w:sz="0" w:space="0" w:color="auto"/>
        <w:right w:val="none" w:sz="0" w:space="0" w:color="auto"/>
      </w:divBdr>
    </w:div>
    <w:div w:id="217401523">
      <w:bodyDiv w:val="1"/>
      <w:marLeft w:val="0"/>
      <w:marRight w:val="0"/>
      <w:marTop w:val="0"/>
      <w:marBottom w:val="0"/>
      <w:divBdr>
        <w:top w:val="none" w:sz="0" w:space="0" w:color="auto"/>
        <w:left w:val="none" w:sz="0" w:space="0" w:color="auto"/>
        <w:bottom w:val="none" w:sz="0" w:space="0" w:color="auto"/>
        <w:right w:val="none" w:sz="0" w:space="0" w:color="auto"/>
      </w:divBdr>
    </w:div>
    <w:div w:id="221404449">
      <w:bodyDiv w:val="1"/>
      <w:marLeft w:val="0"/>
      <w:marRight w:val="0"/>
      <w:marTop w:val="0"/>
      <w:marBottom w:val="0"/>
      <w:divBdr>
        <w:top w:val="none" w:sz="0" w:space="0" w:color="auto"/>
        <w:left w:val="none" w:sz="0" w:space="0" w:color="auto"/>
        <w:bottom w:val="none" w:sz="0" w:space="0" w:color="auto"/>
        <w:right w:val="none" w:sz="0" w:space="0" w:color="auto"/>
      </w:divBdr>
    </w:div>
    <w:div w:id="221644038">
      <w:bodyDiv w:val="1"/>
      <w:marLeft w:val="0"/>
      <w:marRight w:val="0"/>
      <w:marTop w:val="0"/>
      <w:marBottom w:val="0"/>
      <w:divBdr>
        <w:top w:val="none" w:sz="0" w:space="0" w:color="auto"/>
        <w:left w:val="none" w:sz="0" w:space="0" w:color="auto"/>
        <w:bottom w:val="none" w:sz="0" w:space="0" w:color="auto"/>
        <w:right w:val="none" w:sz="0" w:space="0" w:color="auto"/>
      </w:divBdr>
    </w:div>
    <w:div w:id="223221541">
      <w:bodyDiv w:val="1"/>
      <w:marLeft w:val="0"/>
      <w:marRight w:val="0"/>
      <w:marTop w:val="0"/>
      <w:marBottom w:val="0"/>
      <w:divBdr>
        <w:top w:val="none" w:sz="0" w:space="0" w:color="auto"/>
        <w:left w:val="none" w:sz="0" w:space="0" w:color="auto"/>
        <w:bottom w:val="none" w:sz="0" w:space="0" w:color="auto"/>
        <w:right w:val="none" w:sz="0" w:space="0" w:color="auto"/>
      </w:divBdr>
    </w:div>
    <w:div w:id="225187459">
      <w:bodyDiv w:val="1"/>
      <w:marLeft w:val="0"/>
      <w:marRight w:val="0"/>
      <w:marTop w:val="0"/>
      <w:marBottom w:val="0"/>
      <w:divBdr>
        <w:top w:val="none" w:sz="0" w:space="0" w:color="auto"/>
        <w:left w:val="none" w:sz="0" w:space="0" w:color="auto"/>
        <w:bottom w:val="none" w:sz="0" w:space="0" w:color="auto"/>
        <w:right w:val="none" w:sz="0" w:space="0" w:color="auto"/>
      </w:divBdr>
    </w:div>
    <w:div w:id="226887869">
      <w:bodyDiv w:val="1"/>
      <w:marLeft w:val="0"/>
      <w:marRight w:val="0"/>
      <w:marTop w:val="0"/>
      <w:marBottom w:val="0"/>
      <w:divBdr>
        <w:top w:val="none" w:sz="0" w:space="0" w:color="auto"/>
        <w:left w:val="none" w:sz="0" w:space="0" w:color="auto"/>
        <w:bottom w:val="none" w:sz="0" w:space="0" w:color="auto"/>
        <w:right w:val="none" w:sz="0" w:space="0" w:color="auto"/>
      </w:divBdr>
    </w:div>
    <w:div w:id="227882486">
      <w:bodyDiv w:val="1"/>
      <w:marLeft w:val="0"/>
      <w:marRight w:val="0"/>
      <w:marTop w:val="0"/>
      <w:marBottom w:val="0"/>
      <w:divBdr>
        <w:top w:val="none" w:sz="0" w:space="0" w:color="auto"/>
        <w:left w:val="none" w:sz="0" w:space="0" w:color="auto"/>
        <w:bottom w:val="none" w:sz="0" w:space="0" w:color="auto"/>
        <w:right w:val="none" w:sz="0" w:space="0" w:color="auto"/>
      </w:divBdr>
    </w:div>
    <w:div w:id="236598050">
      <w:bodyDiv w:val="1"/>
      <w:marLeft w:val="0"/>
      <w:marRight w:val="0"/>
      <w:marTop w:val="0"/>
      <w:marBottom w:val="0"/>
      <w:divBdr>
        <w:top w:val="none" w:sz="0" w:space="0" w:color="auto"/>
        <w:left w:val="none" w:sz="0" w:space="0" w:color="auto"/>
        <w:bottom w:val="none" w:sz="0" w:space="0" w:color="auto"/>
        <w:right w:val="none" w:sz="0" w:space="0" w:color="auto"/>
      </w:divBdr>
    </w:div>
    <w:div w:id="237325625">
      <w:bodyDiv w:val="1"/>
      <w:marLeft w:val="0"/>
      <w:marRight w:val="0"/>
      <w:marTop w:val="0"/>
      <w:marBottom w:val="0"/>
      <w:divBdr>
        <w:top w:val="none" w:sz="0" w:space="0" w:color="auto"/>
        <w:left w:val="none" w:sz="0" w:space="0" w:color="auto"/>
        <w:bottom w:val="none" w:sz="0" w:space="0" w:color="auto"/>
        <w:right w:val="none" w:sz="0" w:space="0" w:color="auto"/>
      </w:divBdr>
    </w:div>
    <w:div w:id="240867527">
      <w:bodyDiv w:val="1"/>
      <w:marLeft w:val="0"/>
      <w:marRight w:val="0"/>
      <w:marTop w:val="0"/>
      <w:marBottom w:val="0"/>
      <w:divBdr>
        <w:top w:val="none" w:sz="0" w:space="0" w:color="auto"/>
        <w:left w:val="none" w:sz="0" w:space="0" w:color="auto"/>
        <w:bottom w:val="none" w:sz="0" w:space="0" w:color="auto"/>
        <w:right w:val="none" w:sz="0" w:space="0" w:color="auto"/>
      </w:divBdr>
    </w:div>
    <w:div w:id="243882096">
      <w:bodyDiv w:val="1"/>
      <w:marLeft w:val="0"/>
      <w:marRight w:val="0"/>
      <w:marTop w:val="0"/>
      <w:marBottom w:val="0"/>
      <w:divBdr>
        <w:top w:val="none" w:sz="0" w:space="0" w:color="auto"/>
        <w:left w:val="none" w:sz="0" w:space="0" w:color="auto"/>
        <w:bottom w:val="none" w:sz="0" w:space="0" w:color="auto"/>
        <w:right w:val="none" w:sz="0" w:space="0" w:color="auto"/>
      </w:divBdr>
    </w:div>
    <w:div w:id="244802319">
      <w:bodyDiv w:val="1"/>
      <w:marLeft w:val="0"/>
      <w:marRight w:val="0"/>
      <w:marTop w:val="0"/>
      <w:marBottom w:val="0"/>
      <w:divBdr>
        <w:top w:val="none" w:sz="0" w:space="0" w:color="auto"/>
        <w:left w:val="none" w:sz="0" w:space="0" w:color="auto"/>
        <w:bottom w:val="none" w:sz="0" w:space="0" w:color="auto"/>
        <w:right w:val="none" w:sz="0" w:space="0" w:color="auto"/>
      </w:divBdr>
    </w:div>
    <w:div w:id="246959707">
      <w:bodyDiv w:val="1"/>
      <w:marLeft w:val="0"/>
      <w:marRight w:val="0"/>
      <w:marTop w:val="0"/>
      <w:marBottom w:val="0"/>
      <w:divBdr>
        <w:top w:val="none" w:sz="0" w:space="0" w:color="auto"/>
        <w:left w:val="none" w:sz="0" w:space="0" w:color="auto"/>
        <w:bottom w:val="none" w:sz="0" w:space="0" w:color="auto"/>
        <w:right w:val="none" w:sz="0" w:space="0" w:color="auto"/>
      </w:divBdr>
    </w:div>
    <w:div w:id="247423083">
      <w:bodyDiv w:val="1"/>
      <w:marLeft w:val="0"/>
      <w:marRight w:val="0"/>
      <w:marTop w:val="0"/>
      <w:marBottom w:val="0"/>
      <w:divBdr>
        <w:top w:val="none" w:sz="0" w:space="0" w:color="auto"/>
        <w:left w:val="none" w:sz="0" w:space="0" w:color="auto"/>
        <w:bottom w:val="none" w:sz="0" w:space="0" w:color="auto"/>
        <w:right w:val="none" w:sz="0" w:space="0" w:color="auto"/>
      </w:divBdr>
    </w:div>
    <w:div w:id="248855380">
      <w:bodyDiv w:val="1"/>
      <w:marLeft w:val="0"/>
      <w:marRight w:val="0"/>
      <w:marTop w:val="0"/>
      <w:marBottom w:val="0"/>
      <w:divBdr>
        <w:top w:val="none" w:sz="0" w:space="0" w:color="auto"/>
        <w:left w:val="none" w:sz="0" w:space="0" w:color="auto"/>
        <w:bottom w:val="none" w:sz="0" w:space="0" w:color="auto"/>
        <w:right w:val="none" w:sz="0" w:space="0" w:color="auto"/>
      </w:divBdr>
    </w:div>
    <w:div w:id="251281824">
      <w:bodyDiv w:val="1"/>
      <w:marLeft w:val="0"/>
      <w:marRight w:val="0"/>
      <w:marTop w:val="0"/>
      <w:marBottom w:val="0"/>
      <w:divBdr>
        <w:top w:val="none" w:sz="0" w:space="0" w:color="auto"/>
        <w:left w:val="none" w:sz="0" w:space="0" w:color="auto"/>
        <w:bottom w:val="none" w:sz="0" w:space="0" w:color="auto"/>
        <w:right w:val="none" w:sz="0" w:space="0" w:color="auto"/>
      </w:divBdr>
    </w:div>
    <w:div w:id="252014555">
      <w:bodyDiv w:val="1"/>
      <w:marLeft w:val="0"/>
      <w:marRight w:val="0"/>
      <w:marTop w:val="0"/>
      <w:marBottom w:val="0"/>
      <w:divBdr>
        <w:top w:val="none" w:sz="0" w:space="0" w:color="auto"/>
        <w:left w:val="none" w:sz="0" w:space="0" w:color="auto"/>
        <w:bottom w:val="none" w:sz="0" w:space="0" w:color="auto"/>
        <w:right w:val="none" w:sz="0" w:space="0" w:color="auto"/>
      </w:divBdr>
    </w:div>
    <w:div w:id="253245066">
      <w:bodyDiv w:val="1"/>
      <w:marLeft w:val="0"/>
      <w:marRight w:val="0"/>
      <w:marTop w:val="0"/>
      <w:marBottom w:val="0"/>
      <w:divBdr>
        <w:top w:val="none" w:sz="0" w:space="0" w:color="auto"/>
        <w:left w:val="none" w:sz="0" w:space="0" w:color="auto"/>
        <w:bottom w:val="none" w:sz="0" w:space="0" w:color="auto"/>
        <w:right w:val="none" w:sz="0" w:space="0" w:color="auto"/>
      </w:divBdr>
    </w:div>
    <w:div w:id="254629711">
      <w:bodyDiv w:val="1"/>
      <w:marLeft w:val="0"/>
      <w:marRight w:val="0"/>
      <w:marTop w:val="0"/>
      <w:marBottom w:val="0"/>
      <w:divBdr>
        <w:top w:val="none" w:sz="0" w:space="0" w:color="auto"/>
        <w:left w:val="none" w:sz="0" w:space="0" w:color="auto"/>
        <w:bottom w:val="none" w:sz="0" w:space="0" w:color="auto"/>
        <w:right w:val="none" w:sz="0" w:space="0" w:color="auto"/>
      </w:divBdr>
    </w:div>
    <w:div w:id="256789915">
      <w:bodyDiv w:val="1"/>
      <w:marLeft w:val="0"/>
      <w:marRight w:val="0"/>
      <w:marTop w:val="0"/>
      <w:marBottom w:val="0"/>
      <w:divBdr>
        <w:top w:val="none" w:sz="0" w:space="0" w:color="auto"/>
        <w:left w:val="none" w:sz="0" w:space="0" w:color="auto"/>
        <w:bottom w:val="none" w:sz="0" w:space="0" w:color="auto"/>
        <w:right w:val="none" w:sz="0" w:space="0" w:color="auto"/>
      </w:divBdr>
    </w:div>
    <w:div w:id="262150177">
      <w:bodyDiv w:val="1"/>
      <w:marLeft w:val="0"/>
      <w:marRight w:val="0"/>
      <w:marTop w:val="0"/>
      <w:marBottom w:val="0"/>
      <w:divBdr>
        <w:top w:val="none" w:sz="0" w:space="0" w:color="auto"/>
        <w:left w:val="none" w:sz="0" w:space="0" w:color="auto"/>
        <w:bottom w:val="none" w:sz="0" w:space="0" w:color="auto"/>
        <w:right w:val="none" w:sz="0" w:space="0" w:color="auto"/>
      </w:divBdr>
    </w:div>
    <w:div w:id="266087472">
      <w:bodyDiv w:val="1"/>
      <w:marLeft w:val="0"/>
      <w:marRight w:val="0"/>
      <w:marTop w:val="0"/>
      <w:marBottom w:val="0"/>
      <w:divBdr>
        <w:top w:val="none" w:sz="0" w:space="0" w:color="auto"/>
        <w:left w:val="none" w:sz="0" w:space="0" w:color="auto"/>
        <w:bottom w:val="none" w:sz="0" w:space="0" w:color="auto"/>
        <w:right w:val="none" w:sz="0" w:space="0" w:color="auto"/>
      </w:divBdr>
    </w:div>
    <w:div w:id="266429229">
      <w:bodyDiv w:val="1"/>
      <w:marLeft w:val="0"/>
      <w:marRight w:val="0"/>
      <w:marTop w:val="0"/>
      <w:marBottom w:val="0"/>
      <w:divBdr>
        <w:top w:val="none" w:sz="0" w:space="0" w:color="auto"/>
        <w:left w:val="none" w:sz="0" w:space="0" w:color="auto"/>
        <w:bottom w:val="none" w:sz="0" w:space="0" w:color="auto"/>
        <w:right w:val="none" w:sz="0" w:space="0" w:color="auto"/>
      </w:divBdr>
    </w:div>
    <w:div w:id="267397227">
      <w:bodyDiv w:val="1"/>
      <w:marLeft w:val="0"/>
      <w:marRight w:val="0"/>
      <w:marTop w:val="0"/>
      <w:marBottom w:val="0"/>
      <w:divBdr>
        <w:top w:val="none" w:sz="0" w:space="0" w:color="auto"/>
        <w:left w:val="none" w:sz="0" w:space="0" w:color="auto"/>
        <w:bottom w:val="none" w:sz="0" w:space="0" w:color="auto"/>
        <w:right w:val="none" w:sz="0" w:space="0" w:color="auto"/>
      </w:divBdr>
    </w:div>
    <w:div w:id="267589389">
      <w:bodyDiv w:val="1"/>
      <w:marLeft w:val="0"/>
      <w:marRight w:val="0"/>
      <w:marTop w:val="0"/>
      <w:marBottom w:val="0"/>
      <w:divBdr>
        <w:top w:val="none" w:sz="0" w:space="0" w:color="auto"/>
        <w:left w:val="none" w:sz="0" w:space="0" w:color="auto"/>
        <w:bottom w:val="none" w:sz="0" w:space="0" w:color="auto"/>
        <w:right w:val="none" w:sz="0" w:space="0" w:color="auto"/>
      </w:divBdr>
    </w:div>
    <w:div w:id="270743527">
      <w:bodyDiv w:val="1"/>
      <w:marLeft w:val="0"/>
      <w:marRight w:val="0"/>
      <w:marTop w:val="0"/>
      <w:marBottom w:val="0"/>
      <w:divBdr>
        <w:top w:val="none" w:sz="0" w:space="0" w:color="auto"/>
        <w:left w:val="none" w:sz="0" w:space="0" w:color="auto"/>
        <w:bottom w:val="none" w:sz="0" w:space="0" w:color="auto"/>
        <w:right w:val="none" w:sz="0" w:space="0" w:color="auto"/>
      </w:divBdr>
    </w:div>
    <w:div w:id="272321565">
      <w:bodyDiv w:val="1"/>
      <w:marLeft w:val="0"/>
      <w:marRight w:val="0"/>
      <w:marTop w:val="0"/>
      <w:marBottom w:val="0"/>
      <w:divBdr>
        <w:top w:val="none" w:sz="0" w:space="0" w:color="auto"/>
        <w:left w:val="none" w:sz="0" w:space="0" w:color="auto"/>
        <w:bottom w:val="none" w:sz="0" w:space="0" w:color="auto"/>
        <w:right w:val="none" w:sz="0" w:space="0" w:color="auto"/>
      </w:divBdr>
    </w:div>
    <w:div w:id="272368691">
      <w:bodyDiv w:val="1"/>
      <w:marLeft w:val="0"/>
      <w:marRight w:val="0"/>
      <w:marTop w:val="0"/>
      <w:marBottom w:val="0"/>
      <w:divBdr>
        <w:top w:val="none" w:sz="0" w:space="0" w:color="auto"/>
        <w:left w:val="none" w:sz="0" w:space="0" w:color="auto"/>
        <w:bottom w:val="none" w:sz="0" w:space="0" w:color="auto"/>
        <w:right w:val="none" w:sz="0" w:space="0" w:color="auto"/>
      </w:divBdr>
    </w:div>
    <w:div w:id="273904556">
      <w:bodyDiv w:val="1"/>
      <w:marLeft w:val="0"/>
      <w:marRight w:val="0"/>
      <w:marTop w:val="0"/>
      <w:marBottom w:val="0"/>
      <w:divBdr>
        <w:top w:val="none" w:sz="0" w:space="0" w:color="auto"/>
        <w:left w:val="none" w:sz="0" w:space="0" w:color="auto"/>
        <w:bottom w:val="none" w:sz="0" w:space="0" w:color="auto"/>
        <w:right w:val="none" w:sz="0" w:space="0" w:color="auto"/>
      </w:divBdr>
    </w:div>
    <w:div w:id="274943118">
      <w:bodyDiv w:val="1"/>
      <w:marLeft w:val="0"/>
      <w:marRight w:val="0"/>
      <w:marTop w:val="0"/>
      <w:marBottom w:val="0"/>
      <w:divBdr>
        <w:top w:val="none" w:sz="0" w:space="0" w:color="auto"/>
        <w:left w:val="none" w:sz="0" w:space="0" w:color="auto"/>
        <w:bottom w:val="none" w:sz="0" w:space="0" w:color="auto"/>
        <w:right w:val="none" w:sz="0" w:space="0" w:color="auto"/>
      </w:divBdr>
    </w:div>
    <w:div w:id="275214099">
      <w:bodyDiv w:val="1"/>
      <w:marLeft w:val="0"/>
      <w:marRight w:val="0"/>
      <w:marTop w:val="0"/>
      <w:marBottom w:val="0"/>
      <w:divBdr>
        <w:top w:val="none" w:sz="0" w:space="0" w:color="auto"/>
        <w:left w:val="none" w:sz="0" w:space="0" w:color="auto"/>
        <w:bottom w:val="none" w:sz="0" w:space="0" w:color="auto"/>
        <w:right w:val="none" w:sz="0" w:space="0" w:color="auto"/>
      </w:divBdr>
    </w:div>
    <w:div w:id="280651081">
      <w:bodyDiv w:val="1"/>
      <w:marLeft w:val="0"/>
      <w:marRight w:val="0"/>
      <w:marTop w:val="0"/>
      <w:marBottom w:val="0"/>
      <w:divBdr>
        <w:top w:val="none" w:sz="0" w:space="0" w:color="auto"/>
        <w:left w:val="none" w:sz="0" w:space="0" w:color="auto"/>
        <w:bottom w:val="none" w:sz="0" w:space="0" w:color="auto"/>
        <w:right w:val="none" w:sz="0" w:space="0" w:color="auto"/>
      </w:divBdr>
    </w:div>
    <w:div w:id="282806901">
      <w:bodyDiv w:val="1"/>
      <w:marLeft w:val="0"/>
      <w:marRight w:val="0"/>
      <w:marTop w:val="0"/>
      <w:marBottom w:val="0"/>
      <w:divBdr>
        <w:top w:val="none" w:sz="0" w:space="0" w:color="auto"/>
        <w:left w:val="none" w:sz="0" w:space="0" w:color="auto"/>
        <w:bottom w:val="none" w:sz="0" w:space="0" w:color="auto"/>
        <w:right w:val="none" w:sz="0" w:space="0" w:color="auto"/>
      </w:divBdr>
    </w:div>
    <w:div w:id="284897617">
      <w:bodyDiv w:val="1"/>
      <w:marLeft w:val="0"/>
      <w:marRight w:val="0"/>
      <w:marTop w:val="0"/>
      <w:marBottom w:val="0"/>
      <w:divBdr>
        <w:top w:val="none" w:sz="0" w:space="0" w:color="auto"/>
        <w:left w:val="none" w:sz="0" w:space="0" w:color="auto"/>
        <w:bottom w:val="none" w:sz="0" w:space="0" w:color="auto"/>
        <w:right w:val="none" w:sz="0" w:space="0" w:color="auto"/>
      </w:divBdr>
    </w:div>
    <w:div w:id="291519635">
      <w:bodyDiv w:val="1"/>
      <w:marLeft w:val="0"/>
      <w:marRight w:val="0"/>
      <w:marTop w:val="0"/>
      <w:marBottom w:val="0"/>
      <w:divBdr>
        <w:top w:val="none" w:sz="0" w:space="0" w:color="auto"/>
        <w:left w:val="none" w:sz="0" w:space="0" w:color="auto"/>
        <w:bottom w:val="none" w:sz="0" w:space="0" w:color="auto"/>
        <w:right w:val="none" w:sz="0" w:space="0" w:color="auto"/>
      </w:divBdr>
    </w:div>
    <w:div w:id="292293085">
      <w:bodyDiv w:val="1"/>
      <w:marLeft w:val="0"/>
      <w:marRight w:val="0"/>
      <w:marTop w:val="0"/>
      <w:marBottom w:val="0"/>
      <w:divBdr>
        <w:top w:val="none" w:sz="0" w:space="0" w:color="auto"/>
        <w:left w:val="none" w:sz="0" w:space="0" w:color="auto"/>
        <w:bottom w:val="none" w:sz="0" w:space="0" w:color="auto"/>
        <w:right w:val="none" w:sz="0" w:space="0" w:color="auto"/>
      </w:divBdr>
    </w:div>
    <w:div w:id="292640769">
      <w:bodyDiv w:val="1"/>
      <w:marLeft w:val="0"/>
      <w:marRight w:val="0"/>
      <w:marTop w:val="0"/>
      <w:marBottom w:val="0"/>
      <w:divBdr>
        <w:top w:val="none" w:sz="0" w:space="0" w:color="auto"/>
        <w:left w:val="none" w:sz="0" w:space="0" w:color="auto"/>
        <w:bottom w:val="none" w:sz="0" w:space="0" w:color="auto"/>
        <w:right w:val="none" w:sz="0" w:space="0" w:color="auto"/>
      </w:divBdr>
    </w:div>
    <w:div w:id="294531796">
      <w:bodyDiv w:val="1"/>
      <w:marLeft w:val="0"/>
      <w:marRight w:val="0"/>
      <w:marTop w:val="0"/>
      <w:marBottom w:val="0"/>
      <w:divBdr>
        <w:top w:val="none" w:sz="0" w:space="0" w:color="auto"/>
        <w:left w:val="none" w:sz="0" w:space="0" w:color="auto"/>
        <w:bottom w:val="none" w:sz="0" w:space="0" w:color="auto"/>
        <w:right w:val="none" w:sz="0" w:space="0" w:color="auto"/>
      </w:divBdr>
    </w:div>
    <w:div w:id="295183342">
      <w:bodyDiv w:val="1"/>
      <w:marLeft w:val="0"/>
      <w:marRight w:val="0"/>
      <w:marTop w:val="0"/>
      <w:marBottom w:val="0"/>
      <w:divBdr>
        <w:top w:val="none" w:sz="0" w:space="0" w:color="auto"/>
        <w:left w:val="none" w:sz="0" w:space="0" w:color="auto"/>
        <w:bottom w:val="none" w:sz="0" w:space="0" w:color="auto"/>
        <w:right w:val="none" w:sz="0" w:space="0" w:color="auto"/>
      </w:divBdr>
    </w:div>
    <w:div w:id="295835279">
      <w:bodyDiv w:val="1"/>
      <w:marLeft w:val="0"/>
      <w:marRight w:val="0"/>
      <w:marTop w:val="0"/>
      <w:marBottom w:val="0"/>
      <w:divBdr>
        <w:top w:val="none" w:sz="0" w:space="0" w:color="auto"/>
        <w:left w:val="none" w:sz="0" w:space="0" w:color="auto"/>
        <w:bottom w:val="none" w:sz="0" w:space="0" w:color="auto"/>
        <w:right w:val="none" w:sz="0" w:space="0" w:color="auto"/>
      </w:divBdr>
    </w:div>
    <w:div w:id="297608235">
      <w:bodyDiv w:val="1"/>
      <w:marLeft w:val="0"/>
      <w:marRight w:val="0"/>
      <w:marTop w:val="0"/>
      <w:marBottom w:val="0"/>
      <w:divBdr>
        <w:top w:val="none" w:sz="0" w:space="0" w:color="auto"/>
        <w:left w:val="none" w:sz="0" w:space="0" w:color="auto"/>
        <w:bottom w:val="none" w:sz="0" w:space="0" w:color="auto"/>
        <w:right w:val="none" w:sz="0" w:space="0" w:color="auto"/>
      </w:divBdr>
    </w:div>
    <w:div w:id="300110488">
      <w:bodyDiv w:val="1"/>
      <w:marLeft w:val="0"/>
      <w:marRight w:val="0"/>
      <w:marTop w:val="0"/>
      <w:marBottom w:val="0"/>
      <w:divBdr>
        <w:top w:val="none" w:sz="0" w:space="0" w:color="auto"/>
        <w:left w:val="none" w:sz="0" w:space="0" w:color="auto"/>
        <w:bottom w:val="none" w:sz="0" w:space="0" w:color="auto"/>
        <w:right w:val="none" w:sz="0" w:space="0" w:color="auto"/>
      </w:divBdr>
    </w:div>
    <w:div w:id="301497044">
      <w:bodyDiv w:val="1"/>
      <w:marLeft w:val="0"/>
      <w:marRight w:val="0"/>
      <w:marTop w:val="0"/>
      <w:marBottom w:val="0"/>
      <w:divBdr>
        <w:top w:val="none" w:sz="0" w:space="0" w:color="auto"/>
        <w:left w:val="none" w:sz="0" w:space="0" w:color="auto"/>
        <w:bottom w:val="none" w:sz="0" w:space="0" w:color="auto"/>
        <w:right w:val="none" w:sz="0" w:space="0" w:color="auto"/>
      </w:divBdr>
    </w:div>
    <w:div w:id="301619678">
      <w:bodyDiv w:val="1"/>
      <w:marLeft w:val="0"/>
      <w:marRight w:val="0"/>
      <w:marTop w:val="0"/>
      <w:marBottom w:val="0"/>
      <w:divBdr>
        <w:top w:val="none" w:sz="0" w:space="0" w:color="auto"/>
        <w:left w:val="none" w:sz="0" w:space="0" w:color="auto"/>
        <w:bottom w:val="none" w:sz="0" w:space="0" w:color="auto"/>
        <w:right w:val="none" w:sz="0" w:space="0" w:color="auto"/>
      </w:divBdr>
    </w:div>
    <w:div w:id="303002259">
      <w:bodyDiv w:val="1"/>
      <w:marLeft w:val="0"/>
      <w:marRight w:val="0"/>
      <w:marTop w:val="0"/>
      <w:marBottom w:val="0"/>
      <w:divBdr>
        <w:top w:val="none" w:sz="0" w:space="0" w:color="auto"/>
        <w:left w:val="none" w:sz="0" w:space="0" w:color="auto"/>
        <w:bottom w:val="none" w:sz="0" w:space="0" w:color="auto"/>
        <w:right w:val="none" w:sz="0" w:space="0" w:color="auto"/>
      </w:divBdr>
    </w:div>
    <w:div w:id="304967915">
      <w:bodyDiv w:val="1"/>
      <w:marLeft w:val="0"/>
      <w:marRight w:val="0"/>
      <w:marTop w:val="0"/>
      <w:marBottom w:val="0"/>
      <w:divBdr>
        <w:top w:val="none" w:sz="0" w:space="0" w:color="auto"/>
        <w:left w:val="none" w:sz="0" w:space="0" w:color="auto"/>
        <w:bottom w:val="none" w:sz="0" w:space="0" w:color="auto"/>
        <w:right w:val="none" w:sz="0" w:space="0" w:color="auto"/>
      </w:divBdr>
    </w:div>
    <w:div w:id="306786709">
      <w:bodyDiv w:val="1"/>
      <w:marLeft w:val="0"/>
      <w:marRight w:val="0"/>
      <w:marTop w:val="0"/>
      <w:marBottom w:val="0"/>
      <w:divBdr>
        <w:top w:val="none" w:sz="0" w:space="0" w:color="auto"/>
        <w:left w:val="none" w:sz="0" w:space="0" w:color="auto"/>
        <w:bottom w:val="none" w:sz="0" w:space="0" w:color="auto"/>
        <w:right w:val="none" w:sz="0" w:space="0" w:color="auto"/>
      </w:divBdr>
    </w:div>
    <w:div w:id="307369783">
      <w:bodyDiv w:val="1"/>
      <w:marLeft w:val="0"/>
      <w:marRight w:val="0"/>
      <w:marTop w:val="0"/>
      <w:marBottom w:val="0"/>
      <w:divBdr>
        <w:top w:val="none" w:sz="0" w:space="0" w:color="auto"/>
        <w:left w:val="none" w:sz="0" w:space="0" w:color="auto"/>
        <w:bottom w:val="none" w:sz="0" w:space="0" w:color="auto"/>
        <w:right w:val="none" w:sz="0" w:space="0" w:color="auto"/>
      </w:divBdr>
    </w:div>
    <w:div w:id="309405465">
      <w:bodyDiv w:val="1"/>
      <w:marLeft w:val="0"/>
      <w:marRight w:val="0"/>
      <w:marTop w:val="0"/>
      <w:marBottom w:val="0"/>
      <w:divBdr>
        <w:top w:val="none" w:sz="0" w:space="0" w:color="auto"/>
        <w:left w:val="none" w:sz="0" w:space="0" w:color="auto"/>
        <w:bottom w:val="none" w:sz="0" w:space="0" w:color="auto"/>
        <w:right w:val="none" w:sz="0" w:space="0" w:color="auto"/>
      </w:divBdr>
    </w:div>
    <w:div w:id="310329977">
      <w:bodyDiv w:val="1"/>
      <w:marLeft w:val="0"/>
      <w:marRight w:val="0"/>
      <w:marTop w:val="0"/>
      <w:marBottom w:val="0"/>
      <w:divBdr>
        <w:top w:val="none" w:sz="0" w:space="0" w:color="auto"/>
        <w:left w:val="none" w:sz="0" w:space="0" w:color="auto"/>
        <w:bottom w:val="none" w:sz="0" w:space="0" w:color="auto"/>
        <w:right w:val="none" w:sz="0" w:space="0" w:color="auto"/>
      </w:divBdr>
    </w:div>
    <w:div w:id="310863817">
      <w:bodyDiv w:val="1"/>
      <w:marLeft w:val="0"/>
      <w:marRight w:val="0"/>
      <w:marTop w:val="0"/>
      <w:marBottom w:val="0"/>
      <w:divBdr>
        <w:top w:val="none" w:sz="0" w:space="0" w:color="auto"/>
        <w:left w:val="none" w:sz="0" w:space="0" w:color="auto"/>
        <w:bottom w:val="none" w:sz="0" w:space="0" w:color="auto"/>
        <w:right w:val="none" w:sz="0" w:space="0" w:color="auto"/>
      </w:divBdr>
    </w:div>
    <w:div w:id="312561143">
      <w:bodyDiv w:val="1"/>
      <w:marLeft w:val="0"/>
      <w:marRight w:val="0"/>
      <w:marTop w:val="0"/>
      <w:marBottom w:val="0"/>
      <w:divBdr>
        <w:top w:val="none" w:sz="0" w:space="0" w:color="auto"/>
        <w:left w:val="none" w:sz="0" w:space="0" w:color="auto"/>
        <w:bottom w:val="none" w:sz="0" w:space="0" w:color="auto"/>
        <w:right w:val="none" w:sz="0" w:space="0" w:color="auto"/>
      </w:divBdr>
    </w:div>
    <w:div w:id="313072494">
      <w:bodyDiv w:val="1"/>
      <w:marLeft w:val="0"/>
      <w:marRight w:val="0"/>
      <w:marTop w:val="0"/>
      <w:marBottom w:val="0"/>
      <w:divBdr>
        <w:top w:val="none" w:sz="0" w:space="0" w:color="auto"/>
        <w:left w:val="none" w:sz="0" w:space="0" w:color="auto"/>
        <w:bottom w:val="none" w:sz="0" w:space="0" w:color="auto"/>
        <w:right w:val="none" w:sz="0" w:space="0" w:color="auto"/>
      </w:divBdr>
    </w:div>
    <w:div w:id="314727406">
      <w:bodyDiv w:val="1"/>
      <w:marLeft w:val="0"/>
      <w:marRight w:val="0"/>
      <w:marTop w:val="0"/>
      <w:marBottom w:val="0"/>
      <w:divBdr>
        <w:top w:val="none" w:sz="0" w:space="0" w:color="auto"/>
        <w:left w:val="none" w:sz="0" w:space="0" w:color="auto"/>
        <w:bottom w:val="none" w:sz="0" w:space="0" w:color="auto"/>
        <w:right w:val="none" w:sz="0" w:space="0" w:color="auto"/>
      </w:divBdr>
    </w:div>
    <w:div w:id="317657501">
      <w:bodyDiv w:val="1"/>
      <w:marLeft w:val="0"/>
      <w:marRight w:val="0"/>
      <w:marTop w:val="0"/>
      <w:marBottom w:val="0"/>
      <w:divBdr>
        <w:top w:val="none" w:sz="0" w:space="0" w:color="auto"/>
        <w:left w:val="none" w:sz="0" w:space="0" w:color="auto"/>
        <w:bottom w:val="none" w:sz="0" w:space="0" w:color="auto"/>
        <w:right w:val="none" w:sz="0" w:space="0" w:color="auto"/>
      </w:divBdr>
    </w:div>
    <w:div w:id="318457934">
      <w:bodyDiv w:val="1"/>
      <w:marLeft w:val="0"/>
      <w:marRight w:val="0"/>
      <w:marTop w:val="0"/>
      <w:marBottom w:val="0"/>
      <w:divBdr>
        <w:top w:val="none" w:sz="0" w:space="0" w:color="auto"/>
        <w:left w:val="none" w:sz="0" w:space="0" w:color="auto"/>
        <w:bottom w:val="none" w:sz="0" w:space="0" w:color="auto"/>
        <w:right w:val="none" w:sz="0" w:space="0" w:color="auto"/>
      </w:divBdr>
    </w:div>
    <w:div w:id="318576909">
      <w:bodyDiv w:val="1"/>
      <w:marLeft w:val="0"/>
      <w:marRight w:val="0"/>
      <w:marTop w:val="0"/>
      <w:marBottom w:val="0"/>
      <w:divBdr>
        <w:top w:val="none" w:sz="0" w:space="0" w:color="auto"/>
        <w:left w:val="none" w:sz="0" w:space="0" w:color="auto"/>
        <w:bottom w:val="none" w:sz="0" w:space="0" w:color="auto"/>
        <w:right w:val="none" w:sz="0" w:space="0" w:color="auto"/>
      </w:divBdr>
    </w:div>
    <w:div w:id="322391945">
      <w:bodyDiv w:val="1"/>
      <w:marLeft w:val="0"/>
      <w:marRight w:val="0"/>
      <w:marTop w:val="0"/>
      <w:marBottom w:val="0"/>
      <w:divBdr>
        <w:top w:val="none" w:sz="0" w:space="0" w:color="auto"/>
        <w:left w:val="none" w:sz="0" w:space="0" w:color="auto"/>
        <w:bottom w:val="none" w:sz="0" w:space="0" w:color="auto"/>
        <w:right w:val="none" w:sz="0" w:space="0" w:color="auto"/>
      </w:divBdr>
    </w:div>
    <w:div w:id="322592076">
      <w:bodyDiv w:val="1"/>
      <w:marLeft w:val="0"/>
      <w:marRight w:val="0"/>
      <w:marTop w:val="0"/>
      <w:marBottom w:val="0"/>
      <w:divBdr>
        <w:top w:val="none" w:sz="0" w:space="0" w:color="auto"/>
        <w:left w:val="none" w:sz="0" w:space="0" w:color="auto"/>
        <w:bottom w:val="none" w:sz="0" w:space="0" w:color="auto"/>
        <w:right w:val="none" w:sz="0" w:space="0" w:color="auto"/>
      </w:divBdr>
    </w:div>
    <w:div w:id="326521416">
      <w:bodyDiv w:val="1"/>
      <w:marLeft w:val="0"/>
      <w:marRight w:val="0"/>
      <w:marTop w:val="0"/>
      <w:marBottom w:val="0"/>
      <w:divBdr>
        <w:top w:val="none" w:sz="0" w:space="0" w:color="auto"/>
        <w:left w:val="none" w:sz="0" w:space="0" w:color="auto"/>
        <w:bottom w:val="none" w:sz="0" w:space="0" w:color="auto"/>
        <w:right w:val="none" w:sz="0" w:space="0" w:color="auto"/>
      </w:divBdr>
    </w:div>
    <w:div w:id="329333700">
      <w:bodyDiv w:val="1"/>
      <w:marLeft w:val="0"/>
      <w:marRight w:val="0"/>
      <w:marTop w:val="0"/>
      <w:marBottom w:val="0"/>
      <w:divBdr>
        <w:top w:val="none" w:sz="0" w:space="0" w:color="auto"/>
        <w:left w:val="none" w:sz="0" w:space="0" w:color="auto"/>
        <w:bottom w:val="none" w:sz="0" w:space="0" w:color="auto"/>
        <w:right w:val="none" w:sz="0" w:space="0" w:color="auto"/>
      </w:divBdr>
    </w:div>
    <w:div w:id="329599764">
      <w:bodyDiv w:val="1"/>
      <w:marLeft w:val="0"/>
      <w:marRight w:val="0"/>
      <w:marTop w:val="0"/>
      <w:marBottom w:val="0"/>
      <w:divBdr>
        <w:top w:val="none" w:sz="0" w:space="0" w:color="auto"/>
        <w:left w:val="none" w:sz="0" w:space="0" w:color="auto"/>
        <w:bottom w:val="none" w:sz="0" w:space="0" w:color="auto"/>
        <w:right w:val="none" w:sz="0" w:space="0" w:color="auto"/>
      </w:divBdr>
    </w:div>
    <w:div w:id="330374406">
      <w:bodyDiv w:val="1"/>
      <w:marLeft w:val="0"/>
      <w:marRight w:val="0"/>
      <w:marTop w:val="0"/>
      <w:marBottom w:val="0"/>
      <w:divBdr>
        <w:top w:val="none" w:sz="0" w:space="0" w:color="auto"/>
        <w:left w:val="none" w:sz="0" w:space="0" w:color="auto"/>
        <w:bottom w:val="none" w:sz="0" w:space="0" w:color="auto"/>
        <w:right w:val="none" w:sz="0" w:space="0" w:color="auto"/>
      </w:divBdr>
    </w:div>
    <w:div w:id="331879537">
      <w:bodyDiv w:val="1"/>
      <w:marLeft w:val="0"/>
      <w:marRight w:val="0"/>
      <w:marTop w:val="0"/>
      <w:marBottom w:val="0"/>
      <w:divBdr>
        <w:top w:val="none" w:sz="0" w:space="0" w:color="auto"/>
        <w:left w:val="none" w:sz="0" w:space="0" w:color="auto"/>
        <w:bottom w:val="none" w:sz="0" w:space="0" w:color="auto"/>
        <w:right w:val="none" w:sz="0" w:space="0" w:color="auto"/>
      </w:divBdr>
    </w:div>
    <w:div w:id="334311553">
      <w:bodyDiv w:val="1"/>
      <w:marLeft w:val="0"/>
      <w:marRight w:val="0"/>
      <w:marTop w:val="0"/>
      <w:marBottom w:val="0"/>
      <w:divBdr>
        <w:top w:val="none" w:sz="0" w:space="0" w:color="auto"/>
        <w:left w:val="none" w:sz="0" w:space="0" w:color="auto"/>
        <w:bottom w:val="none" w:sz="0" w:space="0" w:color="auto"/>
        <w:right w:val="none" w:sz="0" w:space="0" w:color="auto"/>
      </w:divBdr>
    </w:div>
    <w:div w:id="335500014">
      <w:bodyDiv w:val="1"/>
      <w:marLeft w:val="0"/>
      <w:marRight w:val="0"/>
      <w:marTop w:val="0"/>
      <w:marBottom w:val="0"/>
      <w:divBdr>
        <w:top w:val="none" w:sz="0" w:space="0" w:color="auto"/>
        <w:left w:val="none" w:sz="0" w:space="0" w:color="auto"/>
        <w:bottom w:val="none" w:sz="0" w:space="0" w:color="auto"/>
        <w:right w:val="none" w:sz="0" w:space="0" w:color="auto"/>
      </w:divBdr>
    </w:div>
    <w:div w:id="340787801">
      <w:bodyDiv w:val="1"/>
      <w:marLeft w:val="0"/>
      <w:marRight w:val="0"/>
      <w:marTop w:val="0"/>
      <w:marBottom w:val="0"/>
      <w:divBdr>
        <w:top w:val="none" w:sz="0" w:space="0" w:color="auto"/>
        <w:left w:val="none" w:sz="0" w:space="0" w:color="auto"/>
        <w:bottom w:val="none" w:sz="0" w:space="0" w:color="auto"/>
        <w:right w:val="none" w:sz="0" w:space="0" w:color="auto"/>
      </w:divBdr>
    </w:div>
    <w:div w:id="346637071">
      <w:bodyDiv w:val="1"/>
      <w:marLeft w:val="0"/>
      <w:marRight w:val="0"/>
      <w:marTop w:val="0"/>
      <w:marBottom w:val="0"/>
      <w:divBdr>
        <w:top w:val="none" w:sz="0" w:space="0" w:color="auto"/>
        <w:left w:val="none" w:sz="0" w:space="0" w:color="auto"/>
        <w:bottom w:val="none" w:sz="0" w:space="0" w:color="auto"/>
        <w:right w:val="none" w:sz="0" w:space="0" w:color="auto"/>
      </w:divBdr>
    </w:div>
    <w:div w:id="349062283">
      <w:bodyDiv w:val="1"/>
      <w:marLeft w:val="0"/>
      <w:marRight w:val="0"/>
      <w:marTop w:val="0"/>
      <w:marBottom w:val="0"/>
      <w:divBdr>
        <w:top w:val="none" w:sz="0" w:space="0" w:color="auto"/>
        <w:left w:val="none" w:sz="0" w:space="0" w:color="auto"/>
        <w:bottom w:val="none" w:sz="0" w:space="0" w:color="auto"/>
        <w:right w:val="none" w:sz="0" w:space="0" w:color="auto"/>
      </w:divBdr>
    </w:div>
    <w:div w:id="352802692">
      <w:bodyDiv w:val="1"/>
      <w:marLeft w:val="0"/>
      <w:marRight w:val="0"/>
      <w:marTop w:val="0"/>
      <w:marBottom w:val="0"/>
      <w:divBdr>
        <w:top w:val="none" w:sz="0" w:space="0" w:color="auto"/>
        <w:left w:val="none" w:sz="0" w:space="0" w:color="auto"/>
        <w:bottom w:val="none" w:sz="0" w:space="0" w:color="auto"/>
        <w:right w:val="none" w:sz="0" w:space="0" w:color="auto"/>
      </w:divBdr>
    </w:div>
    <w:div w:id="355277801">
      <w:bodyDiv w:val="1"/>
      <w:marLeft w:val="0"/>
      <w:marRight w:val="0"/>
      <w:marTop w:val="0"/>
      <w:marBottom w:val="0"/>
      <w:divBdr>
        <w:top w:val="none" w:sz="0" w:space="0" w:color="auto"/>
        <w:left w:val="none" w:sz="0" w:space="0" w:color="auto"/>
        <w:bottom w:val="none" w:sz="0" w:space="0" w:color="auto"/>
        <w:right w:val="none" w:sz="0" w:space="0" w:color="auto"/>
      </w:divBdr>
    </w:div>
    <w:div w:id="357397155">
      <w:bodyDiv w:val="1"/>
      <w:marLeft w:val="0"/>
      <w:marRight w:val="0"/>
      <w:marTop w:val="0"/>
      <w:marBottom w:val="0"/>
      <w:divBdr>
        <w:top w:val="none" w:sz="0" w:space="0" w:color="auto"/>
        <w:left w:val="none" w:sz="0" w:space="0" w:color="auto"/>
        <w:bottom w:val="none" w:sz="0" w:space="0" w:color="auto"/>
        <w:right w:val="none" w:sz="0" w:space="0" w:color="auto"/>
      </w:divBdr>
    </w:div>
    <w:div w:id="362554178">
      <w:bodyDiv w:val="1"/>
      <w:marLeft w:val="0"/>
      <w:marRight w:val="0"/>
      <w:marTop w:val="0"/>
      <w:marBottom w:val="0"/>
      <w:divBdr>
        <w:top w:val="none" w:sz="0" w:space="0" w:color="auto"/>
        <w:left w:val="none" w:sz="0" w:space="0" w:color="auto"/>
        <w:bottom w:val="none" w:sz="0" w:space="0" w:color="auto"/>
        <w:right w:val="none" w:sz="0" w:space="0" w:color="auto"/>
      </w:divBdr>
    </w:div>
    <w:div w:id="366488031">
      <w:bodyDiv w:val="1"/>
      <w:marLeft w:val="0"/>
      <w:marRight w:val="0"/>
      <w:marTop w:val="0"/>
      <w:marBottom w:val="0"/>
      <w:divBdr>
        <w:top w:val="none" w:sz="0" w:space="0" w:color="auto"/>
        <w:left w:val="none" w:sz="0" w:space="0" w:color="auto"/>
        <w:bottom w:val="none" w:sz="0" w:space="0" w:color="auto"/>
        <w:right w:val="none" w:sz="0" w:space="0" w:color="auto"/>
      </w:divBdr>
    </w:div>
    <w:div w:id="367488919">
      <w:bodyDiv w:val="1"/>
      <w:marLeft w:val="0"/>
      <w:marRight w:val="0"/>
      <w:marTop w:val="0"/>
      <w:marBottom w:val="0"/>
      <w:divBdr>
        <w:top w:val="none" w:sz="0" w:space="0" w:color="auto"/>
        <w:left w:val="none" w:sz="0" w:space="0" w:color="auto"/>
        <w:bottom w:val="none" w:sz="0" w:space="0" w:color="auto"/>
        <w:right w:val="none" w:sz="0" w:space="0" w:color="auto"/>
      </w:divBdr>
    </w:div>
    <w:div w:id="370038357">
      <w:bodyDiv w:val="1"/>
      <w:marLeft w:val="0"/>
      <w:marRight w:val="0"/>
      <w:marTop w:val="0"/>
      <w:marBottom w:val="0"/>
      <w:divBdr>
        <w:top w:val="none" w:sz="0" w:space="0" w:color="auto"/>
        <w:left w:val="none" w:sz="0" w:space="0" w:color="auto"/>
        <w:bottom w:val="none" w:sz="0" w:space="0" w:color="auto"/>
        <w:right w:val="none" w:sz="0" w:space="0" w:color="auto"/>
      </w:divBdr>
    </w:div>
    <w:div w:id="373045020">
      <w:bodyDiv w:val="1"/>
      <w:marLeft w:val="0"/>
      <w:marRight w:val="0"/>
      <w:marTop w:val="0"/>
      <w:marBottom w:val="0"/>
      <w:divBdr>
        <w:top w:val="none" w:sz="0" w:space="0" w:color="auto"/>
        <w:left w:val="none" w:sz="0" w:space="0" w:color="auto"/>
        <w:bottom w:val="none" w:sz="0" w:space="0" w:color="auto"/>
        <w:right w:val="none" w:sz="0" w:space="0" w:color="auto"/>
      </w:divBdr>
    </w:div>
    <w:div w:id="373383755">
      <w:bodyDiv w:val="1"/>
      <w:marLeft w:val="0"/>
      <w:marRight w:val="0"/>
      <w:marTop w:val="0"/>
      <w:marBottom w:val="0"/>
      <w:divBdr>
        <w:top w:val="none" w:sz="0" w:space="0" w:color="auto"/>
        <w:left w:val="none" w:sz="0" w:space="0" w:color="auto"/>
        <w:bottom w:val="none" w:sz="0" w:space="0" w:color="auto"/>
        <w:right w:val="none" w:sz="0" w:space="0" w:color="auto"/>
      </w:divBdr>
    </w:div>
    <w:div w:id="373895120">
      <w:bodyDiv w:val="1"/>
      <w:marLeft w:val="0"/>
      <w:marRight w:val="0"/>
      <w:marTop w:val="0"/>
      <w:marBottom w:val="0"/>
      <w:divBdr>
        <w:top w:val="none" w:sz="0" w:space="0" w:color="auto"/>
        <w:left w:val="none" w:sz="0" w:space="0" w:color="auto"/>
        <w:bottom w:val="none" w:sz="0" w:space="0" w:color="auto"/>
        <w:right w:val="none" w:sz="0" w:space="0" w:color="auto"/>
      </w:divBdr>
    </w:div>
    <w:div w:id="374812091">
      <w:bodyDiv w:val="1"/>
      <w:marLeft w:val="0"/>
      <w:marRight w:val="0"/>
      <w:marTop w:val="0"/>
      <w:marBottom w:val="0"/>
      <w:divBdr>
        <w:top w:val="none" w:sz="0" w:space="0" w:color="auto"/>
        <w:left w:val="none" w:sz="0" w:space="0" w:color="auto"/>
        <w:bottom w:val="none" w:sz="0" w:space="0" w:color="auto"/>
        <w:right w:val="none" w:sz="0" w:space="0" w:color="auto"/>
      </w:divBdr>
    </w:div>
    <w:div w:id="375470021">
      <w:bodyDiv w:val="1"/>
      <w:marLeft w:val="0"/>
      <w:marRight w:val="0"/>
      <w:marTop w:val="0"/>
      <w:marBottom w:val="0"/>
      <w:divBdr>
        <w:top w:val="none" w:sz="0" w:space="0" w:color="auto"/>
        <w:left w:val="none" w:sz="0" w:space="0" w:color="auto"/>
        <w:bottom w:val="none" w:sz="0" w:space="0" w:color="auto"/>
        <w:right w:val="none" w:sz="0" w:space="0" w:color="auto"/>
      </w:divBdr>
    </w:div>
    <w:div w:id="377776826">
      <w:bodyDiv w:val="1"/>
      <w:marLeft w:val="0"/>
      <w:marRight w:val="0"/>
      <w:marTop w:val="0"/>
      <w:marBottom w:val="0"/>
      <w:divBdr>
        <w:top w:val="none" w:sz="0" w:space="0" w:color="auto"/>
        <w:left w:val="none" w:sz="0" w:space="0" w:color="auto"/>
        <w:bottom w:val="none" w:sz="0" w:space="0" w:color="auto"/>
        <w:right w:val="none" w:sz="0" w:space="0" w:color="auto"/>
      </w:divBdr>
    </w:div>
    <w:div w:id="377977238">
      <w:bodyDiv w:val="1"/>
      <w:marLeft w:val="0"/>
      <w:marRight w:val="0"/>
      <w:marTop w:val="0"/>
      <w:marBottom w:val="0"/>
      <w:divBdr>
        <w:top w:val="none" w:sz="0" w:space="0" w:color="auto"/>
        <w:left w:val="none" w:sz="0" w:space="0" w:color="auto"/>
        <w:bottom w:val="none" w:sz="0" w:space="0" w:color="auto"/>
        <w:right w:val="none" w:sz="0" w:space="0" w:color="auto"/>
      </w:divBdr>
    </w:div>
    <w:div w:id="381290756">
      <w:bodyDiv w:val="1"/>
      <w:marLeft w:val="0"/>
      <w:marRight w:val="0"/>
      <w:marTop w:val="0"/>
      <w:marBottom w:val="0"/>
      <w:divBdr>
        <w:top w:val="none" w:sz="0" w:space="0" w:color="auto"/>
        <w:left w:val="none" w:sz="0" w:space="0" w:color="auto"/>
        <w:bottom w:val="none" w:sz="0" w:space="0" w:color="auto"/>
        <w:right w:val="none" w:sz="0" w:space="0" w:color="auto"/>
      </w:divBdr>
    </w:div>
    <w:div w:id="382101263">
      <w:bodyDiv w:val="1"/>
      <w:marLeft w:val="0"/>
      <w:marRight w:val="0"/>
      <w:marTop w:val="0"/>
      <w:marBottom w:val="0"/>
      <w:divBdr>
        <w:top w:val="none" w:sz="0" w:space="0" w:color="auto"/>
        <w:left w:val="none" w:sz="0" w:space="0" w:color="auto"/>
        <w:bottom w:val="none" w:sz="0" w:space="0" w:color="auto"/>
        <w:right w:val="none" w:sz="0" w:space="0" w:color="auto"/>
      </w:divBdr>
    </w:div>
    <w:div w:id="383145360">
      <w:bodyDiv w:val="1"/>
      <w:marLeft w:val="0"/>
      <w:marRight w:val="0"/>
      <w:marTop w:val="0"/>
      <w:marBottom w:val="0"/>
      <w:divBdr>
        <w:top w:val="none" w:sz="0" w:space="0" w:color="auto"/>
        <w:left w:val="none" w:sz="0" w:space="0" w:color="auto"/>
        <w:bottom w:val="none" w:sz="0" w:space="0" w:color="auto"/>
        <w:right w:val="none" w:sz="0" w:space="0" w:color="auto"/>
      </w:divBdr>
    </w:div>
    <w:div w:id="386228971">
      <w:bodyDiv w:val="1"/>
      <w:marLeft w:val="0"/>
      <w:marRight w:val="0"/>
      <w:marTop w:val="0"/>
      <w:marBottom w:val="0"/>
      <w:divBdr>
        <w:top w:val="none" w:sz="0" w:space="0" w:color="auto"/>
        <w:left w:val="none" w:sz="0" w:space="0" w:color="auto"/>
        <w:bottom w:val="none" w:sz="0" w:space="0" w:color="auto"/>
        <w:right w:val="none" w:sz="0" w:space="0" w:color="auto"/>
      </w:divBdr>
    </w:div>
    <w:div w:id="387925281">
      <w:bodyDiv w:val="1"/>
      <w:marLeft w:val="0"/>
      <w:marRight w:val="0"/>
      <w:marTop w:val="0"/>
      <w:marBottom w:val="0"/>
      <w:divBdr>
        <w:top w:val="none" w:sz="0" w:space="0" w:color="auto"/>
        <w:left w:val="none" w:sz="0" w:space="0" w:color="auto"/>
        <w:bottom w:val="none" w:sz="0" w:space="0" w:color="auto"/>
        <w:right w:val="none" w:sz="0" w:space="0" w:color="auto"/>
      </w:divBdr>
    </w:div>
    <w:div w:id="390233977">
      <w:bodyDiv w:val="1"/>
      <w:marLeft w:val="0"/>
      <w:marRight w:val="0"/>
      <w:marTop w:val="0"/>
      <w:marBottom w:val="0"/>
      <w:divBdr>
        <w:top w:val="none" w:sz="0" w:space="0" w:color="auto"/>
        <w:left w:val="none" w:sz="0" w:space="0" w:color="auto"/>
        <w:bottom w:val="none" w:sz="0" w:space="0" w:color="auto"/>
        <w:right w:val="none" w:sz="0" w:space="0" w:color="auto"/>
      </w:divBdr>
    </w:div>
    <w:div w:id="400324756">
      <w:bodyDiv w:val="1"/>
      <w:marLeft w:val="0"/>
      <w:marRight w:val="0"/>
      <w:marTop w:val="0"/>
      <w:marBottom w:val="0"/>
      <w:divBdr>
        <w:top w:val="none" w:sz="0" w:space="0" w:color="auto"/>
        <w:left w:val="none" w:sz="0" w:space="0" w:color="auto"/>
        <w:bottom w:val="none" w:sz="0" w:space="0" w:color="auto"/>
        <w:right w:val="none" w:sz="0" w:space="0" w:color="auto"/>
      </w:divBdr>
    </w:div>
    <w:div w:id="402683879">
      <w:bodyDiv w:val="1"/>
      <w:marLeft w:val="0"/>
      <w:marRight w:val="0"/>
      <w:marTop w:val="0"/>
      <w:marBottom w:val="0"/>
      <w:divBdr>
        <w:top w:val="none" w:sz="0" w:space="0" w:color="auto"/>
        <w:left w:val="none" w:sz="0" w:space="0" w:color="auto"/>
        <w:bottom w:val="none" w:sz="0" w:space="0" w:color="auto"/>
        <w:right w:val="none" w:sz="0" w:space="0" w:color="auto"/>
      </w:divBdr>
    </w:div>
    <w:div w:id="403996029">
      <w:bodyDiv w:val="1"/>
      <w:marLeft w:val="0"/>
      <w:marRight w:val="0"/>
      <w:marTop w:val="0"/>
      <w:marBottom w:val="0"/>
      <w:divBdr>
        <w:top w:val="none" w:sz="0" w:space="0" w:color="auto"/>
        <w:left w:val="none" w:sz="0" w:space="0" w:color="auto"/>
        <w:bottom w:val="none" w:sz="0" w:space="0" w:color="auto"/>
        <w:right w:val="none" w:sz="0" w:space="0" w:color="auto"/>
      </w:divBdr>
    </w:div>
    <w:div w:id="407381329">
      <w:bodyDiv w:val="1"/>
      <w:marLeft w:val="0"/>
      <w:marRight w:val="0"/>
      <w:marTop w:val="0"/>
      <w:marBottom w:val="0"/>
      <w:divBdr>
        <w:top w:val="none" w:sz="0" w:space="0" w:color="auto"/>
        <w:left w:val="none" w:sz="0" w:space="0" w:color="auto"/>
        <w:bottom w:val="none" w:sz="0" w:space="0" w:color="auto"/>
        <w:right w:val="none" w:sz="0" w:space="0" w:color="auto"/>
      </w:divBdr>
    </w:div>
    <w:div w:id="414328204">
      <w:bodyDiv w:val="1"/>
      <w:marLeft w:val="0"/>
      <w:marRight w:val="0"/>
      <w:marTop w:val="0"/>
      <w:marBottom w:val="0"/>
      <w:divBdr>
        <w:top w:val="none" w:sz="0" w:space="0" w:color="auto"/>
        <w:left w:val="none" w:sz="0" w:space="0" w:color="auto"/>
        <w:bottom w:val="none" w:sz="0" w:space="0" w:color="auto"/>
        <w:right w:val="none" w:sz="0" w:space="0" w:color="auto"/>
      </w:divBdr>
    </w:div>
    <w:div w:id="415171355">
      <w:bodyDiv w:val="1"/>
      <w:marLeft w:val="0"/>
      <w:marRight w:val="0"/>
      <w:marTop w:val="0"/>
      <w:marBottom w:val="0"/>
      <w:divBdr>
        <w:top w:val="none" w:sz="0" w:space="0" w:color="auto"/>
        <w:left w:val="none" w:sz="0" w:space="0" w:color="auto"/>
        <w:bottom w:val="none" w:sz="0" w:space="0" w:color="auto"/>
        <w:right w:val="none" w:sz="0" w:space="0" w:color="auto"/>
      </w:divBdr>
    </w:div>
    <w:div w:id="417677477">
      <w:bodyDiv w:val="1"/>
      <w:marLeft w:val="0"/>
      <w:marRight w:val="0"/>
      <w:marTop w:val="0"/>
      <w:marBottom w:val="0"/>
      <w:divBdr>
        <w:top w:val="none" w:sz="0" w:space="0" w:color="auto"/>
        <w:left w:val="none" w:sz="0" w:space="0" w:color="auto"/>
        <w:bottom w:val="none" w:sz="0" w:space="0" w:color="auto"/>
        <w:right w:val="none" w:sz="0" w:space="0" w:color="auto"/>
      </w:divBdr>
    </w:div>
    <w:div w:id="419330113">
      <w:bodyDiv w:val="1"/>
      <w:marLeft w:val="0"/>
      <w:marRight w:val="0"/>
      <w:marTop w:val="0"/>
      <w:marBottom w:val="0"/>
      <w:divBdr>
        <w:top w:val="none" w:sz="0" w:space="0" w:color="auto"/>
        <w:left w:val="none" w:sz="0" w:space="0" w:color="auto"/>
        <w:bottom w:val="none" w:sz="0" w:space="0" w:color="auto"/>
        <w:right w:val="none" w:sz="0" w:space="0" w:color="auto"/>
      </w:divBdr>
    </w:div>
    <w:div w:id="419638895">
      <w:bodyDiv w:val="1"/>
      <w:marLeft w:val="0"/>
      <w:marRight w:val="0"/>
      <w:marTop w:val="0"/>
      <w:marBottom w:val="0"/>
      <w:divBdr>
        <w:top w:val="none" w:sz="0" w:space="0" w:color="auto"/>
        <w:left w:val="none" w:sz="0" w:space="0" w:color="auto"/>
        <w:bottom w:val="none" w:sz="0" w:space="0" w:color="auto"/>
        <w:right w:val="none" w:sz="0" w:space="0" w:color="auto"/>
      </w:divBdr>
    </w:div>
    <w:div w:id="419912204">
      <w:bodyDiv w:val="1"/>
      <w:marLeft w:val="0"/>
      <w:marRight w:val="0"/>
      <w:marTop w:val="0"/>
      <w:marBottom w:val="0"/>
      <w:divBdr>
        <w:top w:val="none" w:sz="0" w:space="0" w:color="auto"/>
        <w:left w:val="none" w:sz="0" w:space="0" w:color="auto"/>
        <w:bottom w:val="none" w:sz="0" w:space="0" w:color="auto"/>
        <w:right w:val="none" w:sz="0" w:space="0" w:color="auto"/>
      </w:divBdr>
    </w:div>
    <w:div w:id="420101308">
      <w:bodyDiv w:val="1"/>
      <w:marLeft w:val="0"/>
      <w:marRight w:val="0"/>
      <w:marTop w:val="0"/>
      <w:marBottom w:val="0"/>
      <w:divBdr>
        <w:top w:val="none" w:sz="0" w:space="0" w:color="auto"/>
        <w:left w:val="none" w:sz="0" w:space="0" w:color="auto"/>
        <w:bottom w:val="none" w:sz="0" w:space="0" w:color="auto"/>
        <w:right w:val="none" w:sz="0" w:space="0" w:color="auto"/>
      </w:divBdr>
    </w:div>
    <w:div w:id="420102157">
      <w:bodyDiv w:val="1"/>
      <w:marLeft w:val="0"/>
      <w:marRight w:val="0"/>
      <w:marTop w:val="0"/>
      <w:marBottom w:val="0"/>
      <w:divBdr>
        <w:top w:val="none" w:sz="0" w:space="0" w:color="auto"/>
        <w:left w:val="none" w:sz="0" w:space="0" w:color="auto"/>
        <w:bottom w:val="none" w:sz="0" w:space="0" w:color="auto"/>
        <w:right w:val="none" w:sz="0" w:space="0" w:color="auto"/>
      </w:divBdr>
    </w:div>
    <w:div w:id="421031133">
      <w:bodyDiv w:val="1"/>
      <w:marLeft w:val="0"/>
      <w:marRight w:val="0"/>
      <w:marTop w:val="0"/>
      <w:marBottom w:val="0"/>
      <w:divBdr>
        <w:top w:val="none" w:sz="0" w:space="0" w:color="auto"/>
        <w:left w:val="none" w:sz="0" w:space="0" w:color="auto"/>
        <w:bottom w:val="none" w:sz="0" w:space="0" w:color="auto"/>
        <w:right w:val="none" w:sz="0" w:space="0" w:color="auto"/>
      </w:divBdr>
    </w:div>
    <w:div w:id="430395113">
      <w:bodyDiv w:val="1"/>
      <w:marLeft w:val="0"/>
      <w:marRight w:val="0"/>
      <w:marTop w:val="0"/>
      <w:marBottom w:val="0"/>
      <w:divBdr>
        <w:top w:val="none" w:sz="0" w:space="0" w:color="auto"/>
        <w:left w:val="none" w:sz="0" w:space="0" w:color="auto"/>
        <w:bottom w:val="none" w:sz="0" w:space="0" w:color="auto"/>
        <w:right w:val="none" w:sz="0" w:space="0" w:color="auto"/>
      </w:divBdr>
    </w:div>
    <w:div w:id="431245572">
      <w:bodyDiv w:val="1"/>
      <w:marLeft w:val="0"/>
      <w:marRight w:val="0"/>
      <w:marTop w:val="0"/>
      <w:marBottom w:val="0"/>
      <w:divBdr>
        <w:top w:val="none" w:sz="0" w:space="0" w:color="auto"/>
        <w:left w:val="none" w:sz="0" w:space="0" w:color="auto"/>
        <w:bottom w:val="none" w:sz="0" w:space="0" w:color="auto"/>
        <w:right w:val="none" w:sz="0" w:space="0" w:color="auto"/>
      </w:divBdr>
    </w:div>
    <w:div w:id="432097543">
      <w:bodyDiv w:val="1"/>
      <w:marLeft w:val="0"/>
      <w:marRight w:val="0"/>
      <w:marTop w:val="0"/>
      <w:marBottom w:val="0"/>
      <w:divBdr>
        <w:top w:val="none" w:sz="0" w:space="0" w:color="auto"/>
        <w:left w:val="none" w:sz="0" w:space="0" w:color="auto"/>
        <w:bottom w:val="none" w:sz="0" w:space="0" w:color="auto"/>
        <w:right w:val="none" w:sz="0" w:space="0" w:color="auto"/>
      </w:divBdr>
    </w:div>
    <w:div w:id="433676499">
      <w:bodyDiv w:val="1"/>
      <w:marLeft w:val="0"/>
      <w:marRight w:val="0"/>
      <w:marTop w:val="0"/>
      <w:marBottom w:val="0"/>
      <w:divBdr>
        <w:top w:val="none" w:sz="0" w:space="0" w:color="auto"/>
        <w:left w:val="none" w:sz="0" w:space="0" w:color="auto"/>
        <w:bottom w:val="none" w:sz="0" w:space="0" w:color="auto"/>
        <w:right w:val="none" w:sz="0" w:space="0" w:color="auto"/>
      </w:divBdr>
    </w:div>
    <w:div w:id="433718356">
      <w:bodyDiv w:val="1"/>
      <w:marLeft w:val="0"/>
      <w:marRight w:val="0"/>
      <w:marTop w:val="0"/>
      <w:marBottom w:val="0"/>
      <w:divBdr>
        <w:top w:val="none" w:sz="0" w:space="0" w:color="auto"/>
        <w:left w:val="none" w:sz="0" w:space="0" w:color="auto"/>
        <w:bottom w:val="none" w:sz="0" w:space="0" w:color="auto"/>
        <w:right w:val="none" w:sz="0" w:space="0" w:color="auto"/>
      </w:divBdr>
    </w:div>
    <w:div w:id="435950176">
      <w:bodyDiv w:val="1"/>
      <w:marLeft w:val="0"/>
      <w:marRight w:val="0"/>
      <w:marTop w:val="0"/>
      <w:marBottom w:val="0"/>
      <w:divBdr>
        <w:top w:val="none" w:sz="0" w:space="0" w:color="auto"/>
        <w:left w:val="none" w:sz="0" w:space="0" w:color="auto"/>
        <w:bottom w:val="none" w:sz="0" w:space="0" w:color="auto"/>
        <w:right w:val="none" w:sz="0" w:space="0" w:color="auto"/>
      </w:divBdr>
    </w:div>
    <w:div w:id="437795642">
      <w:bodyDiv w:val="1"/>
      <w:marLeft w:val="0"/>
      <w:marRight w:val="0"/>
      <w:marTop w:val="0"/>
      <w:marBottom w:val="0"/>
      <w:divBdr>
        <w:top w:val="none" w:sz="0" w:space="0" w:color="auto"/>
        <w:left w:val="none" w:sz="0" w:space="0" w:color="auto"/>
        <w:bottom w:val="none" w:sz="0" w:space="0" w:color="auto"/>
        <w:right w:val="none" w:sz="0" w:space="0" w:color="auto"/>
      </w:divBdr>
    </w:div>
    <w:div w:id="438062745">
      <w:bodyDiv w:val="1"/>
      <w:marLeft w:val="0"/>
      <w:marRight w:val="0"/>
      <w:marTop w:val="0"/>
      <w:marBottom w:val="0"/>
      <w:divBdr>
        <w:top w:val="none" w:sz="0" w:space="0" w:color="auto"/>
        <w:left w:val="none" w:sz="0" w:space="0" w:color="auto"/>
        <w:bottom w:val="none" w:sz="0" w:space="0" w:color="auto"/>
        <w:right w:val="none" w:sz="0" w:space="0" w:color="auto"/>
      </w:divBdr>
    </w:div>
    <w:div w:id="438528350">
      <w:bodyDiv w:val="1"/>
      <w:marLeft w:val="0"/>
      <w:marRight w:val="0"/>
      <w:marTop w:val="0"/>
      <w:marBottom w:val="0"/>
      <w:divBdr>
        <w:top w:val="none" w:sz="0" w:space="0" w:color="auto"/>
        <w:left w:val="none" w:sz="0" w:space="0" w:color="auto"/>
        <w:bottom w:val="none" w:sz="0" w:space="0" w:color="auto"/>
        <w:right w:val="none" w:sz="0" w:space="0" w:color="auto"/>
      </w:divBdr>
    </w:div>
    <w:div w:id="440802972">
      <w:bodyDiv w:val="1"/>
      <w:marLeft w:val="0"/>
      <w:marRight w:val="0"/>
      <w:marTop w:val="0"/>
      <w:marBottom w:val="0"/>
      <w:divBdr>
        <w:top w:val="none" w:sz="0" w:space="0" w:color="auto"/>
        <w:left w:val="none" w:sz="0" w:space="0" w:color="auto"/>
        <w:bottom w:val="none" w:sz="0" w:space="0" w:color="auto"/>
        <w:right w:val="none" w:sz="0" w:space="0" w:color="auto"/>
      </w:divBdr>
    </w:div>
    <w:div w:id="444273889">
      <w:bodyDiv w:val="1"/>
      <w:marLeft w:val="0"/>
      <w:marRight w:val="0"/>
      <w:marTop w:val="0"/>
      <w:marBottom w:val="0"/>
      <w:divBdr>
        <w:top w:val="none" w:sz="0" w:space="0" w:color="auto"/>
        <w:left w:val="none" w:sz="0" w:space="0" w:color="auto"/>
        <w:bottom w:val="none" w:sz="0" w:space="0" w:color="auto"/>
        <w:right w:val="none" w:sz="0" w:space="0" w:color="auto"/>
      </w:divBdr>
    </w:div>
    <w:div w:id="444427965">
      <w:bodyDiv w:val="1"/>
      <w:marLeft w:val="0"/>
      <w:marRight w:val="0"/>
      <w:marTop w:val="0"/>
      <w:marBottom w:val="0"/>
      <w:divBdr>
        <w:top w:val="none" w:sz="0" w:space="0" w:color="auto"/>
        <w:left w:val="none" w:sz="0" w:space="0" w:color="auto"/>
        <w:bottom w:val="none" w:sz="0" w:space="0" w:color="auto"/>
        <w:right w:val="none" w:sz="0" w:space="0" w:color="auto"/>
      </w:divBdr>
    </w:div>
    <w:div w:id="446658946">
      <w:bodyDiv w:val="1"/>
      <w:marLeft w:val="0"/>
      <w:marRight w:val="0"/>
      <w:marTop w:val="0"/>
      <w:marBottom w:val="0"/>
      <w:divBdr>
        <w:top w:val="none" w:sz="0" w:space="0" w:color="auto"/>
        <w:left w:val="none" w:sz="0" w:space="0" w:color="auto"/>
        <w:bottom w:val="none" w:sz="0" w:space="0" w:color="auto"/>
        <w:right w:val="none" w:sz="0" w:space="0" w:color="auto"/>
      </w:divBdr>
    </w:div>
    <w:div w:id="447430657">
      <w:bodyDiv w:val="1"/>
      <w:marLeft w:val="0"/>
      <w:marRight w:val="0"/>
      <w:marTop w:val="0"/>
      <w:marBottom w:val="0"/>
      <w:divBdr>
        <w:top w:val="none" w:sz="0" w:space="0" w:color="auto"/>
        <w:left w:val="none" w:sz="0" w:space="0" w:color="auto"/>
        <w:bottom w:val="none" w:sz="0" w:space="0" w:color="auto"/>
        <w:right w:val="none" w:sz="0" w:space="0" w:color="auto"/>
      </w:divBdr>
    </w:div>
    <w:div w:id="450980323">
      <w:bodyDiv w:val="1"/>
      <w:marLeft w:val="0"/>
      <w:marRight w:val="0"/>
      <w:marTop w:val="0"/>
      <w:marBottom w:val="0"/>
      <w:divBdr>
        <w:top w:val="none" w:sz="0" w:space="0" w:color="auto"/>
        <w:left w:val="none" w:sz="0" w:space="0" w:color="auto"/>
        <w:bottom w:val="none" w:sz="0" w:space="0" w:color="auto"/>
        <w:right w:val="none" w:sz="0" w:space="0" w:color="auto"/>
      </w:divBdr>
    </w:div>
    <w:div w:id="454297938">
      <w:bodyDiv w:val="1"/>
      <w:marLeft w:val="0"/>
      <w:marRight w:val="0"/>
      <w:marTop w:val="0"/>
      <w:marBottom w:val="0"/>
      <w:divBdr>
        <w:top w:val="none" w:sz="0" w:space="0" w:color="auto"/>
        <w:left w:val="none" w:sz="0" w:space="0" w:color="auto"/>
        <w:bottom w:val="none" w:sz="0" w:space="0" w:color="auto"/>
        <w:right w:val="none" w:sz="0" w:space="0" w:color="auto"/>
      </w:divBdr>
    </w:div>
    <w:div w:id="454561861">
      <w:bodyDiv w:val="1"/>
      <w:marLeft w:val="0"/>
      <w:marRight w:val="0"/>
      <w:marTop w:val="0"/>
      <w:marBottom w:val="0"/>
      <w:divBdr>
        <w:top w:val="none" w:sz="0" w:space="0" w:color="auto"/>
        <w:left w:val="none" w:sz="0" w:space="0" w:color="auto"/>
        <w:bottom w:val="none" w:sz="0" w:space="0" w:color="auto"/>
        <w:right w:val="none" w:sz="0" w:space="0" w:color="auto"/>
      </w:divBdr>
    </w:div>
    <w:div w:id="454762533">
      <w:bodyDiv w:val="1"/>
      <w:marLeft w:val="0"/>
      <w:marRight w:val="0"/>
      <w:marTop w:val="0"/>
      <w:marBottom w:val="0"/>
      <w:divBdr>
        <w:top w:val="none" w:sz="0" w:space="0" w:color="auto"/>
        <w:left w:val="none" w:sz="0" w:space="0" w:color="auto"/>
        <w:bottom w:val="none" w:sz="0" w:space="0" w:color="auto"/>
        <w:right w:val="none" w:sz="0" w:space="0" w:color="auto"/>
      </w:divBdr>
    </w:div>
    <w:div w:id="455026647">
      <w:bodyDiv w:val="1"/>
      <w:marLeft w:val="0"/>
      <w:marRight w:val="0"/>
      <w:marTop w:val="0"/>
      <w:marBottom w:val="0"/>
      <w:divBdr>
        <w:top w:val="none" w:sz="0" w:space="0" w:color="auto"/>
        <w:left w:val="none" w:sz="0" w:space="0" w:color="auto"/>
        <w:bottom w:val="none" w:sz="0" w:space="0" w:color="auto"/>
        <w:right w:val="none" w:sz="0" w:space="0" w:color="auto"/>
      </w:divBdr>
    </w:div>
    <w:div w:id="456412098">
      <w:bodyDiv w:val="1"/>
      <w:marLeft w:val="0"/>
      <w:marRight w:val="0"/>
      <w:marTop w:val="0"/>
      <w:marBottom w:val="0"/>
      <w:divBdr>
        <w:top w:val="none" w:sz="0" w:space="0" w:color="auto"/>
        <w:left w:val="none" w:sz="0" w:space="0" w:color="auto"/>
        <w:bottom w:val="none" w:sz="0" w:space="0" w:color="auto"/>
        <w:right w:val="none" w:sz="0" w:space="0" w:color="auto"/>
      </w:divBdr>
    </w:div>
    <w:div w:id="456534389">
      <w:bodyDiv w:val="1"/>
      <w:marLeft w:val="0"/>
      <w:marRight w:val="0"/>
      <w:marTop w:val="0"/>
      <w:marBottom w:val="0"/>
      <w:divBdr>
        <w:top w:val="none" w:sz="0" w:space="0" w:color="auto"/>
        <w:left w:val="none" w:sz="0" w:space="0" w:color="auto"/>
        <w:bottom w:val="none" w:sz="0" w:space="0" w:color="auto"/>
        <w:right w:val="none" w:sz="0" w:space="0" w:color="auto"/>
      </w:divBdr>
    </w:div>
    <w:div w:id="458718378">
      <w:bodyDiv w:val="1"/>
      <w:marLeft w:val="0"/>
      <w:marRight w:val="0"/>
      <w:marTop w:val="0"/>
      <w:marBottom w:val="0"/>
      <w:divBdr>
        <w:top w:val="none" w:sz="0" w:space="0" w:color="auto"/>
        <w:left w:val="none" w:sz="0" w:space="0" w:color="auto"/>
        <w:bottom w:val="none" w:sz="0" w:space="0" w:color="auto"/>
        <w:right w:val="none" w:sz="0" w:space="0" w:color="auto"/>
      </w:divBdr>
    </w:div>
    <w:div w:id="460729017">
      <w:bodyDiv w:val="1"/>
      <w:marLeft w:val="0"/>
      <w:marRight w:val="0"/>
      <w:marTop w:val="0"/>
      <w:marBottom w:val="0"/>
      <w:divBdr>
        <w:top w:val="none" w:sz="0" w:space="0" w:color="auto"/>
        <w:left w:val="none" w:sz="0" w:space="0" w:color="auto"/>
        <w:bottom w:val="none" w:sz="0" w:space="0" w:color="auto"/>
        <w:right w:val="none" w:sz="0" w:space="0" w:color="auto"/>
      </w:divBdr>
    </w:div>
    <w:div w:id="460879130">
      <w:bodyDiv w:val="1"/>
      <w:marLeft w:val="0"/>
      <w:marRight w:val="0"/>
      <w:marTop w:val="0"/>
      <w:marBottom w:val="0"/>
      <w:divBdr>
        <w:top w:val="none" w:sz="0" w:space="0" w:color="auto"/>
        <w:left w:val="none" w:sz="0" w:space="0" w:color="auto"/>
        <w:bottom w:val="none" w:sz="0" w:space="0" w:color="auto"/>
        <w:right w:val="none" w:sz="0" w:space="0" w:color="auto"/>
      </w:divBdr>
    </w:div>
    <w:div w:id="461769285">
      <w:bodyDiv w:val="1"/>
      <w:marLeft w:val="0"/>
      <w:marRight w:val="0"/>
      <w:marTop w:val="0"/>
      <w:marBottom w:val="0"/>
      <w:divBdr>
        <w:top w:val="none" w:sz="0" w:space="0" w:color="auto"/>
        <w:left w:val="none" w:sz="0" w:space="0" w:color="auto"/>
        <w:bottom w:val="none" w:sz="0" w:space="0" w:color="auto"/>
        <w:right w:val="none" w:sz="0" w:space="0" w:color="auto"/>
      </w:divBdr>
    </w:div>
    <w:div w:id="463043069">
      <w:bodyDiv w:val="1"/>
      <w:marLeft w:val="0"/>
      <w:marRight w:val="0"/>
      <w:marTop w:val="0"/>
      <w:marBottom w:val="0"/>
      <w:divBdr>
        <w:top w:val="none" w:sz="0" w:space="0" w:color="auto"/>
        <w:left w:val="none" w:sz="0" w:space="0" w:color="auto"/>
        <w:bottom w:val="none" w:sz="0" w:space="0" w:color="auto"/>
        <w:right w:val="none" w:sz="0" w:space="0" w:color="auto"/>
      </w:divBdr>
    </w:div>
    <w:div w:id="464351985">
      <w:bodyDiv w:val="1"/>
      <w:marLeft w:val="0"/>
      <w:marRight w:val="0"/>
      <w:marTop w:val="0"/>
      <w:marBottom w:val="0"/>
      <w:divBdr>
        <w:top w:val="none" w:sz="0" w:space="0" w:color="auto"/>
        <w:left w:val="none" w:sz="0" w:space="0" w:color="auto"/>
        <w:bottom w:val="none" w:sz="0" w:space="0" w:color="auto"/>
        <w:right w:val="none" w:sz="0" w:space="0" w:color="auto"/>
      </w:divBdr>
    </w:div>
    <w:div w:id="466706291">
      <w:bodyDiv w:val="1"/>
      <w:marLeft w:val="0"/>
      <w:marRight w:val="0"/>
      <w:marTop w:val="0"/>
      <w:marBottom w:val="0"/>
      <w:divBdr>
        <w:top w:val="none" w:sz="0" w:space="0" w:color="auto"/>
        <w:left w:val="none" w:sz="0" w:space="0" w:color="auto"/>
        <w:bottom w:val="none" w:sz="0" w:space="0" w:color="auto"/>
        <w:right w:val="none" w:sz="0" w:space="0" w:color="auto"/>
      </w:divBdr>
    </w:div>
    <w:div w:id="467430115">
      <w:bodyDiv w:val="1"/>
      <w:marLeft w:val="0"/>
      <w:marRight w:val="0"/>
      <w:marTop w:val="0"/>
      <w:marBottom w:val="0"/>
      <w:divBdr>
        <w:top w:val="none" w:sz="0" w:space="0" w:color="auto"/>
        <w:left w:val="none" w:sz="0" w:space="0" w:color="auto"/>
        <w:bottom w:val="none" w:sz="0" w:space="0" w:color="auto"/>
        <w:right w:val="none" w:sz="0" w:space="0" w:color="auto"/>
      </w:divBdr>
    </w:div>
    <w:div w:id="470754904">
      <w:bodyDiv w:val="1"/>
      <w:marLeft w:val="0"/>
      <w:marRight w:val="0"/>
      <w:marTop w:val="0"/>
      <w:marBottom w:val="0"/>
      <w:divBdr>
        <w:top w:val="none" w:sz="0" w:space="0" w:color="auto"/>
        <w:left w:val="none" w:sz="0" w:space="0" w:color="auto"/>
        <w:bottom w:val="none" w:sz="0" w:space="0" w:color="auto"/>
        <w:right w:val="none" w:sz="0" w:space="0" w:color="auto"/>
      </w:divBdr>
    </w:div>
    <w:div w:id="470876599">
      <w:bodyDiv w:val="1"/>
      <w:marLeft w:val="0"/>
      <w:marRight w:val="0"/>
      <w:marTop w:val="0"/>
      <w:marBottom w:val="0"/>
      <w:divBdr>
        <w:top w:val="none" w:sz="0" w:space="0" w:color="auto"/>
        <w:left w:val="none" w:sz="0" w:space="0" w:color="auto"/>
        <w:bottom w:val="none" w:sz="0" w:space="0" w:color="auto"/>
        <w:right w:val="none" w:sz="0" w:space="0" w:color="auto"/>
      </w:divBdr>
    </w:div>
    <w:div w:id="471337914">
      <w:bodyDiv w:val="1"/>
      <w:marLeft w:val="0"/>
      <w:marRight w:val="0"/>
      <w:marTop w:val="0"/>
      <w:marBottom w:val="0"/>
      <w:divBdr>
        <w:top w:val="none" w:sz="0" w:space="0" w:color="auto"/>
        <w:left w:val="none" w:sz="0" w:space="0" w:color="auto"/>
        <w:bottom w:val="none" w:sz="0" w:space="0" w:color="auto"/>
        <w:right w:val="none" w:sz="0" w:space="0" w:color="auto"/>
      </w:divBdr>
    </w:div>
    <w:div w:id="476994423">
      <w:bodyDiv w:val="1"/>
      <w:marLeft w:val="0"/>
      <w:marRight w:val="0"/>
      <w:marTop w:val="0"/>
      <w:marBottom w:val="0"/>
      <w:divBdr>
        <w:top w:val="none" w:sz="0" w:space="0" w:color="auto"/>
        <w:left w:val="none" w:sz="0" w:space="0" w:color="auto"/>
        <w:bottom w:val="none" w:sz="0" w:space="0" w:color="auto"/>
        <w:right w:val="none" w:sz="0" w:space="0" w:color="auto"/>
      </w:divBdr>
    </w:div>
    <w:div w:id="477646697">
      <w:bodyDiv w:val="1"/>
      <w:marLeft w:val="0"/>
      <w:marRight w:val="0"/>
      <w:marTop w:val="0"/>
      <w:marBottom w:val="0"/>
      <w:divBdr>
        <w:top w:val="none" w:sz="0" w:space="0" w:color="auto"/>
        <w:left w:val="none" w:sz="0" w:space="0" w:color="auto"/>
        <w:bottom w:val="none" w:sz="0" w:space="0" w:color="auto"/>
        <w:right w:val="none" w:sz="0" w:space="0" w:color="auto"/>
      </w:divBdr>
    </w:div>
    <w:div w:id="477770550">
      <w:bodyDiv w:val="1"/>
      <w:marLeft w:val="0"/>
      <w:marRight w:val="0"/>
      <w:marTop w:val="0"/>
      <w:marBottom w:val="0"/>
      <w:divBdr>
        <w:top w:val="none" w:sz="0" w:space="0" w:color="auto"/>
        <w:left w:val="none" w:sz="0" w:space="0" w:color="auto"/>
        <w:bottom w:val="none" w:sz="0" w:space="0" w:color="auto"/>
        <w:right w:val="none" w:sz="0" w:space="0" w:color="auto"/>
      </w:divBdr>
    </w:div>
    <w:div w:id="480971669">
      <w:bodyDiv w:val="1"/>
      <w:marLeft w:val="0"/>
      <w:marRight w:val="0"/>
      <w:marTop w:val="0"/>
      <w:marBottom w:val="0"/>
      <w:divBdr>
        <w:top w:val="none" w:sz="0" w:space="0" w:color="auto"/>
        <w:left w:val="none" w:sz="0" w:space="0" w:color="auto"/>
        <w:bottom w:val="none" w:sz="0" w:space="0" w:color="auto"/>
        <w:right w:val="none" w:sz="0" w:space="0" w:color="auto"/>
      </w:divBdr>
    </w:div>
    <w:div w:id="486627479">
      <w:bodyDiv w:val="1"/>
      <w:marLeft w:val="0"/>
      <w:marRight w:val="0"/>
      <w:marTop w:val="0"/>
      <w:marBottom w:val="0"/>
      <w:divBdr>
        <w:top w:val="none" w:sz="0" w:space="0" w:color="auto"/>
        <w:left w:val="none" w:sz="0" w:space="0" w:color="auto"/>
        <w:bottom w:val="none" w:sz="0" w:space="0" w:color="auto"/>
        <w:right w:val="none" w:sz="0" w:space="0" w:color="auto"/>
      </w:divBdr>
    </w:div>
    <w:div w:id="488985988">
      <w:bodyDiv w:val="1"/>
      <w:marLeft w:val="0"/>
      <w:marRight w:val="0"/>
      <w:marTop w:val="0"/>
      <w:marBottom w:val="0"/>
      <w:divBdr>
        <w:top w:val="none" w:sz="0" w:space="0" w:color="auto"/>
        <w:left w:val="none" w:sz="0" w:space="0" w:color="auto"/>
        <w:bottom w:val="none" w:sz="0" w:space="0" w:color="auto"/>
        <w:right w:val="none" w:sz="0" w:space="0" w:color="auto"/>
      </w:divBdr>
    </w:div>
    <w:div w:id="493302888">
      <w:bodyDiv w:val="1"/>
      <w:marLeft w:val="0"/>
      <w:marRight w:val="0"/>
      <w:marTop w:val="0"/>
      <w:marBottom w:val="0"/>
      <w:divBdr>
        <w:top w:val="none" w:sz="0" w:space="0" w:color="auto"/>
        <w:left w:val="none" w:sz="0" w:space="0" w:color="auto"/>
        <w:bottom w:val="none" w:sz="0" w:space="0" w:color="auto"/>
        <w:right w:val="none" w:sz="0" w:space="0" w:color="auto"/>
      </w:divBdr>
    </w:div>
    <w:div w:id="494684494">
      <w:bodyDiv w:val="1"/>
      <w:marLeft w:val="0"/>
      <w:marRight w:val="0"/>
      <w:marTop w:val="0"/>
      <w:marBottom w:val="0"/>
      <w:divBdr>
        <w:top w:val="none" w:sz="0" w:space="0" w:color="auto"/>
        <w:left w:val="none" w:sz="0" w:space="0" w:color="auto"/>
        <w:bottom w:val="none" w:sz="0" w:space="0" w:color="auto"/>
        <w:right w:val="none" w:sz="0" w:space="0" w:color="auto"/>
      </w:divBdr>
    </w:div>
    <w:div w:id="503782497">
      <w:bodyDiv w:val="1"/>
      <w:marLeft w:val="0"/>
      <w:marRight w:val="0"/>
      <w:marTop w:val="0"/>
      <w:marBottom w:val="0"/>
      <w:divBdr>
        <w:top w:val="none" w:sz="0" w:space="0" w:color="auto"/>
        <w:left w:val="none" w:sz="0" w:space="0" w:color="auto"/>
        <w:bottom w:val="none" w:sz="0" w:space="0" w:color="auto"/>
        <w:right w:val="none" w:sz="0" w:space="0" w:color="auto"/>
      </w:divBdr>
    </w:div>
    <w:div w:id="504979338">
      <w:bodyDiv w:val="1"/>
      <w:marLeft w:val="0"/>
      <w:marRight w:val="0"/>
      <w:marTop w:val="0"/>
      <w:marBottom w:val="0"/>
      <w:divBdr>
        <w:top w:val="none" w:sz="0" w:space="0" w:color="auto"/>
        <w:left w:val="none" w:sz="0" w:space="0" w:color="auto"/>
        <w:bottom w:val="none" w:sz="0" w:space="0" w:color="auto"/>
        <w:right w:val="none" w:sz="0" w:space="0" w:color="auto"/>
      </w:divBdr>
    </w:div>
    <w:div w:id="507717410">
      <w:bodyDiv w:val="1"/>
      <w:marLeft w:val="0"/>
      <w:marRight w:val="0"/>
      <w:marTop w:val="0"/>
      <w:marBottom w:val="0"/>
      <w:divBdr>
        <w:top w:val="none" w:sz="0" w:space="0" w:color="auto"/>
        <w:left w:val="none" w:sz="0" w:space="0" w:color="auto"/>
        <w:bottom w:val="none" w:sz="0" w:space="0" w:color="auto"/>
        <w:right w:val="none" w:sz="0" w:space="0" w:color="auto"/>
      </w:divBdr>
    </w:div>
    <w:div w:id="510071774">
      <w:bodyDiv w:val="1"/>
      <w:marLeft w:val="0"/>
      <w:marRight w:val="0"/>
      <w:marTop w:val="0"/>
      <w:marBottom w:val="0"/>
      <w:divBdr>
        <w:top w:val="none" w:sz="0" w:space="0" w:color="auto"/>
        <w:left w:val="none" w:sz="0" w:space="0" w:color="auto"/>
        <w:bottom w:val="none" w:sz="0" w:space="0" w:color="auto"/>
        <w:right w:val="none" w:sz="0" w:space="0" w:color="auto"/>
      </w:divBdr>
    </w:div>
    <w:div w:id="513301409">
      <w:bodyDiv w:val="1"/>
      <w:marLeft w:val="0"/>
      <w:marRight w:val="0"/>
      <w:marTop w:val="0"/>
      <w:marBottom w:val="0"/>
      <w:divBdr>
        <w:top w:val="none" w:sz="0" w:space="0" w:color="auto"/>
        <w:left w:val="none" w:sz="0" w:space="0" w:color="auto"/>
        <w:bottom w:val="none" w:sz="0" w:space="0" w:color="auto"/>
        <w:right w:val="none" w:sz="0" w:space="0" w:color="auto"/>
      </w:divBdr>
    </w:div>
    <w:div w:id="516044431">
      <w:bodyDiv w:val="1"/>
      <w:marLeft w:val="0"/>
      <w:marRight w:val="0"/>
      <w:marTop w:val="0"/>
      <w:marBottom w:val="0"/>
      <w:divBdr>
        <w:top w:val="none" w:sz="0" w:space="0" w:color="auto"/>
        <w:left w:val="none" w:sz="0" w:space="0" w:color="auto"/>
        <w:bottom w:val="none" w:sz="0" w:space="0" w:color="auto"/>
        <w:right w:val="none" w:sz="0" w:space="0" w:color="auto"/>
      </w:divBdr>
    </w:div>
    <w:div w:id="518860340">
      <w:bodyDiv w:val="1"/>
      <w:marLeft w:val="0"/>
      <w:marRight w:val="0"/>
      <w:marTop w:val="0"/>
      <w:marBottom w:val="0"/>
      <w:divBdr>
        <w:top w:val="none" w:sz="0" w:space="0" w:color="auto"/>
        <w:left w:val="none" w:sz="0" w:space="0" w:color="auto"/>
        <w:bottom w:val="none" w:sz="0" w:space="0" w:color="auto"/>
        <w:right w:val="none" w:sz="0" w:space="0" w:color="auto"/>
      </w:divBdr>
    </w:div>
    <w:div w:id="519245895">
      <w:bodyDiv w:val="1"/>
      <w:marLeft w:val="0"/>
      <w:marRight w:val="0"/>
      <w:marTop w:val="0"/>
      <w:marBottom w:val="0"/>
      <w:divBdr>
        <w:top w:val="none" w:sz="0" w:space="0" w:color="auto"/>
        <w:left w:val="none" w:sz="0" w:space="0" w:color="auto"/>
        <w:bottom w:val="none" w:sz="0" w:space="0" w:color="auto"/>
        <w:right w:val="none" w:sz="0" w:space="0" w:color="auto"/>
      </w:divBdr>
    </w:div>
    <w:div w:id="519465736">
      <w:bodyDiv w:val="1"/>
      <w:marLeft w:val="0"/>
      <w:marRight w:val="0"/>
      <w:marTop w:val="0"/>
      <w:marBottom w:val="0"/>
      <w:divBdr>
        <w:top w:val="none" w:sz="0" w:space="0" w:color="auto"/>
        <w:left w:val="none" w:sz="0" w:space="0" w:color="auto"/>
        <w:bottom w:val="none" w:sz="0" w:space="0" w:color="auto"/>
        <w:right w:val="none" w:sz="0" w:space="0" w:color="auto"/>
      </w:divBdr>
    </w:div>
    <w:div w:id="523250367">
      <w:bodyDiv w:val="1"/>
      <w:marLeft w:val="0"/>
      <w:marRight w:val="0"/>
      <w:marTop w:val="0"/>
      <w:marBottom w:val="0"/>
      <w:divBdr>
        <w:top w:val="none" w:sz="0" w:space="0" w:color="auto"/>
        <w:left w:val="none" w:sz="0" w:space="0" w:color="auto"/>
        <w:bottom w:val="none" w:sz="0" w:space="0" w:color="auto"/>
        <w:right w:val="none" w:sz="0" w:space="0" w:color="auto"/>
      </w:divBdr>
    </w:div>
    <w:div w:id="523905842">
      <w:bodyDiv w:val="1"/>
      <w:marLeft w:val="0"/>
      <w:marRight w:val="0"/>
      <w:marTop w:val="0"/>
      <w:marBottom w:val="0"/>
      <w:divBdr>
        <w:top w:val="none" w:sz="0" w:space="0" w:color="auto"/>
        <w:left w:val="none" w:sz="0" w:space="0" w:color="auto"/>
        <w:bottom w:val="none" w:sz="0" w:space="0" w:color="auto"/>
        <w:right w:val="none" w:sz="0" w:space="0" w:color="auto"/>
      </w:divBdr>
    </w:div>
    <w:div w:id="524101796">
      <w:bodyDiv w:val="1"/>
      <w:marLeft w:val="0"/>
      <w:marRight w:val="0"/>
      <w:marTop w:val="0"/>
      <w:marBottom w:val="0"/>
      <w:divBdr>
        <w:top w:val="none" w:sz="0" w:space="0" w:color="auto"/>
        <w:left w:val="none" w:sz="0" w:space="0" w:color="auto"/>
        <w:bottom w:val="none" w:sz="0" w:space="0" w:color="auto"/>
        <w:right w:val="none" w:sz="0" w:space="0" w:color="auto"/>
      </w:divBdr>
    </w:div>
    <w:div w:id="524364550">
      <w:bodyDiv w:val="1"/>
      <w:marLeft w:val="0"/>
      <w:marRight w:val="0"/>
      <w:marTop w:val="0"/>
      <w:marBottom w:val="0"/>
      <w:divBdr>
        <w:top w:val="none" w:sz="0" w:space="0" w:color="auto"/>
        <w:left w:val="none" w:sz="0" w:space="0" w:color="auto"/>
        <w:bottom w:val="none" w:sz="0" w:space="0" w:color="auto"/>
        <w:right w:val="none" w:sz="0" w:space="0" w:color="auto"/>
      </w:divBdr>
    </w:div>
    <w:div w:id="524901425">
      <w:bodyDiv w:val="1"/>
      <w:marLeft w:val="0"/>
      <w:marRight w:val="0"/>
      <w:marTop w:val="0"/>
      <w:marBottom w:val="0"/>
      <w:divBdr>
        <w:top w:val="none" w:sz="0" w:space="0" w:color="auto"/>
        <w:left w:val="none" w:sz="0" w:space="0" w:color="auto"/>
        <w:bottom w:val="none" w:sz="0" w:space="0" w:color="auto"/>
        <w:right w:val="none" w:sz="0" w:space="0" w:color="auto"/>
      </w:divBdr>
    </w:div>
    <w:div w:id="525098455">
      <w:bodyDiv w:val="1"/>
      <w:marLeft w:val="0"/>
      <w:marRight w:val="0"/>
      <w:marTop w:val="0"/>
      <w:marBottom w:val="0"/>
      <w:divBdr>
        <w:top w:val="none" w:sz="0" w:space="0" w:color="auto"/>
        <w:left w:val="none" w:sz="0" w:space="0" w:color="auto"/>
        <w:bottom w:val="none" w:sz="0" w:space="0" w:color="auto"/>
        <w:right w:val="none" w:sz="0" w:space="0" w:color="auto"/>
      </w:divBdr>
    </w:div>
    <w:div w:id="525943306">
      <w:bodyDiv w:val="1"/>
      <w:marLeft w:val="0"/>
      <w:marRight w:val="0"/>
      <w:marTop w:val="0"/>
      <w:marBottom w:val="0"/>
      <w:divBdr>
        <w:top w:val="none" w:sz="0" w:space="0" w:color="auto"/>
        <w:left w:val="none" w:sz="0" w:space="0" w:color="auto"/>
        <w:bottom w:val="none" w:sz="0" w:space="0" w:color="auto"/>
        <w:right w:val="none" w:sz="0" w:space="0" w:color="auto"/>
      </w:divBdr>
    </w:div>
    <w:div w:id="526790856">
      <w:bodyDiv w:val="1"/>
      <w:marLeft w:val="0"/>
      <w:marRight w:val="0"/>
      <w:marTop w:val="0"/>
      <w:marBottom w:val="0"/>
      <w:divBdr>
        <w:top w:val="none" w:sz="0" w:space="0" w:color="auto"/>
        <w:left w:val="none" w:sz="0" w:space="0" w:color="auto"/>
        <w:bottom w:val="none" w:sz="0" w:space="0" w:color="auto"/>
        <w:right w:val="none" w:sz="0" w:space="0" w:color="auto"/>
      </w:divBdr>
    </w:div>
    <w:div w:id="527373606">
      <w:bodyDiv w:val="1"/>
      <w:marLeft w:val="0"/>
      <w:marRight w:val="0"/>
      <w:marTop w:val="0"/>
      <w:marBottom w:val="0"/>
      <w:divBdr>
        <w:top w:val="none" w:sz="0" w:space="0" w:color="auto"/>
        <w:left w:val="none" w:sz="0" w:space="0" w:color="auto"/>
        <w:bottom w:val="none" w:sz="0" w:space="0" w:color="auto"/>
        <w:right w:val="none" w:sz="0" w:space="0" w:color="auto"/>
      </w:divBdr>
    </w:div>
    <w:div w:id="528448344">
      <w:bodyDiv w:val="1"/>
      <w:marLeft w:val="0"/>
      <w:marRight w:val="0"/>
      <w:marTop w:val="0"/>
      <w:marBottom w:val="0"/>
      <w:divBdr>
        <w:top w:val="none" w:sz="0" w:space="0" w:color="auto"/>
        <w:left w:val="none" w:sz="0" w:space="0" w:color="auto"/>
        <w:bottom w:val="none" w:sz="0" w:space="0" w:color="auto"/>
        <w:right w:val="none" w:sz="0" w:space="0" w:color="auto"/>
      </w:divBdr>
    </w:div>
    <w:div w:id="529999327">
      <w:bodyDiv w:val="1"/>
      <w:marLeft w:val="0"/>
      <w:marRight w:val="0"/>
      <w:marTop w:val="0"/>
      <w:marBottom w:val="0"/>
      <w:divBdr>
        <w:top w:val="none" w:sz="0" w:space="0" w:color="auto"/>
        <w:left w:val="none" w:sz="0" w:space="0" w:color="auto"/>
        <w:bottom w:val="none" w:sz="0" w:space="0" w:color="auto"/>
        <w:right w:val="none" w:sz="0" w:space="0" w:color="auto"/>
      </w:divBdr>
    </w:div>
    <w:div w:id="536508842">
      <w:bodyDiv w:val="1"/>
      <w:marLeft w:val="0"/>
      <w:marRight w:val="0"/>
      <w:marTop w:val="0"/>
      <w:marBottom w:val="0"/>
      <w:divBdr>
        <w:top w:val="none" w:sz="0" w:space="0" w:color="auto"/>
        <w:left w:val="none" w:sz="0" w:space="0" w:color="auto"/>
        <w:bottom w:val="none" w:sz="0" w:space="0" w:color="auto"/>
        <w:right w:val="none" w:sz="0" w:space="0" w:color="auto"/>
      </w:divBdr>
    </w:div>
    <w:div w:id="537746036">
      <w:bodyDiv w:val="1"/>
      <w:marLeft w:val="0"/>
      <w:marRight w:val="0"/>
      <w:marTop w:val="0"/>
      <w:marBottom w:val="0"/>
      <w:divBdr>
        <w:top w:val="none" w:sz="0" w:space="0" w:color="auto"/>
        <w:left w:val="none" w:sz="0" w:space="0" w:color="auto"/>
        <w:bottom w:val="none" w:sz="0" w:space="0" w:color="auto"/>
        <w:right w:val="none" w:sz="0" w:space="0" w:color="auto"/>
      </w:divBdr>
    </w:div>
    <w:div w:id="538130869">
      <w:bodyDiv w:val="1"/>
      <w:marLeft w:val="0"/>
      <w:marRight w:val="0"/>
      <w:marTop w:val="0"/>
      <w:marBottom w:val="0"/>
      <w:divBdr>
        <w:top w:val="none" w:sz="0" w:space="0" w:color="auto"/>
        <w:left w:val="none" w:sz="0" w:space="0" w:color="auto"/>
        <w:bottom w:val="none" w:sz="0" w:space="0" w:color="auto"/>
        <w:right w:val="none" w:sz="0" w:space="0" w:color="auto"/>
      </w:divBdr>
    </w:div>
    <w:div w:id="538519824">
      <w:bodyDiv w:val="1"/>
      <w:marLeft w:val="0"/>
      <w:marRight w:val="0"/>
      <w:marTop w:val="0"/>
      <w:marBottom w:val="0"/>
      <w:divBdr>
        <w:top w:val="none" w:sz="0" w:space="0" w:color="auto"/>
        <w:left w:val="none" w:sz="0" w:space="0" w:color="auto"/>
        <w:bottom w:val="none" w:sz="0" w:space="0" w:color="auto"/>
        <w:right w:val="none" w:sz="0" w:space="0" w:color="auto"/>
      </w:divBdr>
    </w:div>
    <w:div w:id="541209773">
      <w:bodyDiv w:val="1"/>
      <w:marLeft w:val="0"/>
      <w:marRight w:val="0"/>
      <w:marTop w:val="0"/>
      <w:marBottom w:val="0"/>
      <w:divBdr>
        <w:top w:val="none" w:sz="0" w:space="0" w:color="auto"/>
        <w:left w:val="none" w:sz="0" w:space="0" w:color="auto"/>
        <w:bottom w:val="none" w:sz="0" w:space="0" w:color="auto"/>
        <w:right w:val="none" w:sz="0" w:space="0" w:color="auto"/>
      </w:divBdr>
    </w:div>
    <w:div w:id="542407891">
      <w:bodyDiv w:val="1"/>
      <w:marLeft w:val="0"/>
      <w:marRight w:val="0"/>
      <w:marTop w:val="0"/>
      <w:marBottom w:val="0"/>
      <w:divBdr>
        <w:top w:val="none" w:sz="0" w:space="0" w:color="auto"/>
        <w:left w:val="none" w:sz="0" w:space="0" w:color="auto"/>
        <w:bottom w:val="none" w:sz="0" w:space="0" w:color="auto"/>
        <w:right w:val="none" w:sz="0" w:space="0" w:color="auto"/>
      </w:divBdr>
    </w:div>
    <w:div w:id="542596626">
      <w:bodyDiv w:val="1"/>
      <w:marLeft w:val="0"/>
      <w:marRight w:val="0"/>
      <w:marTop w:val="0"/>
      <w:marBottom w:val="0"/>
      <w:divBdr>
        <w:top w:val="none" w:sz="0" w:space="0" w:color="auto"/>
        <w:left w:val="none" w:sz="0" w:space="0" w:color="auto"/>
        <w:bottom w:val="none" w:sz="0" w:space="0" w:color="auto"/>
        <w:right w:val="none" w:sz="0" w:space="0" w:color="auto"/>
      </w:divBdr>
    </w:div>
    <w:div w:id="547299886">
      <w:bodyDiv w:val="1"/>
      <w:marLeft w:val="0"/>
      <w:marRight w:val="0"/>
      <w:marTop w:val="0"/>
      <w:marBottom w:val="0"/>
      <w:divBdr>
        <w:top w:val="none" w:sz="0" w:space="0" w:color="auto"/>
        <w:left w:val="none" w:sz="0" w:space="0" w:color="auto"/>
        <w:bottom w:val="none" w:sz="0" w:space="0" w:color="auto"/>
        <w:right w:val="none" w:sz="0" w:space="0" w:color="auto"/>
      </w:divBdr>
    </w:div>
    <w:div w:id="557011959">
      <w:bodyDiv w:val="1"/>
      <w:marLeft w:val="0"/>
      <w:marRight w:val="0"/>
      <w:marTop w:val="0"/>
      <w:marBottom w:val="0"/>
      <w:divBdr>
        <w:top w:val="none" w:sz="0" w:space="0" w:color="auto"/>
        <w:left w:val="none" w:sz="0" w:space="0" w:color="auto"/>
        <w:bottom w:val="none" w:sz="0" w:space="0" w:color="auto"/>
        <w:right w:val="none" w:sz="0" w:space="0" w:color="auto"/>
      </w:divBdr>
    </w:div>
    <w:div w:id="557401383">
      <w:bodyDiv w:val="1"/>
      <w:marLeft w:val="0"/>
      <w:marRight w:val="0"/>
      <w:marTop w:val="0"/>
      <w:marBottom w:val="0"/>
      <w:divBdr>
        <w:top w:val="none" w:sz="0" w:space="0" w:color="auto"/>
        <w:left w:val="none" w:sz="0" w:space="0" w:color="auto"/>
        <w:bottom w:val="none" w:sz="0" w:space="0" w:color="auto"/>
        <w:right w:val="none" w:sz="0" w:space="0" w:color="auto"/>
      </w:divBdr>
    </w:div>
    <w:div w:id="558708627">
      <w:bodyDiv w:val="1"/>
      <w:marLeft w:val="0"/>
      <w:marRight w:val="0"/>
      <w:marTop w:val="0"/>
      <w:marBottom w:val="0"/>
      <w:divBdr>
        <w:top w:val="none" w:sz="0" w:space="0" w:color="auto"/>
        <w:left w:val="none" w:sz="0" w:space="0" w:color="auto"/>
        <w:bottom w:val="none" w:sz="0" w:space="0" w:color="auto"/>
        <w:right w:val="none" w:sz="0" w:space="0" w:color="auto"/>
      </w:divBdr>
    </w:div>
    <w:div w:id="558905885">
      <w:bodyDiv w:val="1"/>
      <w:marLeft w:val="0"/>
      <w:marRight w:val="0"/>
      <w:marTop w:val="0"/>
      <w:marBottom w:val="0"/>
      <w:divBdr>
        <w:top w:val="none" w:sz="0" w:space="0" w:color="auto"/>
        <w:left w:val="none" w:sz="0" w:space="0" w:color="auto"/>
        <w:bottom w:val="none" w:sz="0" w:space="0" w:color="auto"/>
        <w:right w:val="none" w:sz="0" w:space="0" w:color="auto"/>
      </w:divBdr>
    </w:div>
    <w:div w:id="559172011">
      <w:bodyDiv w:val="1"/>
      <w:marLeft w:val="0"/>
      <w:marRight w:val="0"/>
      <w:marTop w:val="0"/>
      <w:marBottom w:val="0"/>
      <w:divBdr>
        <w:top w:val="none" w:sz="0" w:space="0" w:color="auto"/>
        <w:left w:val="none" w:sz="0" w:space="0" w:color="auto"/>
        <w:bottom w:val="none" w:sz="0" w:space="0" w:color="auto"/>
        <w:right w:val="none" w:sz="0" w:space="0" w:color="auto"/>
      </w:divBdr>
    </w:div>
    <w:div w:id="561210037">
      <w:bodyDiv w:val="1"/>
      <w:marLeft w:val="0"/>
      <w:marRight w:val="0"/>
      <w:marTop w:val="0"/>
      <w:marBottom w:val="0"/>
      <w:divBdr>
        <w:top w:val="none" w:sz="0" w:space="0" w:color="auto"/>
        <w:left w:val="none" w:sz="0" w:space="0" w:color="auto"/>
        <w:bottom w:val="none" w:sz="0" w:space="0" w:color="auto"/>
        <w:right w:val="none" w:sz="0" w:space="0" w:color="auto"/>
      </w:divBdr>
    </w:div>
    <w:div w:id="561404618">
      <w:bodyDiv w:val="1"/>
      <w:marLeft w:val="0"/>
      <w:marRight w:val="0"/>
      <w:marTop w:val="0"/>
      <w:marBottom w:val="0"/>
      <w:divBdr>
        <w:top w:val="none" w:sz="0" w:space="0" w:color="auto"/>
        <w:left w:val="none" w:sz="0" w:space="0" w:color="auto"/>
        <w:bottom w:val="none" w:sz="0" w:space="0" w:color="auto"/>
        <w:right w:val="none" w:sz="0" w:space="0" w:color="auto"/>
      </w:divBdr>
    </w:div>
    <w:div w:id="566767546">
      <w:bodyDiv w:val="1"/>
      <w:marLeft w:val="0"/>
      <w:marRight w:val="0"/>
      <w:marTop w:val="0"/>
      <w:marBottom w:val="0"/>
      <w:divBdr>
        <w:top w:val="none" w:sz="0" w:space="0" w:color="auto"/>
        <w:left w:val="none" w:sz="0" w:space="0" w:color="auto"/>
        <w:bottom w:val="none" w:sz="0" w:space="0" w:color="auto"/>
        <w:right w:val="none" w:sz="0" w:space="0" w:color="auto"/>
      </w:divBdr>
    </w:div>
    <w:div w:id="567761799">
      <w:bodyDiv w:val="1"/>
      <w:marLeft w:val="0"/>
      <w:marRight w:val="0"/>
      <w:marTop w:val="0"/>
      <w:marBottom w:val="0"/>
      <w:divBdr>
        <w:top w:val="none" w:sz="0" w:space="0" w:color="auto"/>
        <w:left w:val="none" w:sz="0" w:space="0" w:color="auto"/>
        <w:bottom w:val="none" w:sz="0" w:space="0" w:color="auto"/>
        <w:right w:val="none" w:sz="0" w:space="0" w:color="auto"/>
      </w:divBdr>
    </w:div>
    <w:div w:id="571233880">
      <w:bodyDiv w:val="1"/>
      <w:marLeft w:val="0"/>
      <w:marRight w:val="0"/>
      <w:marTop w:val="0"/>
      <w:marBottom w:val="0"/>
      <w:divBdr>
        <w:top w:val="none" w:sz="0" w:space="0" w:color="auto"/>
        <w:left w:val="none" w:sz="0" w:space="0" w:color="auto"/>
        <w:bottom w:val="none" w:sz="0" w:space="0" w:color="auto"/>
        <w:right w:val="none" w:sz="0" w:space="0" w:color="auto"/>
      </w:divBdr>
    </w:div>
    <w:div w:id="572738761">
      <w:bodyDiv w:val="1"/>
      <w:marLeft w:val="0"/>
      <w:marRight w:val="0"/>
      <w:marTop w:val="0"/>
      <w:marBottom w:val="0"/>
      <w:divBdr>
        <w:top w:val="none" w:sz="0" w:space="0" w:color="auto"/>
        <w:left w:val="none" w:sz="0" w:space="0" w:color="auto"/>
        <w:bottom w:val="none" w:sz="0" w:space="0" w:color="auto"/>
        <w:right w:val="none" w:sz="0" w:space="0" w:color="auto"/>
      </w:divBdr>
    </w:div>
    <w:div w:id="573274008">
      <w:bodyDiv w:val="1"/>
      <w:marLeft w:val="0"/>
      <w:marRight w:val="0"/>
      <w:marTop w:val="0"/>
      <w:marBottom w:val="0"/>
      <w:divBdr>
        <w:top w:val="none" w:sz="0" w:space="0" w:color="auto"/>
        <w:left w:val="none" w:sz="0" w:space="0" w:color="auto"/>
        <w:bottom w:val="none" w:sz="0" w:space="0" w:color="auto"/>
        <w:right w:val="none" w:sz="0" w:space="0" w:color="auto"/>
      </w:divBdr>
    </w:div>
    <w:div w:id="576088919">
      <w:bodyDiv w:val="1"/>
      <w:marLeft w:val="0"/>
      <w:marRight w:val="0"/>
      <w:marTop w:val="0"/>
      <w:marBottom w:val="0"/>
      <w:divBdr>
        <w:top w:val="none" w:sz="0" w:space="0" w:color="auto"/>
        <w:left w:val="none" w:sz="0" w:space="0" w:color="auto"/>
        <w:bottom w:val="none" w:sz="0" w:space="0" w:color="auto"/>
        <w:right w:val="none" w:sz="0" w:space="0" w:color="auto"/>
      </w:divBdr>
    </w:div>
    <w:div w:id="577714562">
      <w:bodyDiv w:val="1"/>
      <w:marLeft w:val="0"/>
      <w:marRight w:val="0"/>
      <w:marTop w:val="0"/>
      <w:marBottom w:val="0"/>
      <w:divBdr>
        <w:top w:val="none" w:sz="0" w:space="0" w:color="auto"/>
        <w:left w:val="none" w:sz="0" w:space="0" w:color="auto"/>
        <w:bottom w:val="none" w:sz="0" w:space="0" w:color="auto"/>
        <w:right w:val="none" w:sz="0" w:space="0" w:color="auto"/>
      </w:divBdr>
    </w:div>
    <w:div w:id="580716793">
      <w:bodyDiv w:val="1"/>
      <w:marLeft w:val="0"/>
      <w:marRight w:val="0"/>
      <w:marTop w:val="0"/>
      <w:marBottom w:val="0"/>
      <w:divBdr>
        <w:top w:val="none" w:sz="0" w:space="0" w:color="auto"/>
        <w:left w:val="none" w:sz="0" w:space="0" w:color="auto"/>
        <w:bottom w:val="none" w:sz="0" w:space="0" w:color="auto"/>
        <w:right w:val="none" w:sz="0" w:space="0" w:color="auto"/>
      </w:divBdr>
    </w:div>
    <w:div w:id="580993224">
      <w:bodyDiv w:val="1"/>
      <w:marLeft w:val="0"/>
      <w:marRight w:val="0"/>
      <w:marTop w:val="0"/>
      <w:marBottom w:val="0"/>
      <w:divBdr>
        <w:top w:val="none" w:sz="0" w:space="0" w:color="auto"/>
        <w:left w:val="none" w:sz="0" w:space="0" w:color="auto"/>
        <w:bottom w:val="none" w:sz="0" w:space="0" w:color="auto"/>
        <w:right w:val="none" w:sz="0" w:space="0" w:color="auto"/>
      </w:divBdr>
    </w:div>
    <w:div w:id="581991379">
      <w:bodyDiv w:val="1"/>
      <w:marLeft w:val="0"/>
      <w:marRight w:val="0"/>
      <w:marTop w:val="0"/>
      <w:marBottom w:val="0"/>
      <w:divBdr>
        <w:top w:val="none" w:sz="0" w:space="0" w:color="auto"/>
        <w:left w:val="none" w:sz="0" w:space="0" w:color="auto"/>
        <w:bottom w:val="none" w:sz="0" w:space="0" w:color="auto"/>
        <w:right w:val="none" w:sz="0" w:space="0" w:color="auto"/>
      </w:divBdr>
    </w:div>
    <w:div w:id="583223190">
      <w:bodyDiv w:val="1"/>
      <w:marLeft w:val="0"/>
      <w:marRight w:val="0"/>
      <w:marTop w:val="0"/>
      <w:marBottom w:val="0"/>
      <w:divBdr>
        <w:top w:val="none" w:sz="0" w:space="0" w:color="auto"/>
        <w:left w:val="none" w:sz="0" w:space="0" w:color="auto"/>
        <w:bottom w:val="none" w:sz="0" w:space="0" w:color="auto"/>
        <w:right w:val="none" w:sz="0" w:space="0" w:color="auto"/>
      </w:divBdr>
    </w:div>
    <w:div w:id="583611078">
      <w:bodyDiv w:val="1"/>
      <w:marLeft w:val="0"/>
      <w:marRight w:val="0"/>
      <w:marTop w:val="0"/>
      <w:marBottom w:val="0"/>
      <w:divBdr>
        <w:top w:val="none" w:sz="0" w:space="0" w:color="auto"/>
        <w:left w:val="none" w:sz="0" w:space="0" w:color="auto"/>
        <w:bottom w:val="none" w:sz="0" w:space="0" w:color="auto"/>
        <w:right w:val="none" w:sz="0" w:space="0" w:color="auto"/>
      </w:divBdr>
    </w:div>
    <w:div w:id="583803658">
      <w:bodyDiv w:val="1"/>
      <w:marLeft w:val="0"/>
      <w:marRight w:val="0"/>
      <w:marTop w:val="0"/>
      <w:marBottom w:val="0"/>
      <w:divBdr>
        <w:top w:val="none" w:sz="0" w:space="0" w:color="auto"/>
        <w:left w:val="none" w:sz="0" w:space="0" w:color="auto"/>
        <w:bottom w:val="none" w:sz="0" w:space="0" w:color="auto"/>
        <w:right w:val="none" w:sz="0" w:space="0" w:color="auto"/>
      </w:divBdr>
    </w:div>
    <w:div w:id="584922914">
      <w:bodyDiv w:val="1"/>
      <w:marLeft w:val="0"/>
      <w:marRight w:val="0"/>
      <w:marTop w:val="0"/>
      <w:marBottom w:val="0"/>
      <w:divBdr>
        <w:top w:val="none" w:sz="0" w:space="0" w:color="auto"/>
        <w:left w:val="none" w:sz="0" w:space="0" w:color="auto"/>
        <w:bottom w:val="none" w:sz="0" w:space="0" w:color="auto"/>
        <w:right w:val="none" w:sz="0" w:space="0" w:color="auto"/>
      </w:divBdr>
    </w:div>
    <w:div w:id="585304113">
      <w:bodyDiv w:val="1"/>
      <w:marLeft w:val="0"/>
      <w:marRight w:val="0"/>
      <w:marTop w:val="0"/>
      <w:marBottom w:val="0"/>
      <w:divBdr>
        <w:top w:val="none" w:sz="0" w:space="0" w:color="auto"/>
        <w:left w:val="none" w:sz="0" w:space="0" w:color="auto"/>
        <w:bottom w:val="none" w:sz="0" w:space="0" w:color="auto"/>
        <w:right w:val="none" w:sz="0" w:space="0" w:color="auto"/>
      </w:divBdr>
    </w:div>
    <w:div w:id="585307389">
      <w:bodyDiv w:val="1"/>
      <w:marLeft w:val="0"/>
      <w:marRight w:val="0"/>
      <w:marTop w:val="0"/>
      <w:marBottom w:val="0"/>
      <w:divBdr>
        <w:top w:val="none" w:sz="0" w:space="0" w:color="auto"/>
        <w:left w:val="none" w:sz="0" w:space="0" w:color="auto"/>
        <w:bottom w:val="none" w:sz="0" w:space="0" w:color="auto"/>
        <w:right w:val="none" w:sz="0" w:space="0" w:color="auto"/>
      </w:divBdr>
    </w:div>
    <w:div w:id="585503015">
      <w:bodyDiv w:val="1"/>
      <w:marLeft w:val="0"/>
      <w:marRight w:val="0"/>
      <w:marTop w:val="0"/>
      <w:marBottom w:val="0"/>
      <w:divBdr>
        <w:top w:val="none" w:sz="0" w:space="0" w:color="auto"/>
        <w:left w:val="none" w:sz="0" w:space="0" w:color="auto"/>
        <w:bottom w:val="none" w:sz="0" w:space="0" w:color="auto"/>
        <w:right w:val="none" w:sz="0" w:space="0" w:color="auto"/>
      </w:divBdr>
    </w:div>
    <w:div w:id="592208213">
      <w:bodyDiv w:val="1"/>
      <w:marLeft w:val="0"/>
      <w:marRight w:val="0"/>
      <w:marTop w:val="0"/>
      <w:marBottom w:val="0"/>
      <w:divBdr>
        <w:top w:val="none" w:sz="0" w:space="0" w:color="auto"/>
        <w:left w:val="none" w:sz="0" w:space="0" w:color="auto"/>
        <w:bottom w:val="none" w:sz="0" w:space="0" w:color="auto"/>
        <w:right w:val="none" w:sz="0" w:space="0" w:color="auto"/>
      </w:divBdr>
    </w:div>
    <w:div w:id="593822103">
      <w:bodyDiv w:val="1"/>
      <w:marLeft w:val="0"/>
      <w:marRight w:val="0"/>
      <w:marTop w:val="0"/>
      <w:marBottom w:val="0"/>
      <w:divBdr>
        <w:top w:val="none" w:sz="0" w:space="0" w:color="auto"/>
        <w:left w:val="none" w:sz="0" w:space="0" w:color="auto"/>
        <w:bottom w:val="none" w:sz="0" w:space="0" w:color="auto"/>
        <w:right w:val="none" w:sz="0" w:space="0" w:color="auto"/>
      </w:divBdr>
    </w:div>
    <w:div w:id="598611025">
      <w:bodyDiv w:val="1"/>
      <w:marLeft w:val="0"/>
      <w:marRight w:val="0"/>
      <w:marTop w:val="0"/>
      <w:marBottom w:val="0"/>
      <w:divBdr>
        <w:top w:val="none" w:sz="0" w:space="0" w:color="auto"/>
        <w:left w:val="none" w:sz="0" w:space="0" w:color="auto"/>
        <w:bottom w:val="none" w:sz="0" w:space="0" w:color="auto"/>
        <w:right w:val="none" w:sz="0" w:space="0" w:color="auto"/>
      </w:divBdr>
    </w:div>
    <w:div w:id="600844722">
      <w:bodyDiv w:val="1"/>
      <w:marLeft w:val="0"/>
      <w:marRight w:val="0"/>
      <w:marTop w:val="0"/>
      <w:marBottom w:val="0"/>
      <w:divBdr>
        <w:top w:val="none" w:sz="0" w:space="0" w:color="auto"/>
        <w:left w:val="none" w:sz="0" w:space="0" w:color="auto"/>
        <w:bottom w:val="none" w:sz="0" w:space="0" w:color="auto"/>
        <w:right w:val="none" w:sz="0" w:space="0" w:color="auto"/>
      </w:divBdr>
    </w:div>
    <w:div w:id="602495026">
      <w:bodyDiv w:val="1"/>
      <w:marLeft w:val="0"/>
      <w:marRight w:val="0"/>
      <w:marTop w:val="0"/>
      <w:marBottom w:val="0"/>
      <w:divBdr>
        <w:top w:val="none" w:sz="0" w:space="0" w:color="auto"/>
        <w:left w:val="none" w:sz="0" w:space="0" w:color="auto"/>
        <w:bottom w:val="none" w:sz="0" w:space="0" w:color="auto"/>
        <w:right w:val="none" w:sz="0" w:space="0" w:color="auto"/>
      </w:divBdr>
    </w:div>
    <w:div w:id="604189607">
      <w:bodyDiv w:val="1"/>
      <w:marLeft w:val="0"/>
      <w:marRight w:val="0"/>
      <w:marTop w:val="0"/>
      <w:marBottom w:val="0"/>
      <w:divBdr>
        <w:top w:val="none" w:sz="0" w:space="0" w:color="auto"/>
        <w:left w:val="none" w:sz="0" w:space="0" w:color="auto"/>
        <w:bottom w:val="none" w:sz="0" w:space="0" w:color="auto"/>
        <w:right w:val="none" w:sz="0" w:space="0" w:color="auto"/>
      </w:divBdr>
    </w:div>
    <w:div w:id="605578498">
      <w:bodyDiv w:val="1"/>
      <w:marLeft w:val="0"/>
      <w:marRight w:val="0"/>
      <w:marTop w:val="0"/>
      <w:marBottom w:val="0"/>
      <w:divBdr>
        <w:top w:val="none" w:sz="0" w:space="0" w:color="auto"/>
        <w:left w:val="none" w:sz="0" w:space="0" w:color="auto"/>
        <w:bottom w:val="none" w:sz="0" w:space="0" w:color="auto"/>
        <w:right w:val="none" w:sz="0" w:space="0" w:color="auto"/>
      </w:divBdr>
    </w:div>
    <w:div w:id="608126602">
      <w:bodyDiv w:val="1"/>
      <w:marLeft w:val="0"/>
      <w:marRight w:val="0"/>
      <w:marTop w:val="0"/>
      <w:marBottom w:val="0"/>
      <w:divBdr>
        <w:top w:val="none" w:sz="0" w:space="0" w:color="auto"/>
        <w:left w:val="none" w:sz="0" w:space="0" w:color="auto"/>
        <w:bottom w:val="none" w:sz="0" w:space="0" w:color="auto"/>
        <w:right w:val="none" w:sz="0" w:space="0" w:color="auto"/>
      </w:divBdr>
    </w:div>
    <w:div w:id="611977202">
      <w:bodyDiv w:val="1"/>
      <w:marLeft w:val="0"/>
      <w:marRight w:val="0"/>
      <w:marTop w:val="0"/>
      <w:marBottom w:val="0"/>
      <w:divBdr>
        <w:top w:val="none" w:sz="0" w:space="0" w:color="auto"/>
        <w:left w:val="none" w:sz="0" w:space="0" w:color="auto"/>
        <w:bottom w:val="none" w:sz="0" w:space="0" w:color="auto"/>
        <w:right w:val="none" w:sz="0" w:space="0" w:color="auto"/>
      </w:divBdr>
    </w:div>
    <w:div w:id="612902080">
      <w:bodyDiv w:val="1"/>
      <w:marLeft w:val="0"/>
      <w:marRight w:val="0"/>
      <w:marTop w:val="0"/>
      <w:marBottom w:val="0"/>
      <w:divBdr>
        <w:top w:val="none" w:sz="0" w:space="0" w:color="auto"/>
        <w:left w:val="none" w:sz="0" w:space="0" w:color="auto"/>
        <w:bottom w:val="none" w:sz="0" w:space="0" w:color="auto"/>
        <w:right w:val="none" w:sz="0" w:space="0" w:color="auto"/>
      </w:divBdr>
    </w:div>
    <w:div w:id="616789080">
      <w:bodyDiv w:val="1"/>
      <w:marLeft w:val="0"/>
      <w:marRight w:val="0"/>
      <w:marTop w:val="0"/>
      <w:marBottom w:val="0"/>
      <w:divBdr>
        <w:top w:val="none" w:sz="0" w:space="0" w:color="auto"/>
        <w:left w:val="none" w:sz="0" w:space="0" w:color="auto"/>
        <w:bottom w:val="none" w:sz="0" w:space="0" w:color="auto"/>
        <w:right w:val="none" w:sz="0" w:space="0" w:color="auto"/>
      </w:divBdr>
    </w:div>
    <w:div w:id="618487251">
      <w:bodyDiv w:val="1"/>
      <w:marLeft w:val="0"/>
      <w:marRight w:val="0"/>
      <w:marTop w:val="0"/>
      <w:marBottom w:val="0"/>
      <w:divBdr>
        <w:top w:val="none" w:sz="0" w:space="0" w:color="auto"/>
        <w:left w:val="none" w:sz="0" w:space="0" w:color="auto"/>
        <w:bottom w:val="none" w:sz="0" w:space="0" w:color="auto"/>
        <w:right w:val="none" w:sz="0" w:space="0" w:color="auto"/>
      </w:divBdr>
    </w:div>
    <w:div w:id="619532155">
      <w:bodyDiv w:val="1"/>
      <w:marLeft w:val="0"/>
      <w:marRight w:val="0"/>
      <w:marTop w:val="0"/>
      <w:marBottom w:val="0"/>
      <w:divBdr>
        <w:top w:val="none" w:sz="0" w:space="0" w:color="auto"/>
        <w:left w:val="none" w:sz="0" w:space="0" w:color="auto"/>
        <w:bottom w:val="none" w:sz="0" w:space="0" w:color="auto"/>
        <w:right w:val="none" w:sz="0" w:space="0" w:color="auto"/>
      </w:divBdr>
    </w:div>
    <w:div w:id="623124867">
      <w:bodyDiv w:val="1"/>
      <w:marLeft w:val="0"/>
      <w:marRight w:val="0"/>
      <w:marTop w:val="0"/>
      <w:marBottom w:val="0"/>
      <w:divBdr>
        <w:top w:val="none" w:sz="0" w:space="0" w:color="auto"/>
        <w:left w:val="none" w:sz="0" w:space="0" w:color="auto"/>
        <w:bottom w:val="none" w:sz="0" w:space="0" w:color="auto"/>
        <w:right w:val="none" w:sz="0" w:space="0" w:color="auto"/>
      </w:divBdr>
    </w:div>
    <w:div w:id="625814403">
      <w:bodyDiv w:val="1"/>
      <w:marLeft w:val="0"/>
      <w:marRight w:val="0"/>
      <w:marTop w:val="0"/>
      <w:marBottom w:val="0"/>
      <w:divBdr>
        <w:top w:val="none" w:sz="0" w:space="0" w:color="auto"/>
        <w:left w:val="none" w:sz="0" w:space="0" w:color="auto"/>
        <w:bottom w:val="none" w:sz="0" w:space="0" w:color="auto"/>
        <w:right w:val="none" w:sz="0" w:space="0" w:color="auto"/>
      </w:divBdr>
    </w:div>
    <w:div w:id="626090102">
      <w:bodyDiv w:val="1"/>
      <w:marLeft w:val="0"/>
      <w:marRight w:val="0"/>
      <w:marTop w:val="0"/>
      <w:marBottom w:val="0"/>
      <w:divBdr>
        <w:top w:val="none" w:sz="0" w:space="0" w:color="auto"/>
        <w:left w:val="none" w:sz="0" w:space="0" w:color="auto"/>
        <w:bottom w:val="none" w:sz="0" w:space="0" w:color="auto"/>
        <w:right w:val="none" w:sz="0" w:space="0" w:color="auto"/>
      </w:divBdr>
    </w:div>
    <w:div w:id="627471962">
      <w:bodyDiv w:val="1"/>
      <w:marLeft w:val="0"/>
      <w:marRight w:val="0"/>
      <w:marTop w:val="0"/>
      <w:marBottom w:val="0"/>
      <w:divBdr>
        <w:top w:val="none" w:sz="0" w:space="0" w:color="auto"/>
        <w:left w:val="none" w:sz="0" w:space="0" w:color="auto"/>
        <w:bottom w:val="none" w:sz="0" w:space="0" w:color="auto"/>
        <w:right w:val="none" w:sz="0" w:space="0" w:color="auto"/>
      </w:divBdr>
    </w:div>
    <w:div w:id="627971906">
      <w:bodyDiv w:val="1"/>
      <w:marLeft w:val="0"/>
      <w:marRight w:val="0"/>
      <w:marTop w:val="0"/>
      <w:marBottom w:val="0"/>
      <w:divBdr>
        <w:top w:val="none" w:sz="0" w:space="0" w:color="auto"/>
        <w:left w:val="none" w:sz="0" w:space="0" w:color="auto"/>
        <w:bottom w:val="none" w:sz="0" w:space="0" w:color="auto"/>
        <w:right w:val="none" w:sz="0" w:space="0" w:color="auto"/>
      </w:divBdr>
    </w:div>
    <w:div w:id="633173315">
      <w:bodyDiv w:val="1"/>
      <w:marLeft w:val="0"/>
      <w:marRight w:val="0"/>
      <w:marTop w:val="0"/>
      <w:marBottom w:val="0"/>
      <w:divBdr>
        <w:top w:val="none" w:sz="0" w:space="0" w:color="auto"/>
        <w:left w:val="none" w:sz="0" w:space="0" w:color="auto"/>
        <w:bottom w:val="none" w:sz="0" w:space="0" w:color="auto"/>
        <w:right w:val="none" w:sz="0" w:space="0" w:color="auto"/>
      </w:divBdr>
    </w:div>
    <w:div w:id="634917314">
      <w:bodyDiv w:val="1"/>
      <w:marLeft w:val="0"/>
      <w:marRight w:val="0"/>
      <w:marTop w:val="0"/>
      <w:marBottom w:val="0"/>
      <w:divBdr>
        <w:top w:val="none" w:sz="0" w:space="0" w:color="auto"/>
        <w:left w:val="none" w:sz="0" w:space="0" w:color="auto"/>
        <w:bottom w:val="none" w:sz="0" w:space="0" w:color="auto"/>
        <w:right w:val="none" w:sz="0" w:space="0" w:color="auto"/>
      </w:divBdr>
    </w:div>
    <w:div w:id="635377468">
      <w:bodyDiv w:val="1"/>
      <w:marLeft w:val="0"/>
      <w:marRight w:val="0"/>
      <w:marTop w:val="0"/>
      <w:marBottom w:val="0"/>
      <w:divBdr>
        <w:top w:val="none" w:sz="0" w:space="0" w:color="auto"/>
        <w:left w:val="none" w:sz="0" w:space="0" w:color="auto"/>
        <w:bottom w:val="none" w:sz="0" w:space="0" w:color="auto"/>
        <w:right w:val="none" w:sz="0" w:space="0" w:color="auto"/>
      </w:divBdr>
    </w:div>
    <w:div w:id="640155812">
      <w:bodyDiv w:val="1"/>
      <w:marLeft w:val="0"/>
      <w:marRight w:val="0"/>
      <w:marTop w:val="0"/>
      <w:marBottom w:val="0"/>
      <w:divBdr>
        <w:top w:val="none" w:sz="0" w:space="0" w:color="auto"/>
        <w:left w:val="none" w:sz="0" w:space="0" w:color="auto"/>
        <w:bottom w:val="none" w:sz="0" w:space="0" w:color="auto"/>
        <w:right w:val="none" w:sz="0" w:space="0" w:color="auto"/>
      </w:divBdr>
    </w:div>
    <w:div w:id="641429670">
      <w:bodyDiv w:val="1"/>
      <w:marLeft w:val="0"/>
      <w:marRight w:val="0"/>
      <w:marTop w:val="0"/>
      <w:marBottom w:val="0"/>
      <w:divBdr>
        <w:top w:val="none" w:sz="0" w:space="0" w:color="auto"/>
        <w:left w:val="none" w:sz="0" w:space="0" w:color="auto"/>
        <w:bottom w:val="none" w:sz="0" w:space="0" w:color="auto"/>
        <w:right w:val="none" w:sz="0" w:space="0" w:color="auto"/>
      </w:divBdr>
    </w:div>
    <w:div w:id="642662544">
      <w:bodyDiv w:val="1"/>
      <w:marLeft w:val="0"/>
      <w:marRight w:val="0"/>
      <w:marTop w:val="0"/>
      <w:marBottom w:val="0"/>
      <w:divBdr>
        <w:top w:val="none" w:sz="0" w:space="0" w:color="auto"/>
        <w:left w:val="none" w:sz="0" w:space="0" w:color="auto"/>
        <w:bottom w:val="none" w:sz="0" w:space="0" w:color="auto"/>
        <w:right w:val="none" w:sz="0" w:space="0" w:color="auto"/>
      </w:divBdr>
    </w:div>
    <w:div w:id="646515014">
      <w:bodyDiv w:val="1"/>
      <w:marLeft w:val="0"/>
      <w:marRight w:val="0"/>
      <w:marTop w:val="0"/>
      <w:marBottom w:val="0"/>
      <w:divBdr>
        <w:top w:val="none" w:sz="0" w:space="0" w:color="auto"/>
        <w:left w:val="none" w:sz="0" w:space="0" w:color="auto"/>
        <w:bottom w:val="none" w:sz="0" w:space="0" w:color="auto"/>
        <w:right w:val="none" w:sz="0" w:space="0" w:color="auto"/>
      </w:divBdr>
    </w:div>
    <w:div w:id="648290756">
      <w:bodyDiv w:val="1"/>
      <w:marLeft w:val="0"/>
      <w:marRight w:val="0"/>
      <w:marTop w:val="0"/>
      <w:marBottom w:val="0"/>
      <w:divBdr>
        <w:top w:val="none" w:sz="0" w:space="0" w:color="auto"/>
        <w:left w:val="none" w:sz="0" w:space="0" w:color="auto"/>
        <w:bottom w:val="none" w:sz="0" w:space="0" w:color="auto"/>
        <w:right w:val="none" w:sz="0" w:space="0" w:color="auto"/>
      </w:divBdr>
    </w:div>
    <w:div w:id="648747313">
      <w:bodyDiv w:val="1"/>
      <w:marLeft w:val="0"/>
      <w:marRight w:val="0"/>
      <w:marTop w:val="0"/>
      <w:marBottom w:val="0"/>
      <w:divBdr>
        <w:top w:val="none" w:sz="0" w:space="0" w:color="auto"/>
        <w:left w:val="none" w:sz="0" w:space="0" w:color="auto"/>
        <w:bottom w:val="none" w:sz="0" w:space="0" w:color="auto"/>
        <w:right w:val="none" w:sz="0" w:space="0" w:color="auto"/>
      </w:divBdr>
    </w:div>
    <w:div w:id="649865209">
      <w:bodyDiv w:val="1"/>
      <w:marLeft w:val="0"/>
      <w:marRight w:val="0"/>
      <w:marTop w:val="0"/>
      <w:marBottom w:val="0"/>
      <w:divBdr>
        <w:top w:val="none" w:sz="0" w:space="0" w:color="auto"/>
        <w:left w:val="none" w:sz="0" w:space="0" w:color="auto"/>
        <w:bottom w:val="none" w:sz="0" w:space="0" w:color="auto"/>
        <w:right w:val="none" w:sz="0" w:space="0" w:color="auto"/>
      </w:divBdr>
    </w:div>
    <w:div w:id="651984241">
      <w:bodyDiv w:val="1"/>
      <w:marLeft w:val="0"/>
      <w:marRight w:val="0"/>
      <w:marTop w:val="0"/>
      <w:marBottom w:val="0"/>
      <w:divBdr>
        <w:top w:val="none" w:sz="0" w:space="0" w:color="auto"/>
        <w:left w:val="none" w:sz="0" w:space="0" w:color="auto"/>
        <w:bottom w:val="none" w:sz="0" w:space="0" w:color="auto"/>
        <w:right w:val="none" w:sz="0" w:space="0" w:color="auto"/>
      </w:divBdr>
    </w:div>
    <w:div w:id="652687003">
      <w:bodyDiv w:val="1"/>
      <w:marLeft w:val="0"/>
      <w:marRight w:val="0"/>
      <w:marTop w:val="0"/>
      <w:marBottom w:val="0"/>
      <w:divBdr>
        <w:top w:val="none" w:sz="0" w:space="0" w:color="auto"/>
        <w:left w:val="none" w:sz="0" w:space="0" w:color="auto"/>
        <w:bottom w:val="none" w:sz="0" w:space="0" w:color="auto"/>
        <w:right w:val="none" w:sz="0" w:space="0" w:color="auto"/>
      </w:divBdr>
    </w:div>
    <w:div w:id="653098926">
      <w:bodyDiv w:val="1"/>
      <w:marLeft w:val="0"/>
      <w:marRight w:val="0"/>
      <w:marTop w:val="0"/>
      <w:marBottom w:val="0"/>
      <w:divBdr>
        <w:top w:val="none" w:sz="0" w:space="0" w:color="auto"/>
        <w:left w:val="none" w:sz="0" w:space="0" w:color="auto"/>
        <w:bottom w:val="none" w:sz="0" w:space="0" w:color="auto"/>
        <w:right w:val="none" w:sz="0" w:space="0" w:color="auto"/>
      </w:divBdr>
    </w:div>
    <w:div w:id="658315823">
      <w:bodyDiv w:val="1"/>
      <w:marLeft w:val="0"/>
      <w:marRight w:val="0"/>
      <w:marTop w:val="0"/>
      <w:marBottom w:val="0"/>
      <w:divBdr>
        <w:top w:val="none" w:sz="0" w:space="0" w:color="auto"/>
        <w:left w:val="none" w:sz="0" w:space="0" w:color="auto"/>
        <w:bottom w:val="none" w:sz="0" w:space="0" w:color="auto"/>
        <w:right w:val="none" w:sz="0" w:space="0" w:color="auto"/>
      </w:divBdr>
    </w:div>
    <w:div w:id="658969421">
      <w:bodyDiv w:val="1"/>
      <w:marLeft w:val="0"/>
      <w:marRight w:val="0"/>
      <w:marTop w:val="0"/>
      <w:marBottom w:val="0"/>
      <w:divBdr>
        <w:top w:val="none" w:sz="0" w:space="0" w:color="auto"/>
        <w:left w:val="none" w:sz="0" w:space="0" w:color="auto"/>
        <w:bottom w:val="none" w:sz="0" w:space="0" w:color="auto"/>
        <w:right w:val="none" w:sz="0" w:space="0" w:color="auto"/>
      </w:divBdr>
    </w:div>
    <w:div w:id="660499948">
      <w:bodyDiv w:val="1"/>
      <w:marLeft w:val="0"/>
      <w:marRight w:val="0"/>
      <w:marTop w:val="0"/>
      <w:marBottom w:val="0"/>
      <w:divBdr>
        <w:top w:val="none" w:sz="0" w:space="0" w:color="auto"/>
        <w:left w:val="none" w:sz="0" w:space="0" w:color="auto"/>
        <w:bottom w:val="none" w:sz="0" w:space="0" w:color="auto"/>
        <w:right w:val="none" w:sz="0" w:space="0" w:color="auto"/>
      </w:divBdr>
    </w:div>
    <w:div w:id="664631078">
      <w:bodyDiv w:val="1"/>
      <w:marLeft w:val="0"/>
      <w:marRight w:val="0"/>
      <w:marTop w:val="0"/>
      <w:marBottom w:val="0"/>
      <w:divBdr>
        <w:top w:val="none" w:sz="0" w:space="0" w:color="auto"/>
        <w:left w:val="none" w:sz="0" w:space="0" w:color="auto"/>
        <w:bottom w:val="none" w:sz="0" w:space="0" w:color="auto"/>
        <w:right w:val="none" w:sz="0" w:space="0" w:color="auto"/>
      </w:divBdr>
    </w:div>
    <w:div w:id="668170522">
      <w:bodyDiv w:val="1"/>
      <w:marLeft w:val="0"/>
      <w:marRight w:val="0"/>
      <w:marTop w:val="0"/>
      <w:marBottom w:val="0"/>
      <w:divBdr>
        <w:top w:val="none" w:sz="0" w:space="0" w:color="auto"/>
        <w:left w:val="none" w:sz="0" w:space="0" w:color="auto"/>
        <w:bottom w:val="none" w:sz="0" w:space="0" w:color="auto"/>
        <w:right w:val="none" w:sz="0" w:space="0" w:color="auto"/>
      </w:divBdr>
    </w:div>
    <w:div w:id="674460595">
      <w:bodyDiv w:val="1"/>
      <w:marLeft w:val="0"/>
      <w:marRight w:val="0"/>
      <w:marTop w:val="0"/>
      <w:marBottom w:val="0"/>
      <w:divBdr>
        <w:top w:val="none" w:sz="0" w:space="0" w:color="auto"/>
        <w:left w:val="none" w:sz="0" w:space="0" w:color="auto"/>
        <w:bottom w:val="none" w:sz="0" w:space="0" w:color="auto"/>
        <w:right w:val="none" w:sz="0" w:space="0" w:color="auto"/>
      </w:divBdr>
    </w:div>
    <w:div w:id="679311187">
      <w:bodyDiv w:val="1"/>
      <w:marLeft w:val="0"/>
      <w:marRight w:val="0"/>
      <w:marTop w:val="0"/>
      <w:marBottom w:val="0"/>
      <w:divBdr>
        <w:top w:val="none" w:sz="0" w:space="0" w:color="auto"/>
        <w:left w:val="none" w:sz="0" w:space="0" w:color="auto"/>
        <w:bottom w:val="none" w:sz="0" w:space="0" w:color="auto"/>
        <w:right w:val="none" w:sz="0" w:space="0" w:color="auto"/>
      </w:divBdr>
    </w:div>
    <w:div w:id="681666406">
      <w:bodyDiv w:val="1"/>
      <w:marLeft w:val="0"/>
      <w:marRight w:val="0"/>
      <w:marTop w:val="0"/>
      <w:marBottom w:val="0"/>
      <w:divBdr>
        <w:top w:val="none" w:sz="0" w:space="0" w:color="auto"/>
        <w:left w:val="none" w:sz="0" w:space="0" w:color="auto"/>
        <w:bottom w:val="none" w:sz="0" w:space="0" w:color="auto"/>
        <w:right w:val="none" w:sz="0" w:space="0" w:color="auto"/>
      </w:divBdr>
    </w:div>
    <w:div w:id="681933147">
      <w:bodyDiv w:val="1"/>
      <w:marLeft w:val="0"/>
      <w:marRight w:val="0"/>
      <w:marTop w:val="0"/>
      <w:marBottom w:val="0"/>
      <w:divBdr>
        <w:top w:val="none" w:sz="0" w:space="0" w:color="auto"/>
        <w:left w:val="none" w:sz="0" w:space="0" w:color="auto"/>
        <w:bottom w:val="none" w:sz="0" w:space="0" w:color="auto"/>
        <w:right w:val="none" w:sz="0" w:space="0" w:color="auto"/>
      </w:divBdr>
    </w:div>
    <w:div w:id="682125940">
      <w:bodyDiv w:val="1"/>
      <w:marLeft w:val="0"/>
      <w:marRight w:val="0"/>
      <w:marTop w:val="0"/>
      <w:marBottom w:val="0"/>
      <w:divBdr>
        <w:top w:val="none" w:sz="0" w:space="0" w:color="auto"/>
        <w:left w:val="none" w:sz="0" w:space="0" w:color="auto"/>
        <w:bottom w:val="none" w:sz="0" w:space="0" w:color="auto"/>
        <w:right w:val="none" w:sz="0" w:space="0" w:color="auto"/>
      </w:divBdr>
    </w:div>
    <w:div w:id="685981816">
      <w:bodyDiv w:val="1"/>
      <w:marLeft w:val="0"/>
      <w:marRight w:val="0"/>
      <w:marTop w:val="0"/>
      <w:marBottom w:val="0"/>
      <w:divBdr>
        <w:top w:val="none" w:sz="0" w:space="0" w:color="auto"/>
        <w:left w:val="none" w:sz="0" w:space="0" w:color="auto"/>
        <w:bottom w:val="none" w:sz="0" w:space="0" w:color="auto"/>
        <w:right w:val="none" w:sz="0" w:space="0" w:color="auto"/>
      </w:divBdr>
    </w:div>
    <w:div w:id="686443880">
      <w:bodyDiv w:val="1"/>
      <w:marLeft w:val="0"/>
      <w:marRight w:val="0"/>
      <w:marTop w:val="0"/>
      <w:marBottom w:val="0"/>
      <w:divBdr>
        <w:top w:val="none" w:sz="0" w:space="0" w:color="auto"/>
        <w:left w:val="none" w:sz="0" w:space="0" w:color="auto"/>
        <w:bottom w:val="none" w:sz="0" w:space="0" w:color="auto"/>
        <w:right w:val="none" w:sz="0" w:space="0" w:color="auto"/>
      </w:divBdr>
    </w:div>
    <w:div w:id="692534843">
      <w:bodyDiv w:val="1"/>
      <w:marLeft w:val="0"/>
      <w:marRight w:val="0"/>
      <w:marTop w:val="0"/>
      <w:marBottom w:val="0"/>
      <w:divBdr>
        <w:top w:val="none" w:sz="0" w:space="0" w:color="auto"/>
        <w:left w:val="none" w:sz="0" w:space="0" w:color="auto"/>
        <w:bottom w:val="none" w:sz="0" w:space="0" w:color="auto"/>
        <w:right w:val="none" w:sz="0" w:space="0" w:color="auto"/>
      </w:divBdr>
    </w:div>
    <w:div w:id="695547855">
      <w:bodyDiv w:val="1"/>
      <w:marLeft w:val="0"/>
      <w:marRight w:val="0"/>
      <w:marTop w:val="0"/>
      <w:marBottom w:val="0"/>
      <w:divBdr>
        <w:top w:val="none" w:sz="0" w:space="0" w:color="auto"/>
        <w:left w:val="none" w:sz="0" w:space="0" w:color="auto"/>
        <w:bottom w:val="none" w:sz="0" w:space="0" w:color="auto"/>
        <w:right w:val="none" w:sz="0" w:space="0" w:color="auto"/>
      </w:divBdr>
    </w:div>
    <w:div w:id="696276021">
      <w:bodyDiv w:val="1"/>
      <w:marLeft w:val="0"/>
      <w:marRight w:val="0"/>
      <w:marTop w:val="0"/>
      <w:marBottom w:val="0"/>
      <w:divBdr>
        <w:top w:val="none" w:sz="0" w:space="0" w:color="auto"/>
        <w:left w:val="none" w:sz="0" w:space="0" w:color="auto"/>
        <w:bottom w:val="none" w:sz="0" w:space="0" w:color="auto"/>
        <w:right w:val="none" w:sz="0" w:space="0" w:color="auto"/>
      </w:divBdr>
    </w:div>
    <w:div w:id="705179166">
      <w:bodyDiv w:val="1"/>
      <w:marLeft w:val="0"/>
      <w:marRight w:val="0"/>
      <w:marTop w:val="0"/>
      <w:marBottom w:val="0"/>
      <w:divBdr>
        <w:top w:val="none" w:sz="0" w:space="0" w:color="auto"/>
        <w:left w:val="none" w:sz="0" w:space="0" w:color="auto"/>
        <w:bottom w:val="none" w:sz="0" w:space="0" w:color="auto"/>
        <w:right w:val="none" w:sz="0" w:space="0" w:color="auto"/>
      </w:divBdr>
    </w:div>
    <w:div w:id="707070923">
      <w:bodyDiv w:val="1"/>
      <w:marLeft w:val="0"/>
      <w:marRight w:val="0"/>
      <w:marTop w:val="0"/>
      <w:marBottom w:val="0"/>
      <w:divBdr>
        <w:top w:val="none" w:sz="0" w:space="0" w:color="auto"/>
        <w:left w:val="none" w:sz="0" w:space="0" w:color="auto"/>
        <w:bottom w:val="none" w:sz="0" w:space="0" w:color="auto"/>
        <w:right w:val="none" w:sz="0" w:space="0" w:color="auto"/>
      </w:divBdr>
    </w:div>
    <w:div w:id="712266891">
      <w:bodyDiv w:val="1"/>
      <w:marLeft w:val="0"/>
      <w:marRight w:val="0"/>
      <w:marTop w:val="0"/>
      <w:marBottom w:val="0"/>
      <w:divBdr>
        <w:top w:val="none" w:sz="0" w:space="0" w:color="auto"/>
        <w:left w:val="none" w:sz="0" w:space="0" w:color="auto"/>
        <w:bottom w:val="none" w:sz="0" w:space="0" w:color="auto"/>
        <w:right w:val="none" w:sz="0" w:space="0" w:color="auto"/>
      </w:divBdr>
    </w:div>
    <w:div w:id="712576644">
      <w:bodyDiv w:val="1"/>
      <w:marLeft w:val="0"/>
      <w:marRight w:val="0"/>
      <w:marTop w:val="0"/>
      <w:marBottom w:val="0"/>
      <w:divBdr>
        <w:top w:val="none" w:sz="0" w:space="0" w:color="auto"/>
        <w:left w:val="none" w:sz="0" w:space="0" w:color="auto"/>
        <w:bottom w:val="none" w:sz="0" w:space="0" w:color="auto"/>
        <w:right w:val="none" w:sz="0" w:space="0" w:color="auto"/>
      </w:divBdr>
    </w:div>
    <w:div w:id="715668503">
      <w:bodyDiv w:val="1"/>
      <w:marLeft w:val="0"/>
      <w:marRight w:val="0"/>
      <w:marTop w:val="0"/>
      <w:marBottom w:val="0"/>
      <w:divBdr>
        <w:top w:val="none" w:sz="0" w:space="0" w:color="auto"/>
        <w:left w:val="none" w:sz="0" w:space="0" w:color="auto"/>
        <w:bottom w:val="none" w:sz="0" w:space="0" w:color="auto"/>
        <w:right w:val="none" w:sz="0" w:space="0" w:color="auto"/>
      </w:divBdr>
    </w:div>
    <w:div w:id="718669284">
      <w:bodyDiv w:val="1"/>
      <w:marLeft w:val="0"/>
      <w:marRight w:val="0"/>
      <w:marTop w:val="0"/>
      <w:marBottom w:val="0"/>
      <w:divBdr>
        <w:top w:val="none" w:sz="0" w:space="0" w:color="auto"/>
        <w:left w:val="none" w:sz="0" w:space="0" w:color="auto"/>
        <w:bottom w:val="none" w:sz="0" w:space="0" w:color="auto"/>
        <w:right w:val="none" w:sz="0" w:space="0" w:color="auto"/>
      </w:divBdr>
    </w:div>
    <w:div w:id="719129273">
      <w:bodyDiv w:val="1"/>
      <w:marLeft w:val="0"/>
      <w:marRight w:val="0"/>
      <w:marTop w:val="0"/>
      <w:marBottom w:val="0"/>
      <w:divBdr>
        <w:top w:val="none" w:sz="0" w:space="0" w:color="auto"/>
        <w:left w:val="none" w:sz="0" w:space="0" w:color="auto"/>
        <w:bottom w:val="none" w:sz="0" w:space="0" w:color="auto"/>
        <w:right w:val="none" w:sz="0" w:space="0" w:color="auto"/>
      </w:divBdr>
    </w:div>
    <w:div w:id="719521036">
      <w:bodyDiv w:val="1"/>
      <w:marLeft w:val="0"/>
      <w:marRight w:val="0"/>
      <w:marTop w:val="0"/>
      <w:marBottom w:val="0"/>
      <w:divBdr>
        <w:top w:val="none" w:sz="0" w:space="0" w:color="auto"/>
        <w:left w:val="none" w:sz="0" w:space="0" w:color="auto"/>
        <w:bottom w:val="none" w:sz="0" w:space="0" w:color="auto"/>
        <w:right w:val="none" w:sz="0" w:space="0" w:color="auto"/>
      </w:divBdr>
    </w:div>
    <w:div w:id="719743874">
      <w:bodyDiv w:val="1"/>
      <w:marLeft w:val="0"/>
      <w:marRight w:val="0"/>
      <w:marTop w:val="0"/>
      <w:marBottom w:val="0"/>
      <w:divBdr>
        <w:top w:val="none" w:sz="0" w:space="0" w:color="auto"/>
        <w:left w:val="none" w:sz="0" w:space="0" w:color="auto"/>
        <w:bottom w:val="none" w:sz="0" w:space="0" w:color="auto"/>
        <w:right w:val="none" w:sz="0" w:space="0" w:color="auto"/>
      </w:divBdr>
    </w:div>
    <w:div w:id="721563446">
      <w:bodyDiv w:val="1"/>
      <w:marLeft w:val="0"/>
      <w:marRight w:val="0"/>
      <w:marTop w:val="0"/>
      <w:marBottom w:val="0"/>
      <w:divBdr>
        <w:top w:val="none" w:sz="0" w:space="0" w:color="auto"/>
        <w:left w:val="none" w:sz="0" w:space="0" w:color="auto"/>
        <w:bottom w:val="none" w:sz="0" w:space="0" w:color="auto"/>
        <w:right w:val="none" w:sz="0" w:space="0" w:color="auto"/>
      </w:divBdr>
    </w:div>
    <w:div w:id="722143608">
      <w:bodyDiv w:val="1"/>
      <w:marLeft w:val="0"/>
      <w:marRight w:val="0"/>
      <w:marTop w:val="0"/>
      <w:marBottom w:val="0"/>
      <w:divBdr>
        <w:top w:val="none" w:sz="0" w:space="0" w:color="auto"/>
        <w:left w:val="none" w:sz="0" w:space="0" w:color="auto"/>
        <w:bottom w:val="none" w:sz="0" w:space="0" w:color="auto"/>
        <w:right w:val="none" w:sz="0" w:space="0" w:color="auto"/>
      </w:divBdr>
    </w:div>
    <w:div w:id="723213068">
      <w:bodyDiv w:val="1"/>
      <w:marLeft w:val="0"/>
      <w:marRight w:val="0"/>
      <w:marTop w:val="0"/>
      <w:marBottom w:val="0"/>
      <w:divBdr>
        <w:top w:val="none" w:sz="0" w:space="0" w:color="auto"/>
        <w:left w:val="none" w:sz="0" w:space="0" w:color="auto"/>
        <w:bottom w:val="none" w:sz="0" w:space="0" w:color="auto"/>
        <w:right w:val="none" w:sz="0" w:space="0" w:color="auto"/>
      </w:divBdr>
    </w:div>
    <w:div w:id="723679354">
      <w:bodyDiv w:val="1"/>
      <w:marLeft w:val="0"/>
      <w:marRight w:val="0"/>
      <w:marTop w:val="0"/>
      <w:marBottom w:val="0"/>
      <w:divBdr>
        <w:top w:val="none" w:sz="0" w:space="0" w:color="auto"/>
        <w:left w:val="none" w:sz="0" w:space="0" w:color="auto"/>
        <w:bottom w:val="none" w:sz="0" w:space="0" w:color="auto"/>
        <w:right w:val="none" w:sz="0" w:space="0" w:color="auto"/>
      </w:divBdr>
    </w:div>
    <w:div w:id="725492146">
      <w:bodyDiv w:val="1"/>
      <w:marLeft w:val="0"/>
      <w:marRight w:val="0"/>
      <w:marTop w:val="0"/>
      <w:marBottom w:val="0"/>
      <w:divBdr>
        <w:top w:val="none" w:sz="0" w:space="0" w:color="auto"/>
        <w:left w:val="none" w:sz="0" w:space="0" w:color="auto"/>
        <w:bottom w:val="none" w:sz="0" w:space="0" w:color="auto"/>
        <w:right w:val="none" w:sz="0" w:space="0" w:color="auto"/>
      </w:divBdr>
    </w:div>
    <w:div w:id="731192692">
      <w:bodyDiv w:val="1"/>
      <w:marLeft w:val="0"/>
      <w:marRight w:val="0"/>
      <w:marTop w:val="0"/>
      <w:marBottom w:val="0"/>
      <w:divBdr>
        <w:top w:val="none" w:sz="0" w:space="0" w:color="auto"/>
        <w:left w:val="none" w:sz="0" w:space="0" w:color="auto"/>
        <w:bottom w:val="none" w:sz="0" w:space="0" w:color="auto"/>
        <w:right w:val="none" w:sz="0" w:space="0" w:color="auto"/>
      </w:divBdr>
    </w:div>
    <w:div w:id="736052031">
      <w:bodyDiv w:val="1"/>
      <w:marLeft w:val="0"/>
      <w:marRight w:val="0"/>
      <w:marTop w:val="0"/>
      <w:marBottom w:val="0"/>
      <w:divBdr>
        <w:top w:val="none" w:sz="0" w:space="0" w:color="auto"/>
        <w:left w:val="none" w:sz="0" w:space="0" w:color="auto"/>
        <w:bottom w:val="none" w:sz="0" w:space="0" w:color="auto"/>
        <w:right w:val="none" w:sz="0" w:space="0" w:color="auto"/>
      </w:divBdr>
    </w:div>
    <w:div w:id="737674757">
      <w:bodyDiv w:val="1"/>
      <w:marLeft w:val="0"/>
      <w:marRight w:val="0"/>
      <w:marTop w:val="0"/>
      <w:marBottom w:val="0"/>
      <w:divBdr>
        <w:top w:val="none" w:sz="0" w:space="0" w:color="auto"/>
        <w:left w:val="none" w:sz="0" w:space="0" w:color="auto"/>
        <w:bottom w:val="none" w:sz="0" w:space="0" w:color="auto"/>
        <w:right w:val="none" w:sz="0" w:space="0" w:color="auto"/>
      </w:divBdr>
    </w:div>
    <w:div w:id="741949738">
      <w:bodyDiv w:val="1"/>
      <w:marLeft w:val="0"/>
      <w:marRight w:val="0"/>
      <w:marTop w:val="0"/>
      <w:marBottom w:val="0"/>
      <w:divBdr>
        <w:top w:val="none" w:sz="0" w:space="0" w:color="auto"/>
        <w:left w:val="none" w:sz="0" w:space="0" w:color="auto"/>
        <w:bottom w:val="none" w:sz="0" w:space="0" w:color="auto"/>
        <w:right w:val="none" w:sz="0" w:space="0" w:color="auto"/>
      </w:divBdr>
    </w:div>
    <w:div w:id="743647793">
      <w:bodyDiv w:val="1"/>
      <w:marLeft w:val="0"/>
      <w:marRight w:val="0"/>
      <w:marTop w:val="0"/>
      <w:marBottom w:val="0"/>
      <w:divBdr>
        <w:top w:val="none" w:sz="0" w:space="0" w:color="auto"/>
        <w:left w:val="none" w:sz="0" w:space="0" w:color="auto"/>
        <w:bottom w:val="none" w:sz="0" w:space="0" w:color="auto"/>
        <w:right w:val="none" w:sz="0" w:space="0" w:color="auto"/>
      </w:divBdr>
    </w:div>
    <w:div w:id="744257110">
      <w:bodyDiv w:val="1"/>
      <w:marLeft w:val="0"/>
      <w:marRight w:val="0"/>
      <w:marTop w:val="0"/>
      <w:marBottom w:val="0"/>
      <w:divBdr>
        <w:top w:val="none" w:sz="0" w:space="0" w:color="auto"/>
        <w:left w:val="none" w:sz="0" w:space="0" w:color="auto"/>
        <w:bottom w:val="none" w:sz="0" w:space="0" w:color="auto"/>
        <w:right w:val="none" w:sz="0" w:space="0" w:color="auto"/>
      </w:divBdr>
    </w:div>
    <w:div w:id="744300682">
      <w:bodyDiv w:val="1"/>
      <w:marLeft w:val="0"/>
      <w:marRight w:val="0"/>
      <w:marTop w:val="0"/>
      <w:marBottom w:val="0"/>
      <w:divBdr>
        <w:top w:val="none" w:sz="0" w:space="0" w:color="auto"/>
        <w:left w:val="none" w:sz="0" w:space="0" w:color="auto"/>
        <w:bottom w:val="none" w:sz="0" w:space="0" w:color="auto"/>
        <w:right w:val="none" w:sz="0" w:space="0" w:color="auto"/>
      </w:divBdr>
    </w:div>
    <w:div w:id="746651652">
      <w:bodyDiv w:val="1"/>
      <w:marLeft w:val="0"/>
      <w:marRight w:val="0"/>
      <w:marTop w:val="0"/>
      <w:marBottom w:val="0"/>
      <w:divBdr>
        <w:top w:val="none" w:sz="0" w:space="0" w:color="auto"/>
        <w:left w:val="none" w:sz="0" w:space="0" w:color="auto"/>
        <w:bottom w:val="none" w:sz="0" w:space="0" w:color="auto"/>
        <w:right w:val="none" w:sz="0" w:space="0" w:color="auto"/>
      </w:divBdr>
    </w:div>
    <w:div w:id="765347785">
      <w:bodyDiv w:val="1"/>
      <w:marLeft w:val="0"/>
      <w:marRight w:val="0"/>
      <w:marTop w:val="0"/>
      <w:marBottom w:val="0"/>
      <w:divBdr>
        <w:top w:val="none" w:sz="0" w:space="0" w:color="auto"/>
        <w:left w:val="none" w:sz="0" w:space="0" w:color="auto"/>
        <w:bottom w:val="none" w:sz="0" w:space="0" w:color="auto"/>
        <w:right w:val="none" w:sz="0" w:space="0" w:color="auto"/>
      </w:divBdr>
    </w:div>
    <w:div w:id="766848793">
      <w:bodyDiv w:val="1"/>
      <w:marLeft w:val="0"/>
      <w:marRight w:val="0"/>
      <w:marTop w:val="0"/>
      <w:marBottom w:val="0"/>
      <w:divBdr>
        <w:top w:val="none" w:sz="0" w:space="0" w:color="auto"/>
        <w:left w:val="none" w:sz="0" w:space="0" w:color="auto"/>
        <w:bottom w:val="none" w:sz="0" w:space="0" w:color="auto"/>
        <w:right w:val="none" w:sz="0" w:space="0" w:color="auto"/>
      </w:divBdr>
    </w:div>
    <w:div w:id="767232322">
      <w:bodyDiv w:val="1"/>
      <w:marLeft w:val="0"/>
      <w:marRight w:val="0"/>
      <w:marTop w:val="0"/>
      <w:marBottom w:val="0"/>
      <w:divBdr>
        <w:top w:val="none" w:sz="0" w:space="0" w:color="auto"/>
        <w:left w:val="none" w:sz="0" w:space="0" w:color="auto"/>
        <w:bottom w:val="none" w:sz="0" w:space="0" w:color="auto"/>
        <w:right w:val="none" w:sz="0" w:space="0" w:color="auto"/>
      </w:divBdr>
    </w:div>
    <w:div w:id="774713767">
      <w:bodyDiv w:val="1"/>
      <w:marLeft w:val="0"/>
      <w:marRight w:val="0"/>
      <w:marTop w:val="0"/>
      <w:marBottom w:val="0"/>
      <w:divBdr>
        <w:top w:val="none" w:sz="0" w:space="0" w:color="auto"/>
        <w:left w:val="none" w:sz="0" w:space="0" w:color="auto"/>
        <w:bottom w:val="none" w:sz="0" w:space="0" w:color="auto"/>
        <w:right w:val="none" w:sz="0" w:space="0" w:color="auto"/>
      </w:divBdr>
    </w:div>
    <w:div w:id="778524188">
      <w:bodyDiv w:val="1"/>
      <w:marLeft w:val="0"/>
      <w:marRight w:val="0"/>
      <w:marTop w:val="0"/>
      <w:marBottom w:val="0"/>
      <w:divBdr>
        <w:top w:val="none" w:sz="0" w:space="0" w:color="auto"/>
        <w:left w:val="none" w:sz="0" w:space="0" w:color="auto"/>
        <w:bottom w:val="none" w:sz="0" w:space="0" w:color="auto"/>
        <w:right w:val="none" w:sz="0" w:space="0" w:color="auto"/>
      </w:divBdr>
    </w:div>
    <w:div w:id="779031976">
      <w:bodyDiv w:val="1"/>
      <w:marLeft w:val="0"/>
      <w:marRight w:val="0"/>
      <w:marTop w:val="0"/>
      <w:marBottom w:val="0"/>
      <w:divBdr>
        <w:top w:val="none" w:sz="0" w:space="0" w:color="auto"/>
        <w:left w:val="none" w:sz="0" w:space="0" w:color="auto"/>
        <w:bottom w:val="none" w:sz="0" w:space="0" w:color="auto"/>
        <w:right w:val="none" w:sz="0" w:space="0" w:color="auto"/>
      </w:divBdr>
    </w:div>
    <w:div w:id="784927707">
      <w:bodyDiv w:val="1"/>
      <w:marLeft w:val="0"/>
      <w:marRight w:val="0"/>
      <w:marTop w:val="0"/>
      <w:marBottom w:val="0"/>
      <w:divBdr>
        <w:top w:val="none" w:sz="0" w:space="0" w:color="auto"/>
        <w:left w:val="none" w:sz="0" w:space="0" w:color="auto"/>
        <w:bottom w:val="none" w:sz="0" w:space="0" w:color="auto"/>
        <w:right w:val="none" w:sz="0" w:space="0" w:color="auto"/>
      </w:divBdr>
    </w:div>
    <w:div w:id="786314622">
      <w:bodyDiv w:val="1"/>
      <w:marLeft w:val="0"/>
      <w:marRight w:val="0"/>
      <w:marTop w:val="0"/>
      <w:marBottom w:val="0"/>
      <w:divBdr>
        <w:top w:val="none" w:sz="0" w:space="0" w:color="auto"/>
        <w:left w:val="none" w:sz="0" w:space="0" w:color="auto"/>
        <w:bottom w:val="none" w:sz="0" w:space="0" w:color="auto"/>
        <w:right w:val="none" w:sz="0" w:space="0" w:color="auto"/>
      </w:divBdr>
    </w:div>
    <w:div w:id="787965458">
      <w:bodyDiv w:val="1"/>
      <w:marLeft w:val="0"/>
      <w:marRight w:val="0"/>
      <w:marTop w:val="0"/>
      <w:marBottom w:val="0"/>
      <w:divBdr>
        <w:top w:val="none" w:sz="0" w:space="0" w:color="auto"/>
        <w:left w:val="none" w:sz="0" w:space="0" w:color="auto"/>
        <w:bottom w:val="none" w:sz="0" w:space="0" w:color="auto"/>
        <w:right w:val="none" w:sz="0" w:space="0" w:color="auto"/>
      </w:divBdr>
    </w:div>
    <w:div w:id="788010416">
      <w:bodyDiv w:val="1"/>
      <w:marLeft w:val="0"/>
      <w:marRight w:val="0"/>
      <w:marTop w:val="0"/>
      <w:marBottom w:val="0"/>
      <w:divBdr>
        <w:top w:val="none" w:sz="0" w:space="0" w:color="auto"/>
        <w:left w:val="none" w:sz="0" w:space="0" w:color="auto"/>
        <w:bottom w:val="none" w:sz="0" w:space="0" w:color="auto"/>
        <w:right w:val="none" w:sz="0" w:space="0" w:color="auto"/>
      </w:divBdr>
    </w:div>
    <w:div w:id="788083064">
      <w:bodyDiv w:val="1"/>
      <w:marLeft w:val="0"/>
      <w:marRight w:val="0"/>
      <w:marTop w:val="0"/>
      <w:marBottom w:val="0"/>
      <w:divBdr>
        <w:top w:val="none" w:sz="0" w:space="0" w:color="auto"/>
        <w:left w:val="none" w:sz="0" w:space="0" w:color="auto"/>
        <w:bottom w:val="none" w:sz="0" w:space="0" w:color="auto"/>
        <w:right w:val="none" w:sz="0" w:space="0" w:color="auto"/>
      </w:divBdr>
    </w:div>
    <w:div w:id="794636558">
      <w:bodyDiv w:val="1"/>
      <w:marLeft w:val="0"/>
      <w:marRight w:val="0"/>
      <w:marTop w:val="0"/>
      <w:marBottom w:val="0"/>
      <w:divBdr>
        <w:top w:val="none" w:sz="0" w:space="0" w:color="auto"/>
        <w:left w:val="none" w:sz="0" w:space="0" w:color="auto"/>
        <w:bottom w:val="none" w:sz="0" w:space="0" w:color="auto"/>
        <w:right w:val="none" w:sz="0" w:space="0" w:color="auto"/>
      </w:divBdr>
    </w:div>
    <w:div w:id="796412177">
      <w:bodyDiv w:val="1"/>
      <w:marLeft w:val="0"/>
      <w:marRight w:val="0"/>
      <w:marTop w:val="0"/>
      <w:marBottom w:val="0"/>
      <w:divBdr>
        <w:top w:val="none" w:sz="0" w:space="0" w:color="auto"/>
        <w:left w:val="none" w:sz="0" w:space="0" w:color="auto"/>
        <w:bottom w:val="none" w:sz="0" w:space="0" w:color="auto"/>
        <w:right w:val="none" w:sz="0" w:space="0" w:color="auto"/>
      </w:divBdr>
    </w:div>
    <w:div w:id="796949759">
      <w:bodyDiv w:val="1"/>
      <w:marLeft w:val="0"/>
      <w:marRight w:val="0"/>
      <w:marTop w:val="0"/>
      <w:marBottom w:val="0"/>
      <w:divBdr>
        <w:top w:val="none" w:sz="0" w:space="0" w:color="auto"/>
        <w:left w:val="none" w:sz="0" w:space="0" w:color="auto"/>
        <w:bottom w:val="none" w:sz="0" w:space="0" w:color="auto"/>
        <w:right w:val="none" w:sz="0" w:space="0" w:color="auto"/>
      </w:divBdr>
    </w:div>
    <w:div w:id="809053592">
      <w:bodyDiv w:val="1"/>
      <w:marLeft w:val="0"/>
      <w:marRight w:val="0"/>
      <w:marTop w:val="0"/>
      <w:marBottom w:val="0"/>
      <w:divBdr>
        <w:top w:val="none" w:sz="0" w:space="0" w:color="auto"/>
        <w:left w:val="none" w:sz="0" w:space="0" w:color="auto"/>
        <w:bottom w:val="none" w:sz="0" w:space="0" w:color="auto"/>
        <w:right w:val="none" w:sz="0" w:space="0" w:color="auto"/>
      </w:divBdr>
    </w:div>
    <w:div w:id="809324388">
      <w:bodyDiv w:val="1"/>
      <w:marLeft w:val="0"/>
      <w:marRight w:val="0"/>
      <w:marTop w:val="0"/>
      <w:marBottom w:val="0"/>
      <w:divBdr>
        <w:top w:val="none" w:sz="0" w:space="0" w:color="auto"/>
        <w:left w:val="none" w:sz="0" w:space="0" w:color="auto"/>
        <w:bottom w:val="none" w:sz="0" w:space="0" w:color="auto"/>
        <w:right w:val="none" w:sz="0" w:space="0" w:color="auto"/>
      </w:divBdr>
    </w:div>
    <w:div w:id="812060442">
      <w:bodyDiv w:val="1"/>
      <w:marLeft w:val="0"/>
      <w:marRight w:val="0"/>
      <w:marTop w:val="0"/>
      <w:marBottom w:val="0"/>
      <w:divBdr>
        <w:top w:val="none" w:sz="0" w:space="0" w:color="auto"/>
        <w:left w:val="none" w:sz="0" w:space="0" w:color="auto"/>
        <w:bottom w:val="none" w:sz="0" w:space="0" w:color="auto"/>
        <w:right w:val="none" w:sz="0" w:space="0" w:color="auto"/>
      </w:divBdr>
    </w:div>
    <w:div w:id="815336266">
      <w:bodyDiv w:val="1"/>
      <w:marLeft w:val="0"/>
      <w:marRight w:val="0"/>
      <w:marTop w:val="0"/>
      <w:marBottom w:val="0"/>
      <w:divBdr>
        <w:top w:val="none" w:sz="0" w:space="0" w:color="auto"/>
        <w:left w:val="none" w:sz="0" w:space="0" w:color="auto"/>
        <w:bottom w:val="none" w:sz="0" w:space="0" w:color="auto"/>
        <w:right w:val="none" w:sz="0" w:space="0" w:color="auto"/>
      </w:divBdr>
    </w:div>
    <w:div w:id="815681606">
      <w:bodyDiv w:val="1"/>
      <w:marLeft w:val="0"/>
      <w:marRight w:val="0"/>
      <w:marTop w:val="0"/>
      <w:marBottom w:val="0"/>
      <w:divBdr>
        <w:top w:val="none" w:sz="0" w:space="0" w:color="auto"/>
        <w:left w:val="none" w:sz="0" w:space="0" w:color="auto"/>
        <w:bottom w:val="none" w:sz="0" w:space="0" w:color="auto"/>
        <w:right w:val="none" w:sz="0" w:space="0" w:color="auto"/>
      </w:divBdr>
    </w:div>
    <w:div w:id="818108650">
      <w:bodyDiv w:val="1"/>
      <w:marLeft w:val="0"/>
      <w:marRight w:val="0"/>
      <w:marTop w:val="0"/>
      <w:marBottom w:val="0"/>
      <w:divBdr>
        <w:top w:val="none" w:sz="0" w:space="0" w:color="auto"/>
        <w:left w:val="none" w:sz="0" w:space="0" w:color="auto"/>
        <w:bottom w:val="none" w:sz="0" w:space="0" w:color="auto"/>
        <w:right w:val="none" w:sz="0" w:space="0" w:color="auto"/>
      </w:divBdr>
    </w:div>
    <w:div w:id="820851712">
      <w:bodyDiv w:val="1"/>
      <w:marLeft w:val="0"/>
      <w:marRight w:val="0"/>
      <w:marTop w:val="0"/>
      <w:marBottom w:val="0"/>
      <w:divBdr>
        <w:top w:val="none" w:sz="0" w:space="0" w:color="auto"/>
        <w:left w:val="none" w:sz="0" w:space="0" w:color="auto"/>
        <w:bottom w:val="none" w:sz="0" w:space="0" w:color="auto"/>
        <w:right w:val="none" w:sz="0" w:space="0" w:color="auto"/>
      </w:divBdr>
    </w:div>
    <w:div w:id="820972327">
      <w:bodyDiv w:val="1"/>
      <w:marLeft w:val="0"/>
      <w:marRight w:val="0"/>
      <w:marTop w:val="0"/>
      <w:marBottom w:val="0"/>
      <w:divBdr>
        <w:top w:val="none" w:sz="0" w:space="0" w:color="auto"/>
        <w:left w:val="none" w:sz="0" w:space="0" w:color="auto"/>
        <w:bottom w:val="none" w:sz="0" w:space="0" w:color="auto"/>
        <w:right w:val="none" w:sz="0" w:space="0" w:color="auto"/>
      </w:divBdr>
    </w:div>
    <w:div w:id="822232758">
      <w:bodyDiv w:val="1"/>
      <w:marLeft w:val="0"/>
      <w:marRight w:val="0"/>
      <w:marTop w:val="0"/>
      <w:marBottom w:val="0"/>
      <w:divBdr>
        <w:top w:val="none" w:sz="0" w:space="0" w:color="auto"/>
        <w:left w:val="none" w:sz="0" w:space="0" w:color="auto"/>
        <w:bottom w:val="none" w:sz="0" w:space="0" w:color="auto"/>
        <w:right w:val="none" w:sz="0" w:space="0" w:color="auto"/>
      </w:divBdr>
    </w:div>
    <w:div w:id="824205858">
      <w:bodyDiv w:val="1"/>
      <w:marLeft w:val="0"/>
      <w:marRight w:val="0"/>
      <w:marTop w:val="0"/>
      <w:marBottom w:val="0"/>
      <w:divBdr>
        <w:top w:val="none" w:sz="0" w:space="0" w:color="auto"/>
        <w:left w:val="none" w:sz="0" w:space="0" w:color="auto"/>
        <w:bottom w:val="none" w:sz="0" w:space="0" w:color="auto"/>
        <w:right w:val="none" w:sz="0" w:space="0" w:color="auto"/>
      </w:divBdr>
    </w:div>
    <w:div w:id="824443175">
      <w:bodyDiv w:val="1"/>
      <w:marLeft w:val="0"/>
      <w:marRight w:val="0"/>
      <w:marTop w:val="0"/>
      <w:marBottom w:val="0"/>
      <w:divBdr>
        <w:top w:val="none" w:sz="0" w:space="0" w:color="auto"/>
        <w:left w:val="none" w:sz="0" w:space="0" w:color="auto"/>
        <w:bottom w:val="none" w:sz="0" w:space="0" w:color="auto"/>
        <w:right w:val="none" w:sz="0" w:space="0" w:color="auto"/>
      </w:divBdr>
    </w:div>
    <w:div w:id="826441626">
      <w:bodyDiv w:val="1"/>
      <w:marLeft w:val="0"/>
      <w:marRight w:val="0"/>
      <w:marTop w:val="0"/>
      <w:marBottom w:val="0"/>
      <w:divBdr>
        <w:top w:val="none" w:sz="0" w:space="0" w:color="auto"/>
        <w:left w:val="none" w:sz="0" w:space="0" w:color="auto"/>
        <w:bottom w:val="none" w:sz="0" w:space="0" w:color="auto"/>
        <w:right w:val="none" w:sz="0" w:space="0" w:color="auto"/>
      </w:divBdr>
    </w:div>
    <w:div w:id="827136830">
      <w:bodyDiv w:val="1"/>
      <w:marLeft w:val="0"/>
      <w:marRight w:val="0"/>
      <w:marTop w:val="0"/>
      <w:marBottom w:val="0"/>
      <w:divBdr>
        <w:top w:val="none" w:sz="0" w:space="0" w:color="auto"/>
        <w:left w:val="none" w:sz="0" w:space="0" w:color="auto"/>
        <w:bottom w:val="none" w:sz="0" w:space="0" w:color="auto"/>
        <w:right w:val="none" w:sz="0" w:space="0" w:color="auto"/>
      </w:divBdr>
    </w:div>
    <w:div w:id="828407198">
      <w:bodyDiv w:val="1"/>
      <w:marLeft w:val="0"/>
      <w:marRight w:val="0"/>
      <w:marTop w:val="0"/>
      <w:marBottom w:val="0"/>
      <w:divBdr>
        <w:top w:val="none" w:sz="0" w:space="0" w:color="auto"/>
        <w:left w:val="none" w:sz="0" w:space="0" w:color="auto"/>
        <w:bottom w:val="none" w:sz="0" w:space="0" w:color="auto"/>
        <w:right w:val="none" w:sz="0" w:space="0" w:color="auto"/>
      </w:divBdr>
    </w:div>
    <w:div w:id="828788066">
      <w:bodyDiv w:val="1"/>
      <w:marLeft w:val="0"/>
      <w:marRight w:val="0"/>
      <w:marTop w:val="0"/>
      <w:marBottom w:val="0"/>
      <w:divBdr>
        <w:top w:val="none" w:sz="0" w:space="0" w:color="auto"/>
        <w:left w:val="none" w:sz="0" w:space="0" w:color="auto"/>
        <w:bottom w:val="none" w:sz="0" w:space="0" w:color="auto"/>
        <w:right w:val="none" w:sz="0" w:space="0" w:color="auto"/>
      </w:divBdr>
    </w:div>
    <w:div w:id="830371225">
      <w:bodyDiv w:val="1"/>
      <w:marLeft w:val="0"/>
      <w:marRight w:val="0"/>
      <w:marTop w:val="0"/>
      <w:marBottom w:val="0"/>
      <w:divBdr>
        <w:top w:val="none" w:sz="0" w:space="0" w:color="auto"/>
        <w:left w:val="none" w:sz="0" w:space="0" w:color="auto"/>
        <w:bottom w:val="none" w:sz="0" w:space="0" w:color="auto"/>
        <w:right w:val="none" w:sz="0" w:space="0" w:color="auto"/>
      </w:divBdr>
    </w:div>
    <w:div w:id="841089642">
      <w:bodyDiv w:val="1"/>
      <w:marLeft w:val="0"/>
      <w:marRight w:val="0"/>
      <w:marTop w:val="0"/>
      <w:marBottom w:val="0"/>
      <w:divBdr>
        <w:top w:val="none" w:sz="0" w:space="0" w:color="auto"/>
        <w:left w:val="none" w:sz="0" w:space="0" w:color="auto"/>
        <w:bottom w:val="none" w:sz="0" w:space="0" w:color="auto"/>
        <w:right w:val="none" w:sz="0" w:space="0" w:color="auto"/>
      </w:divBdr>
    </w:div>
    <w:div w:id="845097313">
      <w:bodyDiv w:val="1"/>
      <w:marLeft w:val="0"/>
      <w:marRight w:val="0"/>
      <w:marTop w:val="0"/>
      <w:marBottom w:val="0"/>
      <w:divBdr>
        <w:top w:val="none" w:sz="0" w:space="0" w:color="auto"/>
        <w:left w:val="none" w:sz="0" w:space="0" w:color="auto"/>
        <w:bottom w:val="none" w:sz="0" w:space="0" w:color="auto"/>
        <w:right w:val="none" w:sz="0" w:space="0" w:color="auto"/>
      </w:divBdr>
    </w:div>
    <w:div w:id="845636217">
      <w:bodyDiv w:val="1"/>
      <w:marLeft w:val="0"/>
      <w:marRight w:val="0"/>
      <w:marTop w:val="0"/>
      <w:marBottom w:val="0"/>
      <w:divBdr>
        <w:top w:val="none" w:sz="0" w:space="0" w:color="auto"/>
        <w:left w:val="none" w:sz="0" w:space="0" w:color="auto"/>
        <w:bottom w:val="none" w:sz="0" w:space="0" w:color="auto"/>
        <w:right w:val="none" w:sz="0" w:space="0" w:color="auto"/>
      </w:divBdr>
    </w:div>
    <w:div w:id="847066121">
      <w:bodyDiv w:val="1"/>
      <w:marLeft w:val="0"/>
      <w:marRight w:val="0"/>
      <w:marTop w:val="0"/>
      <w:marBottom w:val="0"/>
      <w:divBdr>
        <w:top w:val="none" w:sz="0" w:space="0" w:color="auto"/>
        <w:left w:val="none" w:sz="0" w:space="0" w:color="auto"/>
        <w:bottom w:val="none" w:sz="0" w:space="0" w:color="auto"/>
        <w:right w:val="none" w:sz="0" w:space="0" w:color="auto"/>
      </w:divBdr>
    </w:div>
    <w:div w:id="848368762">
      <w:bodyDiv w:val="1"/>
      <w:marLeft w:val="0"/>
      <w:marRight w:val="0"/>
      <w:marTop w:val="0"/>
      <w:marBottom w:val="0"/>
      <w:divBdr>
        <w:top w:val="none" w:sz="0" w:space="0" w:color="auto"/>
        <w:left w:val="none" w:sz="0" w:space="0" w:color="auto"/>
        <w:bottom w:val="none" w:sz="0" w:space="0" w:color="auto"/>
        <w:right w:val="none" w:sz="0" w:space="0" w:color="auto"/>
      </w:divBdr>
    </w:div>
    <w:div w:id="849949470">
      <w:bodyDiv w:val="1"/>
      <w:marLeft w:val="0"/>
      <w:marRight w:val="0"/>
      <w:marTop w:val="0"/>
      <w:marBottom w:val="0"/>
      <w:divBdr>
        <w:top w:val="none" w:sz="0" w:space="0" w:color="auto"/>
        <w:left w:val="none" w:sz="0" w:space="0" w:color="auto"/>
        <w:bottom w:val="none" w:sz="0" w:space="0" w:color="auto"/>
        <w:right w:val="none" w:sz="0" w:space="0" w:color="auto"/>
      </w:divBdr>
    </w:div>
    <w:div w:id="852497899">
      <w:bodyDiv w:val="1"/>
      <w:marLeft w:val="0"/>
      <w:marRight w:val="0"/>
      <w:marTop w:val="0"/>
      <w:marBottom w:val="0"/>
      <w:divBdr>
        <w:top w:val="none" w:sz="0" w:space="0" w:color="auto"/>
        <w:left w:val="none" w:sz="0" w:space="0" w:color="auto"/>
        <w:bottom w:val="none" w:sz="0" w:space="0" w:color="auto"/>
        <w:right w:val="none" w:sz="0" w:space="0" w:color="auto"/>
      </w:divBdr>
      <w:divsChild>
        <w:div w:id="598833266">
          <w:marLeft w:val="547"/>
          <w:marRight w:val="0"/>
          <w:marTop w:val="77"/>
          <w:marBottom w:val="0"/>
          <w:divBdr>
            <w:top w:val="none" w:sz="0" w:space="0" w:color="auto"/>
            <w:left w:val="none" w:sz="0" w:space="0" w:color="auto"/>
            <w:bottom w:val="none" w:sz="0" w:space="0" w:color="auto"/>
            <w:right w:val="none" w:sz="0" w:space="0" w:color="auto"/>
          </w:divBdr>
        </w:div>
        <w:div w:id="858393198">
          <w:marLeft w:val="547"/>
          <w:marRight w:val="0"/>
          <w:marTop w:val="77"/>
          <w:marBottom w:val="0"/>
          <w:divBdr>
            <w:top w:val="none" w:sz="0" w:space="0" w:color="auto"/>
            <w:left w:val="none" w:sz="0" w:space="0" w:color="auto"/>
            <w:bottom w:val="none" w:sz="0" w:space="0" w:color="auto"/>
            <w:right w:val="none" w:sz="0" w:space="0" w:color="auto"/>
          </w:divBdr>
        </w:div>
        <w:div w:id="898369951">
          <w:marLeft w:val="547"/>
          <w:marRight w:val="0"/>
          <w:marTop w:val="77"/>
          <w:marBottom w:val="0"/>
          <w:divBdr>
            <w:top w:val="none" w:sz="0" w:space="0" w:color="auto"/>
            <w:left w:val="none" w:sz="0" w:space="0" w:color="auto"/>
            <w:bottom w:val="none" w:sz="0" w:space="0" w:color="auto"/>
            <w:right w:val="none" w:sz="0" w:space="0" w:color="auto"/>
          </w:divBdr>
        </w:div>
        <w:div w:id="1129516951">
          <w:marLeft w:val="547"/>
          <w:marRight w:val="0"/>
          <w:marTop w:val="77"/>
          <w:marBottom w:val="0"/>
          <w:divBdr>
            <w:top w:val="none" w:sz="0" w:space="0" w:color="auto"/>
            <w:left w:val="none" w:sz="0" w:space="0" w:color="auto"/>
            <w:bottom w:val="none" w:sz="0" w:space="0" w:color="auto"/>
            <w:right w:val="none" w:sz="0" w:space="0" w:color="auto"/>
          </w:divBdr>
        </w:div>
        <w:div w:id="1292175348">
          <w:marLeft w:val="547"/>
          <w:marRight w:val="0"/>
          <w:marTop w:val="77"/>
          <w:marBottom w:val="0"/>
          <w:divBdr>
            <w:top w:val="none" w:sz="0" w:space="0" w:color="auto"/>
            <w:left w:val="none" w:sz="0" w:space="0" w:color="auto"/>
            <w:bottom w:val="none" w:sz="0" w:space="0" w:color="auto"/>
            <w:right w:val="none" w:sz="0" w:space="0" w:color="auto"/>
          </w:divBdr>
        </w:div>
        <w:div w:id="1394884883">
          <w:marLeft w:val="547"/>
          <w:marRight w:val="0"/>
          <w:marTop w:val="77"/>
          <w:marBottom w:val="0"/>
          <w:divBdr>
            <w:top w:val="none" w:sz="0" w:space="0" w:color="auto"/>
            <w:left w:val="none" w:sz="0" w:space="0" w:color="auto"/>
            <w:bottom w:val="none" w:sz="0" w:space="0" w:color="auto"/>
            <w:right w:val="none" w:sz="0" w:space="0" w:color="auto"/>
          </w:divBdr>
        </w:div>
        <w:div w:id="1487161424">
          <w:marLeft w:val="547"/>
          <w:marRight w:val="0"/>
          <w:marTop w:val="77"/>
          <w:marBottom w:val="0"/>
          <w:divBdr>
            <w:top w:val="none" w:sz="0" w:space="0" w:color="auto"/>
            <w:left w:val="none" w:sz="0" w:space="0" w:color="auto"/>
            <w:bottom w:val="none" w:sz="0" w:space="0" w:color="auto"/>
            <w:right w:val="none" w:sz="0" w:space="0" w:color="auto"/>
          </w:divBdr>
        </w:div>
        <w:div w:id="1549490085">
          <w:marLeft w:val="547"/>
          <w:marRight w:val="0"/>
          <w:marTop w:val="77"/>
          <w:marBottom w:val="0"/>
          <w:divBdr>
            <w:top w:val="none" w:sz="0" w:space="0" w:color="auto"/>
            <w:left w:val="none" w:sz="0" w:space="0" w:color="auto"/>
            <w:bottom w:val="none" w:sz="0" w:space="0" w:color="auto"/>
            <w:right w:val="none" w:sz="0" w:space="0" w:color="auto"/>
          </w:divBdr>
        </w:div>
        <w:div w:id="1563982955">
          <w:marLeft w:val="547"/>
          <w:marRight w:val="0"/>
          <w:marTop w:val="77"/>
          <w:marBottom w:val="0"/>
          <w:divBdr>
            <w:top w:val="none" w:sz="0" w:space="0" w:color="auto"/>
            <w:left w:val="none" w:sz="0" w:space="0" w:color="auto"/>
            <w:bottom w:val="none" w:sz="0" w:space="0" w:color="auto"/>
            <w:right w:val="none" w:sz="0" w:space="0" w:color="auto"/>
          </w:divBdr>
        </w:div>
        <w:div w:id="1638217634">
          <w:marLeft w:val="547"/>
          <w:marRight w:val="0"/>
          <w:marTop w:val="77"/>
          <w:marBottom w:val="0"/>
          <w:divBdr>
            <w:top w:val="none" w:sz="0" w:space="0" w:color="auto"/>
            <w:left w:val="none" w:sz="0" w:space="0" w:color="auto"/>
            <w:bottom w:val="none" w:sz="0" w:space="0" w:color="auto"/>
            <w:right w:val="none" w:sz="0" w:space="0" w:color="auto"/>
          </w:divBdr>
        </w:div>
        <w:div w:id="1676688589">
          <w:marLeft w:val="547"/>
          <w:marRight w:val="0"/>
          <w:marTop w:val="77"/>
          <w:marBottom w:val="0"/>
          <w:divBdr>
            <w:top w:val="none" w:sz="0" w:space="0" w:color="auto"/>
            <w:left w:val="none" w:sz="0" w:space="0" w:color="auto"/>
            <w:bottom w:val="none" w:sz="0" w:space="0" w:color="auto"/>
            <w:right w:val="none" w:sz="0" w:space="0" w:color="auto"/>
          </w:divBdr>
        </w:div>
        <w:div w:id="1834251662">
          <w:marLeft w:val="547"/>
          <w:marRight w:val="0"/>
          <w:marTop w:val="77"/>
          <w:marBottom w:val="0"/>
          <w:divBdr>
            <w:top w:val="none" w:sz="0" w:space="0" w:color="auto"/>
            <w:left w:val="none" w:sz="0" w:space="0" w:color="auto"/>
            <w:bottom w:val="none" w:sz="0" w:space="0" w:color="auto"/>
            <w:right w:val="none" w:sz="0" w:space="0" w:color="auto"/>
          </w:divBdr>
        </w:div>
      </w:divsChild>
    </w:div>
    <w:div w:id="860389370">
      <w:bodyDiv w:val="1"/>
      <w:marLeft w:val="0"/>
      <w:marRight w:val="0"/>
      <w:marTop w:val="0"/>
      <w:marBottom w:val="0"/>
      <w:divBdr>
        <w:top w:val="none" w:sz="0" w:space="0" w:color="auto"/>
        <w:left w:val="none" w:sz="0" w:space="0" w:color="auto"/>
        <w:bottom w:val="none" w:sz="0" w:space="0" w:color="auto"/>
        <w:right w:val="none" w:sz="0" w:space="0" w:color="auto"/>
      </w:divBdr>
    </w:div>
    <w:div w:id="861283336">
      <w:bodyDiv w:val="1"/>
      <w:marLeft w:val="0"/>
      <w:marRight w:val="0"/>
      <w:marTop w:val="0"/>
      <w:marBottom w:val="0"/>
      <w:divBdr>
        <w:top w:val="none" w:sz="0" w:space="0" w:color="auto"/>
        <w:left w:val="none" w:sz="0" w:space="0" w:color="auto"/>
        <w:bottom w:val="none" w:sz="0" w:space="0" w:color="auto"/>
        <w:right w:val="none" w:sz="0" w:space="0" w:color="auto"/>
      </w:divBdr>
    </w:div>
    <w:div w:id="864444354">
      <w:bodyDiv w:val="1"/>
      <w:marLeft w:val="0"/>
      <w:marRight w:val="0"/>
      <w:marTop w:val="0"/>
      <w:marBottom w:val="0"/>
      <w:divBdr>
        <w:top w:val="none" w:sz="0" w:space="0" w:color="auto"/>
        <w:left w:val="none" w:sz="0" w:space="0" w:color="auto"/>
        <w:bottom w:val="none" w:sz="0" w:space="0" w:color="auto"/>
        <w:right w:val="none" w:sz="0" w:space="0" w:color="auto"/>
      </w:divBdr>
    </w:div>
    <w:div w:id="868418958">
      <w:bodyDiv w:val="1"/>
      <w:marLeft w:val="0"/>
      <w:marRight w:val="0"/>
      <w:marTop w:val="0"/>
      <w:marBottom w:val="0"/>
      <w:divBdr>
        <w:top w:val="none" w:sz="0" w:space="0" w:color="auto"/>
        <w:left w:val="none" w:sz="0" w:space="0" w:color="auto"/>
        <w:bottom w:val="none" w:sz="0" w:space="0" w:color="auto"/>
        <w:right w:val="none" w:sz="0" w:space="0" w:color="auto"/>
      </w:divBdr>
    </w:div>
    <w:div w:id="870647258">
      <w:bodyDiv w:val="1"/>
      <w:marLeft w:val="0"/>
      <w:marRight w:val="0"/>
      <w:marTop w:val="0"/>
      <w:marBottom w:val="0"/>
      <w:divBdr>
        <w:top w:val="none" w:sz="0" w:space="0" w:color="auto"/>
        <w:left w:val="none" w:sz="0" w:space="0" w:color="auto"/>
        <w:bottom w:val="none" w:sz="0" w:space="0" w:color="auto"/>
        <w:right w:val="none" w:sz="0" w:space="0" w:color="auto"/>
      </w:divBdr>
    </w:div>
    <w:div w:id="870649290">
      <w:bodyDiv w:val="1"/>
      <w:marLeft w:val="0"/>
      <w:marRight w:val="0"/>
      <w:marTop w:val="0"/>
      <w:marBottom w:val="0"/>
      <w:divBdr>
        <w:top w:val="none" w:sz="0" w:space="0" w:color="auto"/>
        <w:left w:val="none" w:sz="0" w:space="0" w:color="auto"/>
        <w:bottom w:val="none" w:sz="0" w:space="0" w:color="auto"/>
        <w:right w:val="none" w:sz="0" w:space="0" w:color="auto"/>
      </w:divBdr>
    </w:div>
    <w:div w:id="872033475">
      <w:bodyDiv w:val="1"/>
      <w:marLeft w:val="0"/>
      <w:marRight w:val="0"/>
      <w:marTop w:val="0"/>
      <w:marBottom w:val="0"/>
      <w:divBdr>
        <w:top w:val="none" w:sz="0" w:space="0" w:color="auto"/>
        <w:left w:val="none" w:sz="0" w:space="0" w:color="auto"/>
        <w:bottom w:val="none" w:sz="0" w:space="0" w:color="auto"/>
        <w:right w:val="none" w:sz="0" w:space="0" w:color="auto"/>
      </w:divBdr>
    </w:div>
    <w:div w:id="875700479">
      <w:bodyDiv w:val="1"/>
      <w:marLeft w:val="0"/>
      <w:marRight w:val="0"/>
      <w:marTop w:val="0"/>
      <w:marBottom w:val="0"/>
      <w:divBdr>
        <w:top w:val="none" w:sz="0" w:space="0" w:color="auto"/>
        <w:left w:val="none" w:sz="0" w:space="0" w:color="auto"/>
        <w:bottom w:val="none" w:sz="0" w:space="0" w:color="auto"/>
        <w:right w:val="none" w:sz="0" w:space="0" w:color="auto"/>
      </w:divBdr>
    </w:div>
    <w:div w:id="875969913">
      <w:bodyDiv w:val="1"/>
      <w:marLeft w:val="0"/>
      <w:marRight w:val="0"/>
      <w:marTop w:val="0"/>
      <w:marBottom w:val="0"/>
      <w:divBdr>
        <w:top w:val="none" w:sz="0" w:space="0" w:color="auto"/>
        <w:left w:val="none" w:sz="0" w:space="0" w:color="auto"/>
        <w:bottom w:val="none" w:sz="0" w:space="0" w:color="auto"/>
        <w:right w:val="none" w:sz="0" w:space="0" w:color="auto"/>
      </w:divBdr>
    </w:div>
    <w:div w:id="880560007">
      <w:bodyDiv w:val="1"/>
      <w:marLeft w:val="0"/>
      <w:marRight w:val="0"/>
      <w:marTop w:val="0"/>
      <w:marBottom w:val="0"/>
      <w:divBdr>
        <w:top w:val="none" w:sz="0" w:space="0" w:color="auto"/>
        <w:left w:val="none" w:sz="0" w:space="0" w:color="auto"/>
        <w:bottom w:val="none" w:sz="0" w:space="0" w:color="auto"/>
        <w:right w:val="none" w:sz="0" w:space="0" w:color="auto"/>
      </w:divBdr>
    </w:div>
    <w:div w:id="881668361">
      <w:bodyDiv w:val="1"/>
      <w:marLeft w:val="0"/>
      <w:marRight w:val="0"/>
      <w:marTop w:val="0"/>
      <w:marBottom w:val="0"/>
      <w:divBdr>
        <w:top w:val="none" w:sz="0" w:space="0" w:color="auto"/>
        <w:left w:val="none" w:sz="0" w:space="0" w:color="auto"/>
        <w:bottom w:val="none" w:sz="0" w:space="0" w:color="auto"/>
        <w:right w:val="none" w:sz="0" w:space="0" w:color="auto"/>
      </w:divBdr>
    </w:div>
    <w:div w:id="888955714">
      <w:bodyDiv w:val="1"/>
      <w:marLeft w:val="0"/>
      <w:marRight w:val="0"/>
      <w:marTop w:val="0"/>
      <w:marBottom w:val="0"/>
      <w:divBdr>
        <w:top w:val="none" w:sz="0" w:space="0" w:color="auto"/>
        <w:left w:val="none" w:sz="0" w:space="0" w:color="auto"/>
        <w:bottom w:val="none" w:sz="0" w:space="0" w:color="auto"/>
        <w:right w:val="none" w:sz="0" w:space="0" w:color="auto"/>
      </w:divBdr>
    </w:div>
    <w:div w:id="893127230">
      <w:bodyDiv w:val="1"/>
      <w:marLeft w:val="0"/>
      <w:marRight w:val="0"/>
      <w:marTop w:val="0"/>
      <w:marBottom w:val="0"/>
      <w:divBdr>
        <w:top w:val="none" w:sz="0" w:space="0" w:color="auto"/>
        <w:left w:val="none" w:sz="0" w:space="0" w:color="auto"/>
        <w:bottom w:val="none" w:sz="0" w:space="0" w:color="auto"/>
        <w:right w:val="none" w:sz="0" w:space="0" w:color="auto"/>
      </w:divBdr>
    </w:div>
    <w:div w:id="896555777">
      <w:bodyDiv w:val="1"/>
      <w:marLeft w:val="0"/>
      <w:marRight w:val="0"/>
      <w:marTop w:val="0"/>
      <w:marBottom w:val="0"/>
      <w:divBdr>
        <w:top w:val="none" w:sz="0" w:space="0" w:color="auto"/>
        <w:left w:val="none" w:sz="0" w:space="0" w:color="auto"/>
        <w:bottom w:val="none" w:sz="0" w:space="0" w:color="auto"/>
        <w:right w:val="none" w:sz="0" w:space="0" w:color="auto"/>
      </w:divBdr>
    </w:div>
    <w:div w:id="897936724">
      <w:bodyDiv w:val="1"/>
      <w:marLeft w:val="0"/>
      <w:marRight w:val="0"/>
      <w:marTop w:val="0"/>
      <w:marBottom w:val="0"/>
      <w:divBdr>
        <w:top w:val="none" w:sz="0" w:space="0" w:color="auto"/>
        <w:left w:val="none" w:sz="0" w:space="0" w:color="auto"/>
        <w:bottom w:val="none" w:sz="0" w:space="0" w:color="auto"/>
        <w:right w:val="none" w:sz="0" w:space="0" w:color="auto"/>
      </w:divBdr>
    </w:div>
    <w:div w:id="904948873">
      <w:bodyDiv w:val="1"/>
      <w:marLeft w:val="0"/>
      <w:marRight w:val="0"/>
      <w:marTop w:val="0"/>
      <w:marBottom w:val="0"/>
      <w:divBdr>
        <w:top w:val="none" w:sz="0" w:space="0" w:color="auto"/>
        <w:left w:val="none" w:sz="0" w:space="0" w:color="auto"/>
        <w:bottom w:val="none" w:sz="0" w:space="0" w:color="auto"/>
        <w:right w:val="none" w:sz="0" w:space="0" w:color="auto"/>
      </w:divBdr>
    </w:div>
    <w:div w:id="905839786">
      <w:bodyDiv w:val="1"/>
      <w:marLeft w:val="0"/>
      <w:marRight w:val="0"/>
      <w:marTop w:val="0"/>
      <w:marBottom w:val="0"/>
      <w:divBdr>
        <w:top w:val="none" w:sz="0" w:space="0" w:color="auto"/>
        <w:left w:val="none" w:sz="0" w:space="0" w:color="auto"/>
        <w:bottom w:val="none" w:sz="0" w:space="0" w:color="auto"/>
        <w:right w:val="none" w:sz="0" w:space="0" w:color="auto"/>
      </w:divBdr>
    </w:div>
    <w:div w:id="906107494">
      <w:bodyDiv w:val="1"/>
      <w:marLeft w:val="0"/>
      <w:marRight w:val="0"/>
      <w:marTop w:val="0"/>
      <w:marBottom w:val="0"/>
      <w:divBdr>
        <w:top w:val="none" w:sz="0" w:space="0" w:color="auto"/>
        <w:left w:val="none" w:sz="0" w:space="0" w:color="auto"/>
        <w:bottom w:val="none" w:sz="0" w:space="0" w:color="auto"/>
        <w:right w:val="none" w:sz="0" w:space="0" w:color="auto"/>
      </w:divBdr>
    </w:div>
    <w:div w:id="908156933">
      <w:bodyDiv w:val="1"/>
      <w:marLeft w:val="0"/>
      <w:marRight w:val="0"/>
      <w:marTop w:val="0"/>
      <w:marBottom w:val="0"/>
      <w:divBdr>
        <w:top w:val="none" w:sz="0" w:space="0" w:color="auto"/>
        <w:left w:val="none" w:sz="0" w:space="0" w:color="auto"/>
        <w:bottom w:val="none" w:sz="0" w:space="0" w:color="auto"/>
        <w:right w:val="none" w:sz="0" w:space="0" w:color="auto"/>
      </w:divBdr>
    </w:div>
    <w:div w:id="911309659">
      <w:bodyDiv w:val="1"/>
      <w:marLeft w:val="0"/>
      <w:marRight w:val="0"/>
      <w:marTop w:val="0"/>
      <w:marBottom w:val="0"/>
      <w:divBdr>
        <w:top w:val="none" w:sz="0" w:space="0" w:color="auto"/>
        <w:left w:val="none" w:sz="0" w:space="0" w:color="auto"/>
        <w:bottom w:val="none" w:sz="0" w:space="0" w:color="auto"/>
        <w:right w:val="none" w:sz="0" w:space="0" w:color="auto"/>
      </w:divBdr>
    </w:div>
    <w:div w:id="911817985">
      <w:bodyDiv w:val="1"/>
      <w:marLeft w:val="0"/>
      <w:marRight w:val="0"/>
      <w:marTop w:val="0"/>
      <w:marBottom w:val="0"/>
      <w:divBdr>
        <w:top w:val="none" w:sz="0" w:space="0" w:color="auto"/>
        <w:left w:val="none" w:sz="0" w:space="0" w:color="auto"/>
        <w:bottom w:val="none" w:sz="0" w:space="0" w:color="auto"/>
        <w:right w:val="none" w:sz="0" w:space="0" w:color="auto"/>
      </w:divBdr>
    </w:div>
    <w:div w:id="914049055">
      <w:bodyDiv w:val="1"/>
      <w:marLeft w:val="0"/>
      <w:marRight w:val="0"/>
      <w:marTop w:val="0"/>
      <w:marBottom w:val="0"/>
      <w:divBdr>
        <w:top w:val="none" w:sz="0" w:space="0" w:color="auto"/>
        <w:left w:val="none" w:sz="0" w:space="0" w:color="auto"/>
        <w:bottom w:val="none" w:sz="0" w:space="0" w:color="auto"/>
        <w:right w:val="none" w:sz="0" w:space="0" w:color="auto"/>
      </w:divBdr>
    </w:div>
    <w:div w:id="914049482">
      <w:bodyDiv w:val="1"/>
      <w:marLeft w:val="0"/>
      <w:marRight w:val="0"/>
      <w:marTop w:val="0"/>
      <w:marBottom w:val="0"/>
      <w:divBdr>
        <w:top w:val="none" w:sz="0" w:space="0" w:color="auto"/>
        <w:left w:val="none" w:sz="0" w:space="0" w:color="auto"/>
        <w:bottom w:val="none" w:sz="0" w:space="0" w:color="auto"/>
        <w:right w:val="none" w:sz="0" w:space="0" w:color="auto"/>
      </w:divBdr>
    </w:div>
    <w:div w:id="914050343">
      <w:bodyDiv w:val="1"/>
      <w:marLeft w:val="0"/>
      <w:marRight w:val="0"/>
      <w:marTop w:val="0"/>
      <w:marBottom w:val="0"/>
      <w:divBdr>
        <w:top w:val="none" w:sz="0" w:space="0" w:color="auto"/>
        <w:left w:val="none" w:sz="0" w:space="0" w:color="auto"/>
        <w:bottom w:val="none" w:sz="0" w:space="0" w:color="auto"/>
        <w:right w:val="none" w:sz="0" w:space="0" w:color="auto"/>
      </w:divBdr>
    </w:div>
    <w:div w:id="916397810">
      <w:bodyDiv w:val="1"/>
      <w:marLeft w:val="0"/>
      <w:marRight w:val="0"/>
      <w:marTop w:val="0"/>
      <w:marBottom w:val="0"/>
      <w:divBdr>
        <w:top w:val="none" w:sz="0" w:space="0" w:color="auto"/>
        <w:left w:val="none" w:sz="0" w:space="0" w:color="auto"/>
        <w:bottom w:val="none" w:sz="0" w:space="0" w:color="auto"/>
        <w:right w:val="none" w:sz="0" w:space="0" w:color="auto"/>
      </w:divBdr>
    </w:div>
    <w:div w:id="919605806">
      <w:bodyDiv w:val="1"/>
      <w:marLeft w:val="0"/>
      <w:marRight w:val="0"/>
      <w:marTop w:val="0"/>
      <w:marBottom w:val="0"/>
      <w:divBdr>
        <w:top w:val="none" w:sz="0" w:space="0" w:color="auto"/>
        <w:left w:val="none" w:sz="0" w:space="0" w:color="auto"/>
        <w:bottom w:val="none" w:sz="0" w:space="0" w:color="auto"/>
        <w:right w:val="none" w:sz="0" w:space="0" w:color="auto"/>
      </w:divBdr>
    </w:div>
    <w:div w:id="919749325">
      <w:bodyDiv w:val="1"/>
      <w:marLeft w:val="0"/>
      <w:marRight w:val="0"/>
      <w:marTop w:val="0"/>
      <w:marBottom w:val="0"/>
      <w:divBdr>
        <w:top w:val="none" w:sz="0" w:space="0" w:color="auto"/>
        <w:left w:val="none" w:sz="0" w:space="0" w:color="auto"/>
        <w:bottom w:val="none" w:sz="0" w:space="0" w:color="auto"/>
        <w:right w:val="none" w:sz="0" w:space="0" w:color="auto"/>
      </w:divBdr>
    </w:div>
    <w:div w:id="920136543">
      <w:bodyDiv w:val="1"/>
      <w:marLeft w:val="0"/>
      <w:marRight w:val="0"/>
      <w:marTop w:val="0"/>
      <w:marBottom w:val="0"/>
      <w:divBdr>
        <w:top w:val="none" w:sz="0" w:space="0" w:color="auto"/>
        <w:left w:val="none" w:sz="0" w:space="0" w:color="auto"/>
        <w:bottom w:val="none" w:sz="0" w:space="0" w:color="auto"/>
        <w:right w:val="none" w:sz="0" w:space="0" w:color="auto"/>
      </w:divBdr>
    </w:div>
    <w:div w:id="921764471">
      <w:bodyDiv w:val="1"/>
      <w:marLeft w:val="0"/>
      <w:marRight w:val="0"/>
      <w:marTop w:val="0"/>
      <w:marBottom w:val="0"/>
      <w:divBdr>
        <w:top w:val="none" w:sz="0" w:space="0" w:color="auto"/>
        <w:left w:val="none" w:sz="0" w:space="0" w:color="auto"/>
        <w:bottom w:val="none" w:sz="0" w:space="0" w:color="auto"/>
        <w:right w:val="none" w:sz="0" w:space="0" w:color="auto"/>
      </w:divBdr>
    </w:div>
    <w:div w:id="921993179">
      <w:bodyDiv w:val="1"/>
      <w:marLeft w:val="0"/>
      <w:marRight w:val="0"/>
      <w:marTop w:val="0"/>
      <w:marBottom w:val="0"/>
      <w:divBdr>
        <w:top w:val="none" w:sz="0" w:space="0" w:color="auto"/>
        <w:left w:val="none" w:sz="0" w:space="0" w:color="auto"/>
        <w:bottom w:val="none" w:sz="0" w:space="0" w:color="auto"/>
        <w:right w:val="none" w:sz="0" w:space="0" w:color="auto"/>
      </w:divBdr>
    </w:div>
    <w:div w:id="923106604">
      <w:bodyDiv w:val="1"/>
      <w:marLeft w:val="0"/>
      <w:marRight w:val="0"/>
      <w:marTop w:val="0"/>
      <w:marBottom w:val="0"/>
      <w:divBdr>
        <w:top w:val="none" w:sz="0" w:space="0" w:color="auto"/>
        <w:left w:val="none" w:sz="0" w:space="0" w:color="auto"/>
        <w:bottom w:val="none" w:sz="0" w:space="0" w:color="auto"/>
        <w:right w:val="none" w:sz="0" w:space="0" w:color="auto"/>
      </w:divBdr>
    </w:div>
    <w:div w:id="927815086">
      <w:bodyDiv w:val="1"/>
      <w:marLeft w:val="0"/>
      <w:marRight w:val="0"/>
      <w:marTop w:val="0"/>
      <w:marBottom w:val="0"/>
      <w:divBdr>
        <w:top w:val="none" w:sz="0" w:space="0" w:color="auto"/>
        <w:left w:val="none" w:sz="0" w:space="0" w:color="auto"/>
        <w:bottom w:val="none" w:sz="0" w:space="0" w:color="auto"/>
        <w:right w:val="none" w:sz="0" w:space="0" w:color="auto"/>
      </w:divBdr>
    </w:div>
    <w:div w:id="928537833">
      <w:bodyDiv w:val="1"/>
      <w:marLeft w:val="0"/>
      <w:marRight w:val="0"/>
      <w:marTop w:val="0"/>
      <w:marBottom w:val="0"/>
      <w:divBdr>
        <w:top w:val="none" w:sz="0" w:space="0" w:color="auto"/>
        <w:left w:val="none" w:sz="0" w:space="0" w:color="auto"/>
        <w:bottom w:val="none" w:sz="0" w:space="0" w:color="auto"/>
        <w:right w:val="none" w:sz="0" w:space="0" w:color="auto"/>
      </w:divBdr>
    </w:div>
    <w:div w:id="931937869">
      <w:bodyDiv w:val="1"/>
      <w:marLeft w:val="0"/>
      <w:marRight w:val="0"/>
      <w:marTop w:val="0"/>
      <w:marBottom w:val="0"/>
      <w:divBdr>
        <w:top w:val="none" w:sz="0" w:space="0" w:color="auto"/>
        <w:left w:val="none" w:sz="0" w:space="0" w:color="auto"/>
        <w:bottom w:val="none" w:sz="0" w:space="0" w:color="auto"/>
        <w:right w:val="none" w:sz="0" w:space="0" w:color="auto"/>
      </w:divBdr>
    </w:div>
    <w:div w:id="934216684">
      <w:bodyDiv w:val="1"/>
      <w:marLeft w:val="0"/>
      <w:marRight w:val="0"/>
      <w:marTop w:val="0"/>
      <w:marBottom w:val="0"/>
      <w:divBdr>
        <w:top w:val="none" w:sz="0" w:space="0" w:color="auto"/>
        <w:left w:val="none" w:sz="0" w:space="0" w:color="auto"/>
        <w:bottom w:val="none" w:sz="0" w:space="0" w:color="auto"/>
        <w:right w:val="none" w:sz="0" w:space="0" w:color="auto"/>
      </w:divBdr>
    </w:div>
    <w:div w:id="936013797">
      <w:bodyDiv w:val="1"/>
      <w:marLeft w:val="0"/>
      <w:marRight w:val="0"/>
      <w:marTop w:val="0"/>
      <w:marBottom w:val="0"/>
      <w:divBdr>
        <w:top w:val="none" w:sz="0" w:space="0" w:color="auto"/>
        <w:left w:val="none" w:sz="0" w:space="0" w:color="auto"/>
        <w:bottom w:val="none" w:sz="0" w:space="0" w:color="auto"/>
        <w:right w:val="none" w:sz="0" w:space="0" w:color="auto"/>
      </w:divBdr>
    </w:div>
    <w:div w:id="936520486">
      <w:bodyDiv w:val="1"/>
      <w:marLeft w:val="0"/>
      <w:marRight w:val="0"/>
      <w:marTop w:val="0"/>
      <w:marBottom w:val="0"/>
      <w:divBdr>
        <w:top w:val="none" w:sz="0" w:space="0" w:color="auto"/>
        <w:left w:val="none" w:sz="0" w:space="0" w:color="auto"/>
        <w:bottom w:val="none" w:sz="0" w:space="0" w:color="auto"/>
        <w:right w:val="none" w:sz="0" w:space="0" w:color="auto"/>
      </w:divBdr>
    </w:div>
    <w:div w:id="937906853">
      <w:bodyDiv w:val="1"/>
      <w:marLeft w:val="0"/>
      <w:marRight w:val="0"/>
      <w:marTop w:val="0"/>
      <w:marBottom w:val="0"/>
      <w:divBdr>
        <w:top w:val="none" w:sz="0" w:space="0" w:color="auto"/>
        <w:left w:val="none" w:sz="0" w:space="0" w:color="auto"/>
        <w:bottom w:val="none" w:sz="0" w:space="0" w:color="auto"/>
        <w:right w:val="none" w:sz="0" w:space="0" w:color="auto"/>
      </w:divBdr>
    </w:div>
    <w:div w:id="938488824">
      <w:bodyDiv w:val="1"/>
      <w:marLeft w:val="0"/>
      <w:marRight w:val="0"/>
      <w:marTop w:val="0"/>
      <w:marBottom w:val="0"/>
      <w:divBdr>
        <w:top w:val="none" w:sz="0" w:space="0" w:color="auto"/>
        <w:left w:val="none" w:sz="0" w:space="0" w:color="auto"/>
        <w:bottom w:val="none" w:sz="0" w:space="0" w:color="auto"/>
        <w:right w:val="none" w:sz="0" w:space="0" w:color="auto"/>
      </w:divBdr>
    </w:div>
    <w:div w:id="938945370">
      <w:bodyDiv w:val="1"/>
      <w:marLeft w:val="0"/>
      <w:marRight w:val="0"/>
      <w:marTop w:val="0"/>
      <w:marBottom w:val="0"/>
      <w:divBdr>
        <w:top w:val="none" w:sz="0" w:space="0" w:color="auto"/>
        <w:left w:val="none" w:sz="0" w:space="0" w:color="auto"/>
        <w:bottom w:val="none" w:sz="0" w:space="0" w:color="auto"/>
        <w:right w:val="none" w:sz="0" w:space="0" w:color="auto"/>
      </w:divBdr>
    </w:div>
    <w:div w:id="941186703">
      <w:bodyDiv w:val="1"/>
      <w:marLeft w:val="0"/>
      <w:marRight w:val="0"/>
      <w:marTop w:val="0"/>
      <w:marBottom w:val="0"/>
      <w:divBdr>
        <w:top w:val="none" w:sz="0" w:space="0" w:color="auto"/>
        <w:left w:val="none" w:sz="0" w:space="0" w:color="auto"/>
        <w:bottom w:val="none" w:sz="0" w:space="0" w:color="auto"/>
        <w:right w:val="none" w:sz="0" w:space="0" w:color="auto"/>
      </w:divBdr>
    </w:div>
    <w:div w:id="946809586">
      <w:bodyDiv w:val="1"/>
      <w:marLeft w:val="0"/>
      <w:marRight w:val="0"/>
      <w:marTop w:val="0"/>
      <w:marBottom w:val="0"/>
      <w:divBdr>
        <w:top w:val="none" w:sz="0" w:space="0" w:color="auto"/>
        <w:left w:val="none" w:sz="0" w:space="0" w:color="auto"/>
        <w:bottom w:val="none" w:sz="0" w:space="0" w:color="auto"/>
        <w:right w:val="none" w:sz="0" w:space="0" w:color="auto"/>
      </w:divBdr>
    </w:div>
    <w:div w:id="946816866">
      <w:bodyDiv w:val="1"/>
      <w:marLeft w:val="0"/>
      <w:marRight w:val="0"/>
      <w:marTop w:val="0"/>
      <w:marBottom w:val="0"/>
      <w:divBdr>
        <w:top w:val="none" w:sz="0" w:space="0" w:color="auto"/>
        <w:left w:val="none" w:sz="0" w:space="0" w:color="auto"/>
        <w:bottom w:val="none" w:sz="0" w:space="0" w:color="auto"/>
        <w:right w:val="none" w:sz="0" w:space="0" w:color="auto"/>
      </w:divBdr>
    </w:div>
    <w:div w:id="947154358">
      <w:bodyDiv w:val="1"/>
      <w:marLeft w:val="0"/>
      <w:marRight w:val="0"/>
      <w:marTop w:val="0"/>
      <w:marBottom w:val="0"/>
      <w:divBdr>
        <w:top w:val="none" w:sz="0" w:space="0" w:color="auto"/>
        <w:left w:val="none" w:sz="0" w:space="0" w:color="auto"/>
        <w:bottom w:val="none" w:sz="0" w:space="0" w:color="auto"/>
        <w:right w:val="none" w:sz="0" w:space="0" w:color="auto"/>
      </w:divBdr>
    </w:div>
    <w:div w:id="949170407">
      <w:bodyDiv w:val="1"/>
      <w:marLeft w:val="0"/>
      <w:marRight w:val="0"/>
      <w:marTop w:val="0"/>
      <w:marBottom w:val="0"/>
      <w:divBdr>
        <w:top w:val="none" w:sz="0" w:space="0" w:color="auto"/>
        <w:left w:val="none" w:sz="0" w:space="0" w:color="auto"/>
        <w:bottom w:val="none" w:sz="0" w:space="0" w:color="auto"/>
        <w:right w:val="none" w:sz="0" w:space="0" w:color="auto"/>
      </w:divBdr>
    </w:div>
    <w:div w:id="949512489">
      <w:bodyDiv w:val="1"/>
      <w:marLeft w:val="0"/>
      <w:marRight w:val="0"/>
      <w:marTop w:val="0"/>
      <w:marBottom w:val="0"/>
      <w:divBdr>
        <w:top w:val="none" w:sz="0" w:space="0" w:color="auto"/>
        <w:left w:val="none" w:sz="0" w:space="0" w:color="auto"/>
        <w:bottom w:val="none" w:sz="0" w:space="0" w:color="auto"/>
        <w:right w:val="none" w:sz="0" w:space="0" w:color="auto"/>
      </w:divBdr>
    </w:div>
    <w:div w:id="951010961">
      <w:bodyDiv w:val="1"/>
      <w:marLeft w:val="0"/>
      <w:marRight w:val="0"/>
      <w:marTop w:val="0"/>
      <w:marBottom w:val="0"/>
      <w:divBdr>
        <w:top w:val="none" w:sz="0" w:space="0" w:color="auto"/>
        <w:left w:val="none" w:sz="0" w:space="0" w:color="auto"/>
        <w:bottom w:val="none" w:sz="0" w:space="0" w:color="auto"/>
        <w:right w:val="none" w:sz="0" w:space="0" w:color="auto"/>
      </w:divBdr>
    </w:div>
    <w:div w:id="952132967">
      <w:bodyDiv w:val="1"/>
      <w:marLeft w:val="0"/>
      <w:marRight w:val="0"/>
      <w:marTop w:val="0"/>
      <w:marBottom w:val="0"/>
      <w:divBdr>
        <w:top w:val="none" w:sz="0" w:space="0" w:color="auto"/>
        <w:left w:val="none" w:sz="0" w:space="0" w:color="auto"/>
        <w:bottom w:val="none" w:sz="0" w:space="0" w:color="auto"/>
        <w:right w:val="none" w:sz="0" w:space="0" w:color="auto"/>
      </w:divBdr>
    </w:div>
    <w:div w:id="952439344">
      <w:bodyDiv w:val="1"/>
      <w:marLeft w:val="0"/>
      <w:marRight w:val="0"/>
      <w:marTop w:val="0"/>
      <w:marBottom w:val="0"/>
      <w:divBdr>
        <w:top w:val="none" w:sz="0" w:space="0" w:color="auto"/>
        <w:left w:val="none" w:sz="0" w:space="0" w:color="auto"/>
        <w:bottom w:val="none" w:sz="0" w:space="0" w:color="auto"/>
        <w:right w:val="none" w:sz="0" w:space="0" w:color="auto"/>
      </w:divBdr>
    </w:div>
    <w:div w:id="954554641">
      <w:bodyDiv w:val="1"/>
      <w:marLeft w:val="0"/>
      <w:marRight w:val="0"/>
      <w:marTop w:val="0"/>
      <w:marBottom w:val="0"/>
      <w:divBdr>
        <w:top w:val="none" w:sz="0" w:space="0" w:color="auto"/>
        <w:left w:val="none" w:sz="0" w:space="0" w:color="auto"/>
        <w:bottom w:val="none" w:sz="0" w:space="0" w:color="auto"/>
        <w:right w:val="none" w:sz="0" w:space="0" w:color="auto"/>
      </w:divBdr>
    </w:div>
    <w:div w:id="955253886">
      <w:bodyDiv w:val="1"/>
      <w:marLeft w:val="0"/>
      <w:marRight w:val="0"/>
      <w:marTop w:val="0"/>
      <w:marBottom w:val="0"/>
      <w:divBdr>
        <w:top w:val="none" w:sz="0" w:space="0" w:color="auto"/>
        <w:left w:val="none" w:sz="0" w:space="0" w:color="auto"/>
        <w:bottom w:val="none" w:sz="0" w:space="0" w:color="auto"/>
        <w:right w:val="none" w:sz="0" w:space="0" w:color="auto"/>
      </w:divBdr>
    </w:div>
    <w:div w:id="957495561">
      <w:bodyDiv w:val="1"/>
      <w:marLeft w:val="0"/>
      <w:marRight w:val="0"/>
      <w:marTop w:val="0"/>
      <w:marBottom w:val="0"/>
      <w:divBdr>
        <w:top w:val="none" w:sz="0" w:space="0" w:color="auto"/>
        <w:left w:val="none" w:sz="0" w:space="0" w:color="auto"/>
        <w:bottom w:val="none" w:sz="0" w:space="0" w:color="auto"/>
        <w:right w:val="none" w:sz="0" w:space="0" w:color="auto"/>
      </w:divBdr>
    </w:div>
    <w:div w:id="958758672">
      <w:bodyDiv w:val="1"/>
      <w:marLeft w:val="0"/>
      <w:marRight w:val="0"/>
      <w:marTop w:val="0"/>
      <w:marBottom w:val="0"/>
      <w:divBdr>
        <w:top w:val="none" w:sz="0" w:space="0" w:color="auto"/>
        <w:left w:val="none" w:sz="0" w:space="0" w:color="auto"/>
        <w:bottom w:val="none" w:sz="0" w:space="0" w:color="auto"/>
        <w:right w:val="none" w:sz="0" w:space="0" w:color="auto"/>
      </w:divBdr>
    </w:div>
    <w:div w:id="959142065">
      <w:bodyDiv w:val="1"/>
      <w:marLeft w:val="0"/>
      <w:marRight w:val="0"/>
      <w:marTop w:val="0"/>
      <w:marBottom w:val="0"/>
      <w:divBdr>
        <w:top w:val="none" w:sz="0" w:space="0" w:color="auto"/>
        <w:left w:val="none" w:sz="0" w:space="0" w:color="auto"/>
        <w:bottom w:val="none" w:sz="0" w:space="0" w:color="auto"/>
        <w:right w:val="none" w:sz="0" w:space="0" w:color="auto"/>
      </w:divBdr>
    </w:div>
    <w:div w:id="966853112">
      <w:bodyDiv w:val="1"/>
      <w:marLeft w:val="0"/>
      <w:marRight w:val="0"/>
      <w:marTop w:val="0"/>
      <w:marBottom w:val="0"/>
      <w:divBdr>
        <w:top w:val="none" w:sz="0" w:space="0" w:color="auto"/>
        <w:left w:val="none" w:sz="0" w:space="0" w:color="auto"/>
        <w:bottom w:val="none" w:sz="0" w:space="0" w:color="auto"/>
        <w:right w:val="none" w:sz="0" w:space="0" w:color="auto"/>
      </w:divBdr>
    </w:div>
    <w:div w:id="971447577">
      <w:bodyDiv w:val="1"/>
      <w:marLeft w:val="0"/>
      <w:marRight w:val="0"/>
      <w:marTop w:val="0"/>
      <w:marBottom w:val="0"/>
      <w:divBdr>
        <w:top w:val="none" w:sz="0" w:space="0" w:color="auto"/>
        <w:left w:val="none" w:sz="0" w:space="0" w:color="auto"/>
        <w:bottom w:val="none" w:sz="0" w:space="0" w:color="auto"/>
        <w:right w:val="none" w:sz="0" w:space="0" w:color="auto"/>
      </w:divBdr>
    </w:div>
    <w:div w:id="971669186">
      <w:bodyDiv w:val="1"/>
      <w:marLeft w:val="0"/>
      <w:marRight w:val="0"/>
      <w:marTop w:val="0"/>
      <w:marBottom w:val="0"/>
      <w:divBdr>
        <w:top w:val="none" w:sz="0" w:space="0" w:color="auto"/>
        <w:left w:val="none" w:sz="0" w:space="0" w:color="auto"/>
        <w:bottom w:val="none" w:sz="0" w:space="0" w:color="auto"/>
        <w:right w:val="none" w:sz="0" w:space="0" w:color="auto"/>
      </w:divBdr>
    </w:div>
    <w:div w:id="973415018">
      <w:bodyDiv w:val="1"/>
      <w:marLeft w:val="0"/>
      <w:marRight w:val="0"/>
      <w:marTop w:val="0"/>
      <w:marBottom w:val="0"/>
      <w:divBdr>
        <w:top w:val="none" w:sz="0" w:space="0" w:color="auto"/>
        <w:left w:val="none" w:sz="0" w:space="0" w:color="auto"/>
        <w:bottom w:val="none" w:sz="0" w:space="0" w:color="auto"/>
        <w:right w:val="none" w:sz="0" w:space="0" w:color="auto"/>
      </w:divBdr>
    </w:div>
    <w:div w:id="974677651">
      <w:bodyDiv w:val="1"/>
      <w:marLeft w:val="0"/>
      <w:marRight w:val="0"/>
      <w:marTop w:val="0"/>
      <w:marBottom w:val="0"/>
      <w:divBdr>
        <w:top w:val="none" w:sz="0" w:space="0" w:color="auto"/>
        <w:left w:val="none" w:sz="0" w:space="0" w:color="auto"/>
        <w:bottom w:val="none" w:sz="0" w:space="0" w:color="auto"/>
        <w:right w:val="none" w:sz="0" w:space="0" w:color="auto"/>
      </w:divBdr>
    </w:div>
    <w:div w:id="977301781">
      <w:bodyDiv w:val="1"/>
      <w:marLeft w:val="0"/>
      <w:marRight w:val="0"/>
      <w:marTop w:val="0"/>
      <w:marBottom w:val="0"/>
      <w:divBdr>
        <w:top w:val="none" w:sz="0" w:space="0" w:color="auto"/>
        <w:left w:val="none" w:sz="0" w:space="0" w:color="auto"/>
        <w:bottom w:val="none" w:sz="0" w:space="0" w:color="auto"/>
        <w:right w:val="none" w:sz="0" w:space="0" w:color="auto"/>
      </w:divBdr>
    </w:div>
    <w:div w:id="981346883">
      <w:bodyDiv w:val="1"/>
      <w:marLeft w:val="0"/>
      <w:marRight w:val="0"/>
      <w:marTop w:val="0"/>
      <w:marBottom w:val="0"/>
      <w:divBdr>
        <w:top w:val="none" w:sz="0" w:space="0" w:color="auto"/>
        <w:left w:val="none" w:sz="0" w:space="0" w:color="auto"/>
        <w:bottom w:val="none" w:sz="0" w:space="0" w:color="auto"/>
        <w:right w:val="none" w:sz="0" w:space="0" w:color="auto"/>
      </w:divBdr>
    </w:div>
    <w:div w:id="983118373">
      <w:bodyDiv w:val="1"/>
      <w:marLeft w:val="0"/>
      <w:marRight w:val="0"/>
      <w:marTop w:val="0"/>
      <w:marBottom w:val="0"/>
      <w:divBdr>
        <w:top w:val="none" w:sz="0" w:space="0" w:color="auto"/>
        <w:left w:val="none" w:sz="0" w:space="0" w:color="auto"/>
        <w:bottom w:val="none" w:sz="0" w:space="0" w:color="auto"/>
        <w:right w:val="none" w:sz="0" w:space="0" w:color="auto"/>
      </w:divBdr>
    </w:div>
    <w:div w:id="985091513">
      <w:bodyDiv w:val="1"/>
      <w:marLeft w:val="0"/>
      <w:marRight w:val="0"/>
      <w:marTop w:val="0"/>
      <w:marBottom w:val="0"/>
      <w:divBdr>
        <w:top w:val="none" w:sz="0" w:space="0" w:color="auto"/>
        <w:left w:val="none" w:sz="0" w:space="0" w:color="auto"/>
        <w:bottom w:val="none" w:sz="0" w:space="0" w:color="auto"/>
        <w:right w:val="none" w:sz="0" w:space="0" w:color="auto"/>
      </w:divBdr>
    </w:div>
    <w:div w:id="985550854">
      <w:bodyDiv w:val="1"/>
      <w:marLeft w:val="0"/>
      <w:marRight w:val="0"/>
      <w:marTop w:val="0"/>
      <w:marBottom w:val="0"/>
      <w:divBdr>
        <w:top w:val="none" w:sz="0" w:space="0" w:color="auto"/>
        <w:left w:val="none" w:sz="0" w:space="0" w:color="auto"/>
        <w:bottom w:val="none" w:sz="0" w:space="0" w:color="auto"/>
        <w:right w:val="none" w:sz="0" w:space="0" w:color="auto"/>
      </w:divBdr>
    </w:div>
    <w:div w:id="985628581">
      <w:bodyDiv w:val="1"/>
      <w:marLeft w:val="0"/>
      <w:marRight w:val="0"/>
      <w:marTop w:val="0"/>
      <w:marBottom w:val="0"/>
      <w:divBdr>
        <w:top w:val="none" w:sz="0" w:space="0" w:color="auto"/>
        <w:left w:val="none" w:sz="0" w:space="0" w:color="auto"/>
        <w:bottom w:val="none" w:sz="0" w:space="0" w:color="auto"/>
        <w:right w:val="none" w:sz="0" w:space="0" w:color="auto"/>
      </w:divBdr>
    </w:div>
    <w:div w:id="985859978">
      <w:bodyDiv w:val="1"/>
      <w:marLeft w:val="0"/>
      <w:marRight w:val="0"/>
      <w:marTop w:val="0"/>
      <w:marBottom w:val="0"/>
      <w:divBdr>
        <w:top w:val="none" w:sz="0" w:space="0" w:color="auto"/>
        <w:left w:val="none" w:sz="0" w:space="0" w:color="auto"/>
        <w:bottom w:val="none" w:sz="0" w:space="0" w:color="auto"/>
        <w:right w:val="none" w:sz="0" w:space="0" w:color="auto"/>
      </w:divBdr>
    </w:div>
    <w:div w:id="988097563">
      <w:bodyDiv w:val="1"/>
      <w:marLeft w:val="0"/>
      <w:marRight w:val="0"/>
      <w:marTop w:val="0"/>
      <w:marBottom w:val="0"/>
      <w:divBdr>
        <w:top w:val="none" w:sz="0" w:space="0" w:color="auto"/>
        <w:left w:val="none" w:sz="0" w:space="0" w:color="auto"/>
        <w:bottom w:val="none" w:sz="0" w:space="0" w:color="auto"/>
        <w:right w:val="none" w:sz="0" w:space="0" w:color="auto"/>
      </w:divBdr>
    </w:div>
    <w:div w:id="989091937">
      <w:bodyDiv w:val="1"/>
      <w:marLeft w:val="0"/>
      <w:marRight w:val="0"/>
      <w:marTop w:val="0"/>
      <w:marBottom w:val="0"/>
      <w:divBdr>
        <w:top w:val="none" w:sz="0" w:space="0" w:color="auto"/>
        <w:left w:val="none" w:sz="0" w:space="0" w:color="auto"/>
        <w:bottom w:val="none" w:sz="0" w:space="0" w:color="auto"/>
        <w:right w:val="none" w:sz="0" w:space="0" w:color="auto"/>
      </w:divBdr>
    </w:div>
    <w:div w:id="989672815">
      <w:bodyDiv w:val="1"/>
      <w:marLeft w:val="0"/>
      <w:marRight w:val="0"/>
      <w:marTop w:val="0"/>
      <w:marBottom w:val="0"/>
      <w:divBdr>
        <w:top w:val="none" w:sz="0" w:space="0" w:color="auto"/>
        <w:left w:val="none" w:sz="0" w:space="0" w:color="auto"/>
        <w:bottom w:val="none" w:sz="0" w:space="0" w:color="auto"/>
        <w:right w:val="none" w:sz="0" w:space="0" w:color="auto"/>
      </w:divBdr>
    </w:div>
    <w:div w:id="992413617">
      <w:bodyDiv w:val="1"/>
      <w:marLeft w:val="0"/>
      <w:marRight w:val="0"/>
      <w:marTop w:val="0"/>
      <w:marBottom w:val="0"/>
      <w:divBdr>
        <w:top w:val="none" w:sz="0" w:space="0" w:color="auto"/>
        <w:left w:val="none" w:sz="0" w:space="0" w:color="auto"/>
        <w:bottom w:val="none" w:sz="0" w:space="0" w:color="auto"/>
        <w:right w:val="none" w:sz="0" w:space="0" w:color="auto"/>
      </w:divBdr>
    </w:div>
    <w:div w:id="996763203">
      <w:bodyDiv w:val="1"/>
      <w:marLeft w:val="0"/>
      <w:marRight w:val="0"/>
      <w:marTop w:val="0"/>
      <w:marBottom w:val="0"/>
      <w:divBdr>
        <w:top w:val="none" w:sz="0" w:space="0" w:color="auto"/>
        <w:left w:val="none" w:sz="0" w:space="0" w:color="auto"/>
        <w:bottom w:val="none" w:sz="0" w:space="0" w:color="auto"/>
        <w:right w:val="none" w:sz="0" w:space="0" w:color="auto"/>
      </w:divBdr>
    </w:div>
    <w:div w:id="998000174">
      <w:bodyDiv w:val="1"/>
      <w:marLeft w:val="0"/>
      <w:marRight w:val="0"/>
      <w:marTop w:val="0"/>
      <w:marBottom w:val="0"/>
      <w:divBdr>
        <w:top w:val="none" w:sz="0" w:space="0" w:color="auto"/>
        <w:left w:val="none" w:sz="0" w:space="0" w:color="auto"/>
        <w:bottom w:val="none" w:sz="0" w:space="0" w:color="auto"/>
        <w:right w:val="none" w:sz="0" w:space="0" w:color="auto"/>
      </w:divBdr>
    </w:div>
    <w:div w:id="998457244">
      <w:bodyDiv w:val="1"/>
      <w:marLeft w:val="0"/>
      <w:marRight w:val="0"/>
      <w:marTop w:val="0"/>
      <w:marBottom w:val="0"/>
      <w:divBdr>
        <w:top w:val="none" w:sz="0" w:space="0" w:color="auto"/>
        <w:left w:val="none" w:sz="0" w:space="0" w:color="auto"/>
        <w:bottom w:val="none" w:sz="0" w:space="0" w:color="auto"/>
        <w:right w:val="none" w:sz="0" w:space="0" w:color="auto"/>
      </w:divBdr>
    </w:div>
    <w:div w:id="1000547159">
      <w:bodyDiv w:val="1"/>
      <w:marLeft w:val="0"/>
      <w:marRight w:val="0"/>
      <w:marTop w:val="0"/>
      <w:marBottom w:val="0"/>
      <w:divBdr>
        <w:top w:val="none" w:sz="0" w:space="0" w:color="auto"/>
        <w:left w:val="none" w:sz="0" w:space="0" w:color="auto"/>
        <w:bottom w:val="none" w:sz="0" w:space="0" w:color="auto"/>
        <w:right w:val="none" w:sz="0" w:space="0" w:color="auto"/>
      </w:divBdr>
    </w:div>
    <w:div w:id="1001468298">
      <w:bodyDiv w:val="1"/>
      <w:marLeft w:val="0"/>
      <w:marRight w:val="0"/>
      <w:marTop w:val="0"/>
      <w:marBottom w:val="0"/>
      <w:divBdr>
        <w:top w:val="none" w:sz="0" w:space="0" w:color="auto"/>
        <w:left w:val="none" w:sz="0" w:space="0" w:color="auto"/>
        <w:bottom w:val="none" w:sz="0" w:space="0" w:color="auto"/>
        <w:right w:val="none" w:sz="0" w:space="0" w:color="auto"/>
      </w:divBdr>
    </w:div>
    <w:div w:id="1003358595">
      <w:bodyDiv w:val="1"/>
      <w:marLeft w:val="0"/>
      <w:marRight w:val="0"/>
      <w:marTop w:val="0"/>
      <w:marBottom w:val="0"/>
      <w:divBdr>
        <w:top w:val="none" w:sz="0" w:space="0" w:color="auto"/>
        <w:left w:val="none" w:sz="0" w:space="0" w:color="auto"/>
        <w:bottom w:val="none" w:sz="0" w:space="0" w:color="auto"/>
        <w:right w:val="none" w:sz="0" w:space="0" w:color="auto"/>
      </w:divBdr>
    </w:div>
    <w:div w:id="1003976764">
      <w:bodyDiv w:val="1"/>
      <w:marLeft w:val="0"/>
      <w:marRight w:val="0"/>
      <w:marTop w:val="0"/>
      <w:marBottom w:val="0"/>
      <w:divBdr>
        <w:top w:val="none" w:sz="0" w:space="0" w:color="auto"/>
        <w:left w:val="none" w:sz="0" w:space="0" w:color="auto"/>
        <w:bottom w:val="none" w:sz="0" w:space="0" w:color="auto"/>
        <w:right w:val="none" w:sz="0" w:space="0" w:color="auto"/>
      </w:divBdr>
    </w:div>
    <w:div w:id="1004934672">
      <w:bodyDiv w:val="1"/>
      <w:marLeft w:val="0"/>
      <w:marRight w:val="0"/>
      <w:marTop w:val="0"/>
      <w:marBottom w:val="0"/>
      <w:divBdr>
        <w:top w:val="none" w:sz="0" w:space="0" w:color="auto"/>
        <w:left w:val="none" w:sz="0" w:space="0" w:color="auto"/>
        <w:bottom w:val="none" w:sz="0" w:space="0" w:color="auto"/>
        <w:right w:val="none" w:sz="0" w:space="0" w:color="auto"/>
      </w:divBdr>
    </w:div>
    <w:div w:id="1005940211">
      <w:bodyDiv w:val="1"/>
      <w:marLeft w:val="0"/>
      <w:marRight w:val="0"/>
      <w:marTop w:val="0"/>
      <w:marBottom w:val="0"/>
      <w:divBdr>
        <w:top w:val="none" w:sz="0" w:space="0" w:color="auto"/>
        <w:left w:val="none" w:sz="0" w:space="0" w:color="auto"/>
        <w:bottom w:val="none" w:sz="0" w:space="0" w:color="auto"/>
        <w:right w:val="none" w:sz="0" w:space="0" w:color="auto"/>
      </w:divBdr>
    </w:div>
    <w:div w:id="1006791042">
      <w:bodyDiv w:val="1"/>
      <w:marLeft w:val="0"/>
      <w:marRight w:val="0"/>
      <w:marTop w:val="0"/>
      <w:marBottom w:val="0"/>
      <w:divBdr>
        <w:top w:val="none" w:sz="0" w:space="0" w:color="auto"/>
        <w:left w:val="none" w:sz="0" w:space="0" w:color="auto"/>
        <w:bottom w:val="none" w:sz="0" w:space="0" w:color="auto"/>
        <w:right w:val="none" w:sz="0" w:space="0" w:color="auto"/>
      </w:divBdr>
    </w:div>
    <w:div w:id="1007515380">
      <w:bodyDiv w:val="1"/>
      <w:marLeft w:val="0"/>
      <w:marRight w:val="0"/>
      <w:marTop w:val="0"/>
      <w:marBottom w:val="0"/>
      <w:divBdr>
        <w:top w:val="none" w:sz="0" w:space="0" w:color="auto"/>
        <w:left w:val="none" w:sz="0" w:space="0" w:color="auto"/>
        <w:bottom w:val="none" w:sz="0" w:space="0" w:color="auto"/>
        <w:right w:val="none" w:sz="0" w:space="0" w:color="auto"/>
      </w:divBdr>
    </w:div>
    <w:div w:id="1010257708">
      <w:bodyDiv w:val="1"/>
      <w:marLeft w:val="0"/>
      <w:marRight w:val="0"/>
      <w:marTop w:val="0"/>
      <w:marBottom w:val="0"/>
      <w:divBdr>
        <w:top w:val="none" w:sz="0" w:space="0" w:color="auto"/>
        <w:left w:val="none" w:sz="0" w:space="0" w:color="auto"/>
        <w:bottom w:val="none" w:sz="0" w:space="0" w:color="auto"/>
        <w:right w:val="none" w:sz="0" w:space="0" w:color="auto"/>
      </w:divBdr>
    </w:div>
    <w:div w:id="1012226976">
      <w:bodyDiv w:val="1"/>
      <w:marLeft w:val="0"/>
      <w:marRight w:val="0"/>
      <w:marTop w:val="0"/>
      <w:marBottom w:val="0"/>
      <w:divBdr>
        <w:top w:val="none" w:sz="0" w:space="0" w:color="auto"/>
        <w:left w:val="none" w:sz="0" w:space="0" w:color="auto"/>
        <w:bottom w:val="none" w:sz="0" w:space="0" w:color="auto"/>
        <w:right w:val="none" w:sz="0" w:space="0" w:color="auto"/>
      </w:divBdr>
    </w:div>
    <w:div w:id="1014499414">
      <w:bodyDiv w:val="1"/>
      <w:marLeft w:val="0"/>
      <w:marRight w:val="0"/>
      <w:marTop w:val="0"/>
      <w:marBottom w:val="0"/>
      <w:divBdr>
        <w:top w:val="none" w:sz="0" w:space="0" w:color="auto"/>
        <w:left w:val="none" w:sz="0" w:space="0" w:color="auto"/>
        <w:bottom w:val="none" w:sz="0" w:space="0" w:color="auto"/>
        <w:right w:val="none" w:sz="0" w:space="0" w:color="auto"/>
      </w:divBdr>
    </w:div>
    <w:div w:id="1016079466">
      <w:bodyDiv w:val="1"/>
      <w:marLeft w:val="0"/>
      <w:marRight w:val="0"/>
      <w:marTop w:val="0"/>
      <w:marBottom w:val="0"/>
      <w:divBdr>
        <w:top w:val="none" w:sz="0" w:space="0" w:color="auto"/>
        <w:left w:val="none" w:sz="0" w:space="0" w:color="auto"/>
        <w:bottom w:val="none" w:sz="0" w:space="0" w:color="auto"/>
        <w:right w:val="none" w:sz="0" w:space="0" w:color="auto"/>
      </w:divBdr>
    </w:div>
    <w:div w:id="1016420671">
      <w:bodyDiv w:val="1"/>
      <w:marLeft w:val="0"/>
      <w:marRight w:val="0"/>
      <w:marTop w:val="0"/>
      <w:marBottom w:val="0"/>
      <w:divBdr>
        <w:top w:val="none" w:sz="0" w:space="0" w:color="auto"/>
        <w:left w:val="none" w:sz="0" w:space="0" w:color="auto"/>
        <w:bottom w:val="none" w:sz="0" w:space="0" w:color="auto"/>
        <w:right w:val="none" w:sz="0" w:space="0" w:color="auto"/>
      </w:divBdr>
    </w:div>
    <w:div w:id="1023483897">
      <w:bodyDiv w:val="1"/>
      <w:marLeft w:val="0"/>
      <w:marRight w:val="0"/>
      <w:marTop w:val="0"/>
      <w:marBottom w:val="0"/>
      <w:divBdr>
        <w:top w:val="none" w:sz="0" w:space="0" w:color="auto"/>
        <w:left w:val="none" w:sz="0" w:space="0" w:color="auto"/>
        <w:bottom w:val="none" w:sz="0" w:space="0" w:color="auto"/>
        <w:right w:val="none" w:sz="0" w:space="0" w:color="auto"/>
      </w:divBdr>
    </w:div>
    <w:div w:id="1024867068">
      <w:bodyDiv w:val="1"/>
      <w:marLeft w:val="0"/>
      <w:marRight w:val="0"/>
      <w:marTop w:val="0"/>
      <w:marBottom w:val="0"/>
      <w:divBdr>
        <w:top w:val="none" w:sz="0" w:space="0" w:color="auto"/>
        <w:left w:val="none" w:sz="0" w:space="0" w:color="auto"/>
        <w:bottom w:val="none" w:sz="0" w:space="0" w:color="auto"/>
        <w:right w:val="none" w:sz="0" w:space="0" w:color="auto"/>
      </w:divBdr>
    </w:div>
    <w:div w:id="1025330735">
      <w:bodyDiv w:val="1"/>
      <w:marLeft w:val="0"/>
      <w:marRight w:val="0"/>
      <w:marTop w:val="0"/>
      <w:marBottom w:val="0"/>
      <w:divBdr>
        <w:top w:val="none" w:sz="0" w:space="0" w:color="auto"/>
        <w:left w:val="none" w:sz="0" w:space="0" w:color="auto"/>
        <w:bottom w:val="none" w:sz="0" w:space="0" w:color="auto"/>
        <w:right w:val="none" w:sz="0" w:space="0" w:color="auto"/>
      </w:divBdr>
    </w:div>
    <w:div w:id="1027485897">
      <w:bodyDiv w:val="1"/>
      <w:marLeft w:val="0"/>
      <w:marRight w:val="0"/>
      <w:marTop w:val="0"/>
      <w:marBottom w:val="0"/>
      <w:divBdr>
        <w:top w:val="none" w:sz="0" w:space="0" w:color="auto"/>
        <w:left w:val="none" w:sz="0" w:space="0" w:color="auto"/>
        <w:bottom w:val="none" w:sz="0" w:space="0" w:color="auto"/>
        <w:right w:val="none" w:sz="0" w:space="0" w:color="auto"/>
      </w:divBdr>
    </w:div>
    <w:div w:id="1027682498">
      <w:bodyDiv w:val="1"/>
      <w:marLeft w:val="0"/>
      <w:marRight w:val="0"/>
      <w:marTop w:val="0"/>
      <w:marBottom w:val="0"/>
      <w:divBdr>
        <w:top w:val="none" w:sz="0" w:space="0" w:color="auto"/>
        <w:left w:val="none" w:sz="0" w:space="0" w:color="auto"/>
        <w:bottom w:val="none" w:sz="0" w:space="0" w:color="auto"/>
        <w:right w:val="none" w:sz="0" w:space="0" w:color="auto"/>
      </w:divBdr>
    </w:div>
    <w:div w:id="1030061281">
      <w:bodyDiv w:val="1"/>
      <w:marLeft w:val="0"/>
      <w:marRight w:val="0"/>
      <w:marTop w:val="0"/>
      <w:marBottom w:val="0"/>
      <w:divBdr>
        <w:top w:val="none" w:sz="0" w:space="0" w:color="auto"/>
        <w:left w:val="none" w:sz="0" w:space="0" w:color="auto"/>
        <w:bottom w:val="none" w:sz="0" w:space="0" w:color="auto"/>
        <w:right w:val="none" w:sz="0" w:space="0" w:color="auto"/>
      </w:divBdr>
    </w:div>
    <w:div w:id="1032266809">
      <w:bodyDiv w:val="1"/>
      <w:marLeft w:val="0"/>
      <w:marRight w:val="0"/>
      <w:marTop w:val="0"/>
      <w:marBottom w:val="0"/>
      <w:divBdr>
        <w:top w:val="none" w:sz="0" w:space="0" w:color="auto"/>
        <w:left w:val="none" w:sz="0" w:space="0" w:color="auto"/>
        <w:bottom w:val="none" w:sz="0" w:space="0" w:color="auto"/>
        <w:right w:val="none" w:sz="0" w:space="0" w:color="auto"/>
      </w:divBdr>
    </w:div>
    <w:div w:id="1035354358">
      <w:bodyDiv w:val="1"/>
      <w:marLeft w:val="0"/>
      <w:marRight w:val="0"/>
      <w:marTop w:val="0"/>
      <w:marBottom w:val="0"/>
      <w:divBdr>
        <w:top w:val="none" w:sz="0" w:space="0" w:color="auto"/>
        <w:left w:val="none" w:sz="0" w:space="0" w:color="auto"/>
        <w:bottom w:val="none" w:sz="0" w:space="0" w:color="auto"/>
        <w:right w:val="none" w:sz="0" w:space="0" w:color="auto"/>
      </w:divBdr>
    </w:div>
    <w:div w:id="1036546056">
      <w:bodyDiv w:val="1"/>
      <w:marLeft w:val="0"/>
      <w:marRight w:val="0"/>
      <w:marTop w:val="0"/>
      <w:marBottom w:val="0"/>
      <w:divBdr>
        <w:top w:val="none" w:sz="0" w:space="0" w:color="auto"/>
        <w:left w:val="none" w:sz="0" w:space="0" w:color="auto"/>
        <w:bottom w:val="none" w:sz="0" w:space="0" w:color="auto"/>
        <w:right w:val="none" w:sz="0" w:space="0" w:color="auto"/>
      </w:divBdr>
    </w:div>
    <w:div w:id="1042831488">
      <w:bodyDiv w:val="1"/>
      <w:marLeft w:val="0"/>
      <w:marRight w:val="0"/>
      <w:marTop w:val="0"/>
      <w:marBottom w:val="0"/>
      <w:divBdr>
        <w:top w:val="none" w:sz="0" w:space="0" w:color="auto"/>
        <w:left w:val="none" w:sz="0" w:space="0" w:color="auto"/>
        <w:bottom w:val="none" w:sz="0" w:space="0" w:color="auto"/>
        <w:right w:val="none" w:sz="0" w:space="0" w:color="auto"/>
      </w:divBdr>
    </w:div>
    <w:div w:id="1043486019">
      <w:bodyDiv w:val="1"/>
      <w:marLeft w:val="0"/>
      <w:marRight w:val="0"/>
      <w:marTop w:val="0"/>
      <w:marBottom w:val="0"/>
      <w:divBdr>
        <w:top w:val="none" w:sz="0" w:space="0" w:color="auto"/>
        <w:left w:val="none" w:sz="0" w:space="0" w:color="auto"/>
        <w:bottom w:val="none" w:sz="0" w:space="0" w:color="auto"/>
        <w:right w:val="none" w:sz="0" w:space="0" w:color="auto"/>
      </w:divBdr>
    </w:div>
    <w:div w:id="1047801674">
      <w:bodyDiv w:val="1"/>
      <w:marLeft w:val="0"/>
      <w:marRight w:val="0"/>
      <w:marTop w:val="0"/>
      <w:marBottom w:val="0"/>
      <w:divBdr>
        <w:top w:val="none" w:sz="0" w:space="0" w:color="auto"/>
        <w:left w:val="none" w:sz="0" w:space="0" w:color="auto"/>
        <w:bottom w:val="none" w:sz="0" w:space="0" w:color="auto"/>
        <w:right w:val="none" w:sz="0" w:space="0" w:color="auto"/>
      </w:divBdr>
    </w:div>
    <w:div w:id="1047874832">
      <w:bodyDiv w:val="1"/>
      <w:marLeft w:val="0"/>
      <w:marRight w:val="0"/>
      <w:marTop w:val="0"/>
      <w:marBottom w:val="0"/>
      <w:divBdr>
        <w:top w:val="none" w:sz="0" w:space="0" w:color="auto"/>
        <w:left w:val="none" w:sz="0" w:space="0" w:color="auto"/>
        <w:bottom w:val="none" w:sz="0" w:space="0" w:color="auto"/>
        <w:right w:val="none" w:sz="0" w:space="0" w:color="auto"/>
      </w:divBdr>
    </w:div>
    <w:div w:id="1048380984">
      <w:bodyDiv w:val="1"/>
      <w:marLeft w:val="0"/>
      <w:marRight w:val="0"/>
      <w:marTop w:val="0"/>
      <w:marBottom w:val="0"/>
      <w:divBdr>
        <w:top w:val="none" w:sz="0" w:space="0" w:color="auto"/>
        <w:left w:val="none" w:sz="0" w:space="0" w:color="auto"/>
        <w:bottom w:val="none" w:sz="0" w:space="0" w:color="auto"/>
        <w:right w:val="none" w:sz="0" w:space="0" w:color="auto"/>
      </w:divBdr>
    </w:div>
    <w:div w:id="1050886141">
      <w:bodyDiv w:val="1"/>
      <w:marLeft w:val="0"/>
      <w:marRight w:val="0"/>
      <w:marTop w:val="0"/>
      <w:marBottom w:val="0"/>
      <w:divBdr>
        <w:top w:val="none" w:sz="0" w:space="0" w:color="auto"/>
        <w:left w:val="none" w:sz="0" w:space="0" w:color="auto"/>
        <w:bottom w:val="none" w:sz="0" w:space="0" w:color="auto"/>
        <w:right w:val="none" w:sz="0" w:space="0" w:color="auto"/>
      </w:divBdr>
    </w:div>
    <w:div w:id="1052728671">
      <w:bodyDiv w:val="1"/>
      <w:marLeft w:val="0"/>
      <w:marRight w:val="0"/>
      <w:marTop w:val="0"/>
      <w:marBottom w:val="0"/>
      <w:divBdr>
        <w:top w:val="none" w:sz="0" w:space="0" w:color="auto"/>
        <w:left w:val="none" w:sz="0" w:space="0" w:color="auto"/>
        <w:bottom w:val="none" w:sz="0" w:space="0" w:color="auto"/>
        <w:right w:val="none" w:sz="0" w:space="0" w:color="auto"/>
      </w:divBdr>
    </w:div>
    <w:div w:id="1053043933">
      <w:bodyDiv w:val="1"/>
      <w:marLeft w:val="0"/>
      <w:marRight w:val="0"/>
      <w:marTop w:val="0"/>
      <w:marBottom w:val="0"/>
      <w:divBdr>
        <w:top w:val="none" w:sz="0" w:space="0" w:color="auto"/>
        <w:left w:val="none" w:sz="0" w:space="0" w:color="auto"/>
        <w:bottom w:val="none" w:sz="0" w:space="0" w:color="auto"/>
        <w:right w:val="none" w:sz="0" w:space="0" w:color="auto"/>
      </w:divBdr>
    </w:div>
    <w:div w:id="1055005683">
      <w:bodyDiv w:val="1"/>
      <w:marLeft w:val="0"/>
      <w:marRight w:val="0"/>
      <w:marTop w:val="0"/>
      <w:marBottom w:val="0"/>
      <w:divBdr>
        <w:top w:val="none" w:sz="0" w:space="0" w:color="auto"/>
        <w:left w:val="none" w:sz="0" w:space="0" w:color="auto"/>
        <w:bottom w:val="none" w:sz="0" w:space="0" w:color="auto"/>
        <w:right w:val="none" w:sz="0" w:space="0" w:color="auto"/>
      </w:divBdr>
    </w:div>
    <w:div w:id="1057585125">
      <w:bodyDiv w:val="1"/>
      <w:marLeft w:val="0"/>
      <w:marRight w:val="0"/>
      <w:marTop w:val="0"/>
      <w:marBottom w:val="0"/>
      <w:divBdr>
        <w:top w:val="none" w:sz="0" w:space="0" w:color="auto"/>
        <w:left w:val="none" w:sz="0" w:space="0" w:color="auto"/>
        <w:bottom w:val="none" w:sz="0" w:space="0" w:color="auto"/>
        <w:right w:val="none" w:sz="0" w:space="0" w:color="auto"/>
      </w:divBdr>
    </w:div>
    <w:div w:id="1057781184">
      <w:bodyDiv w:val="1"/>
      <w:marLeft w:val="0"/>
      <w:marRight w:val="0"/>
      <w:marTop w:val="0"/>
      <w:marBottom w:val="0"/>
      <w:divBdr>
        <w:top w:val="none" w:sz="0" w:space="0" w:color="auto"/>
        <w:left w:val="none" w:sz="0" w:space="0" w:color="auto"/>
        <w:bottom w:val="none" w:sz="0" w:space="0" w:color="auto"/>
        <w:right w:val="none" w:sz="0" w:space="0" w:color="auto"/>
      </w:divBdr>
    </w:div>
    <w:div w:id="1058674261">
      <w:bodyDiv w:val="1"/>
      <w:marLeft w:val="0"/>
      <w:marRight w:val="0"/>
      <w:marTop w:val="0"/>
      <w:marBottom w:val="0"/>
      <w:divBdr>
        <w:top w:val="none" w:sz="0" w:space="0" w:color="auto"/>
        <w:left w:val="none" w:sz="0" w:space="0" w:color="auto"/>
        <w:bottom w:val="none" w:sz="0" w:space="0" w:color="auto"/>
        <w:right w:val="none" w:sz="0" w:space="0" w:color="auto"/>
      </w:divBdr>
    </w:div>
    <w:div w:id="1058820031">
      <w:bodyDiv w:val="1"/>
      <w:marLeft w:val="0"/>
      <w:marRight w:val="0"/>
      <w:marTop w:val="0"/>
      <w:marBottom w:val="0"/>
      <w:divBdr>
        <w:top w:val="none" w:sz="0" w:space="0" w:color="auto"/>
        <w:left w:val="none" w:sz="0" w:space="0" w:color="auto"/>
        <w:bottom w:val="none" w:sz="0" w:space="0" w:color="auto"/>
        <w:right w:val="none" w:sz="0" w:space="0" w:color="auto"/>
      </w:divBdr>
    </w:div>
    <w:div w:id="1059330918">
      <w:bodyDiv w:val="1"/>
      <w:marLeft w:val="0"/>
      <w:marRight w:val="0"/>
      <w:marTop w:val="0"/>
      <w:marBottom w:val="0"/>
      <w:divBdr>
        <w:top w:val="none" w:sz="0" w:space="0" w:color="auto"/>
        <w:left w:val="none" w:sz="0" w:space="0" w:color="auto"/>
        <w:bottom w:val="none" w:sz="0" w:space="0" w:color="auto"/>
        <w:right w:val="none" w:sz="0" w:space="0" w:color="auto"/>
      </w:divBdr>
    </w:div>
    <w:div w:id="1059742029">
      <w:bodyDiv w:val="1"/>
      <w:marLeft w:val="0"/>
      <w:marRight w:val="0"/>
      <w:marTop w:val="0"/>
      <w:marBottom w:val="0"/>
      <w:divBdr>
        <w:top w:val="none" w:sz="0" w:space="0" w:color="auto"/>
        <w:left w:val="none" w:sz="0" w:space="0" w:color="auto"/>
        <w:bottom w:val="none" w:sz="0" w:space="0" w:color="auto"/>
        <w:right w:val="none" w:sz="0" w:space="0" w:color="auto"/>
      </w:divBdr>
    </w:div>
    <w:div w:id="1060129297">
      <w:bodyDiv w:val="1"/>
      <w:marLeft w:val="0"/>
      <w:marRight w:val="0"/>
      <w:marTop w:val="0"/>
      <w:marBottom w:val="0"/>
      <w:divBdr>
        <w:top w:val="none" w:sz="0" w:space="0" w:color="auto"/>
        <w:left w:val="none" w:sz="0" w:space="0" w:color="auto"/>
        <w:bottom w:val="none" w:sz="0" w:space="0" w:color="auto"/>
        <w:right w:val="none" w:sz="0" w:space="0" w:color="auto"/>
      </w:divBdr>
    </w:div>
    <w:div w:id="1062483657">
      <w:bodyDiv w:val="1"/>
      <w:marLeft w:val="0"/>
      <w:marRight w:val="0"/>
      <w:marTop w:val="0"/>
      <w:marBottom w:val="0"/>
      <w:divBdr>
        <w:top w:val="none" w:sz="0" w:space="0" w:color="auto"/>
        <w:left w:val="none" w:sz="0" w:space="0" w:color="auto"/>
        <w:bottom w:val="none" w:sz="0" w:space="0" w:color="auto"/>
        <w:right w:val="none" w:sz="0" w:space="0" w:color="auto"/>
      </w:divBdr>
    </w:div>
    <w:div w:id="1067456966">
      <w:bodyDiv w:val="1"/>
      <w:marLeft w:val="0"/>
      <w:marRight w:val="0"/>
      <w:marTop w:val="0"/>
      <w:marBottom w:val="0"/>
      <w:divBdr>
        <w:top w:val="none" w:sz="0" w:space="0" w:color="auto"/>
        <w:left w:val="none" w:sz="0" w:space="0" w:color="auto"/>
        <w:bottom w:val="none" w:sz="0" w:space="0" w:color="auto"/>
        <w:right w:val="none" w:sz="0" w:space="0" w:color="auto"/>
      </w:divBdr>
    </w:div>
    <w:div w:id="1067462415">
      <w:bodyDiv w:val="1"/>
      <w:marLeft w:val="0"/>
      <w:marRight w:val="0"/>
      <w:marTop w:val="0"/>
      <w:marBottom w:val="0"/>
      <w:divBdr>
        <w:top w:val="none" w:sz="0" w:space="0" w:color="auto"/>
        <w:left w:val="none" w:sz="0" w:space="0" w:color="auto"/>
        <w:bottom w:val="none" w:sz="0" w:space="0" w:color="auto"/>
        <w:right w:val="none" w:sz="0" w:space="0" w:color="auto"/>
      </w:divBdr>
    </w:div>
    <w:div w:id="1068266258">
      <w:bodyDiv w:val="1"/>
      <w:marLeft w:val="0"/>
      <w:marRight w:val="0"/>
      <w:marTop w:val="0"/>
      <w:marBottom w:val="0"/>
      <w:divBdr>
        <w:top w:val="none" w:sz="0" w:space="0" w:color="auto"/>
        <w:left w:val="none" w:sz="0" w:space="0" w:color="auto"/>
        <w:bottom w:val="none" w:sz="0" w:space="0" w:color="auto"/>
        <w:right w:val="none" w:sz="0" w:space="0" w:color="auto"/>
      </w:divBdr>
    </w:div>
    <w:div w:id="1068962344">
      <w:bodyDiv w:val="1"/>
      <w:marLeft w:val="0"/>
      <w:marRight w:val="0"/>
      <w:marTop w:val="0"/>
      <w:marBottom w:val="0"/>
      <w:divBdr>
        <w:top w:val="none" w:sz="0" w:space="0" w:color="auto"/>
        <w:left w:val="none" w:sz="0" w:space="0" w:color="auto"/>
        <w:bottom w:val="none" w:sz="0" w:space="0" w:color="auto"/>
        <w:right w:val="none" w:sz="0" w:space="0" w:color="auto"/>
      </w:divBdr>
    </w:div>
    <w:div w:id="1071274990">
      <w:bodyDiv w:val="1"/>
      <w:marLeft w:val="0"/>
      <w:marRight w:val="0"/>
      <w:marTop w:val="0"/>
      <w:marBottom w:val="0"/>
      <w:divBdr>
        <w:top w:val="none" w:sz="0" w:space="0" w:color="auto"/>
        <w:left w:val="none" w:sz="0" w:space="0" w:color="auto"/>
        <w:bottom w:val="none" w:sz="0" w:space="0" w:color="auto"/>
        <w:right w:val="none" w:sz="0" w:space="0" w:color="auto"/>
      </w:divBdr>
    </w:div>
    <w:div w:id="1071735985">
      <w:bodyDiv w:val="1"/>
      <w:marLeft w:val="0"/>
      <w:marRight w:val="0"/>
      <w:marTop w:val="0"/>
      <w:marBottom w:val="0"/>
      <w:divBdr>
        <w:top w:val="none" w:sz="0" w:space="0" w:color="auto"/>
        <w:left w:val="none" w:sz="0" w:space="0" w:color="auto"/>
        <w:bottom w:val="none" w:sz="0" w:space="0" w:color="auto"/>
        <w:right w:val="none" w:sz="0" w:space="0" w:color="auto"/>
      </w:divBdr>
    </w:div>
    <w:div w:id="1072460560">
      <w:bodyDiv w:val="1"/>
      <w:marLeft w:val="0"/>
      <w:marRight w:val="0"/>
      <w:marTop w:val="0"/>
      <w:marBottom w:val="0"/>
      <w:divBdr>
        <w:top w:val="none" w:sz="0" w:space="0" w:color="auto"/>
        <w:left w:val="none" w:sz="0" w:space="0" w:color="auto"/>
        <w:bottom w:val="none" w:sz="0" w:space="0" w:color="auto"/>
        <w:right w:val="none" w:sz="0" w:space="0" w:color="auto"/>
      </w:divBdr>
    </w:div>
    <w:div w:id="1072578327">
      <w:bodyDiv w:val="1"/>
      <w:marLeft w:val="0"/>
      <w:marRight w:val="0"/>
      <w:marTop w:val="0"/>
      <w:marBottom w:val="0"/>
      <w:divBdr>
        <w:top w:val="none" w:sz="0" w:space="0" w:color="auto"/>
        <w:left w:val="none" w:sz="0" w:space="0" w:color="auto"/>
        <w:bottom w:val="none" w:sz="0" w:space="0" w:color="auto"/>
        <w:right w:val="none" w:sz="0" w:space="0" w:color="auto"/>
      </w:divBdr>
    </w:div>
    <w:div w:id="1073357070">
      <w:bodyDiv w:val="1"/>
      <w:marLeft w:val="0"/>
      <w:marRight w:val="0"/>
      <w:marTop w:val="0"/>
      <w:marBottom w:val="0"/>
      <w:divBdr>
        <w:top w:val="none" w:sz="0" w:space="0" w:color="auto"/>
        <w:left w:val="none" w:sz="0" w:space="0" w:color="auto"/>
        <w:bottom w:val="none" w:sz="0" w:space="0" w:color="auto"/>
        <w:right w:val="none" w:sz="0" w:space="0" w:color="auto"/>
      </w:divBdr>
    </w:div>
    <w:div w:id="1074402123">
      <w:bodyDiv w:val="1"/>
      <w:marLeft w:val="0"/>
      <w:marRight w:val="0"/>
      <w:marTop w:val="0"/>
      <w:marBottom w:val="0"/>
      <w:divBdr>
        <w:top w:val="none" w:sz="0" w:space="0" w:color="auto"/>
        <w:left w:val="none" w:sz="0" w:space="0" w:color="auto"/>
        <w:bottom w:val="none" w:sz="0" w:space="0" w:color="auto"/>
        <w:right w:val="none" w:sz="0" w:space="0" w:color="auto"/>
      </w:divBdr>
    </w:div>
    <w:div w:id="1076174635">
      <w:bodyDiv w:val="1"/>
      <w:marLeft w:val="0"/>
      <w:marRight w:val="0"/>
      <w:marTop w:val="0"/>
      <w:marBottom w:val="0"/>
      <w:divBdr>
        <w:top w:val="none" w:sz="0" w:space="0" w:color="auto"/>
        <w:left w:val="none" w:sz="0" w:space="0" w:color="auto"/>
        <w:bottom w:val="none" w:sz="0" w:space="0" w:color="auto"/>
        <w:right w:val="none" w:sz="0" w:space="0" w:color="auto"/>
      </w:divBdr>
    </w:div>
    <w:div w:id="1076627710">
      <w:bodyDiv w:val="1"/>
      <w:marLeft w:val="0"/>
      <w:marRight w:val="0"/>
      <w:marTop w:val="0"/>
      <w:marBottom w:val="0"/>
      <w:divBdr>
        <w:top w:val="none" w:sz="0" w:space="0" w:color="auto"/>
        <w:left w:val="none" w:sz="0" w:space="0" w:color="auto"/>
        <w:bottom w:val="none" w:sz="0" w:space="0" w:color="auto"/>
        <w:right w:val="none" w:sz="0" w:space="0" w:color="auto"/>
      </w:divBdr>
    </w:div>
    <w:div w:id="1077169179">
      <w:bodyDiv w:val="1"/>
      <w:marLeft w:val="0"/>
      <w:marRight w:val="0"/>
      <w:marTop w:val="0"/>
      <w:marBottom w:val="0"/>
      <w:divBdr>
        <w:top w:val="none" w:sz="0" w:space="0" w:color="auto"/>
        <w:left w:val="none" w:sz="0" w:space="0" w:color="auto"/>
        <w:bottom w:val="none" w:sz="0" w:space="0" w:color="auto"/>
        <w:right w:val="none" w:sz="0" w:space="0" w:color="auto"/>
      </w:divBdr>
    </w:div>
    <w:div w:id="1077821198">
      <w:bodyDiv w:val="1"/>
      <w:marLeft w:val="0"/>
      <w:marRight w:val="0"/>
      <w:marTop w:val="0"/>
      <w:marBottom w:val="0"/>
      <w:divBdr>
        <w:top w:val="none" w:sz="0" w:space="0" w:color="auto"/>
        <w:left w:val="none" w:sz="0" w:space="0" w:color="auto"/>
        <w:bottom w:val="none" w:sz="0" w:space="0" w:color="auto"/>
        <w:right w:val="none" w:sz="0" w:space="0" w:color="auto"/>
      </w:divBdr>
    </w:div>
    <w:div w:id="1081566028">
      <w:bodyDiv w:val="1"/>
      <w:marLeft w:val="0"/>
      <w:marRight w:val="0"/>
      <w:marTop w:val="0"/>
      <w:marBottom w:val="0"/>
      <w:divBdr>
        <w:top w:val="none" w:sz="0" w:space="0" w:color="auto"/>
        <w:left w:val="none" w:sz="0" w:space="0" w:color="auto"/>
        <w:bottom w:val="none" w:sz="0" w:space="0" w:color="auto"/>
        <w:right w:val="none" w:sz="0" w:space="0" w:color="auto"/>
      </w:divBdr>
    </w:div>
    <w:div w:id="1082946672">
      <w:bodyDiv w:val="1"/>
      <w:marLeft w:val="0"/>
      <w:marRight w:val="0"/>
      <w:marTop w:val="0"/>
      <w:marBottom w:val="0"/>
      <w:divBdr>
        <w:top w:val="none" w:sz="0" w:space="0" w:color="auto"/>
        <w:left w:val="none" w:sz="0" w:space="0" w:color="auto"/>
        <w:bottom w:val="none" w:sz="0" w:space="0" w:color="auto"/>
        <w:right w:val="none" w:sz="0" w:space="0" w:color="auto"/>
      </w:divBdr>
    </w:div>
    <w:div w:id="1084377006">
      <w:bodyDiv w:val="1"/>
      <w:marLeft w:val="0"/>
      <w:marRight w:val="0"/>
      <w:marTop w:val="0"/>
      <w:marBottom w:val="0"/>
      <w:divBdr>
        <w:top w:val="none" w:sz="0" w:space="0" w:color="auto"/>
        <w:left w:val="none" w:sz="0" w:space="0" w:color="auto"/>
        <w:bottom w:val="none" w:sz="0" w:space="0" w:color="auto"/>
        <w:right w:val="none" w:sz="0" w:space="0" w:color="auto"/>
      </w:divBdr>
    </w:div>
    <w:div w:id="1085146703">
      <w:bodyDiv w:val="1"/>
      <w:marLeft w:val="0"/>
      <w:marRight w:val="0"/>
      <w:marTop w:val="0"/>
      <w:marBottom w:val="0"/>
      <w:divBdr>
        <w:top w:val="none" w:sz="0" w:space="0" w:color="auto"/>
        <w:left w:val="none" w:sz="0" w:space="0" w:color="auto"/>
        <w:bottom w:val="none" w:sz="0" w:space="0" w:color="auto"/>
        <w:right w:val="none" w:sz="0" w:space="0" w:color="auto"/>
      </w:divBdr>
    </w:div>
    <w:div w:id="1085225349">
      <w:bodyDiv w:val="1"/>
      <w:marLeft w:val="0"/>
      <w:marRight w:val="0"/>
      <w:marTop w:val="0"/>
      <w:marBottom w:val="0"/>
      <w:divBdr>
        <w:top w:val="none" w:sz="0" w:space="0" w:color="auto"/>
        <w:left w:val="none" w:sz="0" w:space="0" w:color="auto"/>
        <w:bottom w:val="none" w:sz="0" w:space="0" w:color="auto"/>
        <w:right w:val="none" w:sz="0" w:space="0" w:color="auto"/>
      </w:divBdr>
    </w:div>
    <w:div w:id="1085614081">
      <w:bodyDiv w:val="1"/>
      <w:marLeft w:val="0"/>
      <w:marRight w:val="0"/>
      <w:marTop w:val="0"/>
      <w:marBottom w:val="0"/>
      <w:divBdr>
        <w:top w:val="none" w:sz="0" w:space="0" w:color="auto"/>
        <w:left w:val="none" w:sz="0" w:space="0" w:color="auto"/>
        <w:bottom w:val="none" w:sz="0" w:space="0" w:color="auto"/>
        <w:right w:val="none" w:sz="0" w:space="0" w:color="auto"/>
      </w:divBdr>
    </w:div>
    <w:div w:id="1085883209">
      <w:bodyDiv w:val="1"/>
      <w:marLeft w:val="0"/>
      <w:marRight w:val="0"/>
      <w:marTop w:val="0"/>
      <w:marBottom w:val="0"/>
      <w:divBdr>
        <w:top w:val="none" w:sz="0" w:space="0" w:color="auto"/>
        <w:left w:val="none" w:sz="0" w:space="0" w:color="auto"/>
        <w:bottom w:val="none" w:sz="0" w:space="0" w:color="auto"/>
        <w:right w:val="none" w:sz="0" w:space="0" w:color="auto"/>
      </w:divBdr>
    </w:div>
    <w:div w:id="1089037224">
      <w:bodyDiv w:val="1"/>
      <w:marLeft w:val="0"/>
      <w:marRight w:val="0"/>
      <w:marTop w:val="0"/>
      <w:marBottom w:val="0"/>
      <w:divBdr>
        <w:top w:val="none" w:sz="0" w:space="0" w:color="auto"/>
        <w:left w:val="none" w:sz="0" w:space="0" w:color="auto"/>
        <w:bottom w:val="none" w:sz="0" w:space="0" w:color="auto"/>
        <w:right w:val="none" w:sz="0" w:space="0" w:color="auto"/>
      </w:divBdr>
    </w:div>
    <w:div w:id="1089891898">
      <w:bodyDiv w:val="1"/>
      <w:marLeft w:val="0"/>
      <w:marRight w:val="0"/>
      <w:marTop w:val="0"/>
      <w:marBottom w:val="0"/>
      <w:divBdr>
        <w:top w:val="none" w:sz="0" w:space="0" w:color="auto"/>
        <w:left w:val="none" w:sz="0" w:space="0" w:color="auto"/>
        <w:bottom w:val="none" w:sz="0" w:space="0" w:color="auto"/>
        <w:right w:val="none" w:sz="0" w:space="0" w:color="auto"/>
      </w:divBdr>
      <w:divsChild>
        <w:div w:id="507184856">
          <w:marLeft w:val="547"/>
          <w:marRight w:val="0"/>
          <w:marTop w:val="86"/>
          <w:marBottom w:val="0"/>
          <w:divBdr>
            <w:top w:val="none" w:sz="0" w:space="0" w:color="auto"/>
            <w:left w:val="none" w:sz="0" w:space="0" w:color="auto"/>
            <w:bottom w:val="none" w:sz="0" w:space="0" w:color="auto"/>
            <w:right w:val="none" w:sz="0" w:space="0" w:color="auto"/>
          </w:divBdr>
        </w:div>
        <w:div w:id="647976664">
          <w:marLeft w:val="547"/>
          <w:marRight w:val="0"/>
          <w:marTop w:val="86"/>
          <w:marBottom w:val="0"/>
          <w:divBdr>
            <w:top w:val="none" w:sz="0" w:space="0" w:color="auto"/>
            <w:left w:val="none" w:sz="0" w:space="0" w:color="auto"/>
            <w:bottom w:val="none" w:sz="0" w:space="0" w:color="auto"/>
            <w:right w:val="none" w:sz="0" w:space="0" w:color="auto"/>
          </w:divBdr>
        </w:div>
        <w:div w:id="775909531">
          <w:marLeft w:val="547"/>
          <w:marRight w:val="0"/>
          <w:marTop w:val="86"/>
          <w:marBottom w:val="0"/>
          <w:divBdr>
            <w:top w:val="none" w:sz="0" w:space="0" w:color="auto"/>
            <w:left w:val="none" w:sz="0" w:space="0" w:color="auto"/>
            <w:bottom w:val="none" w:sz="0" w:space="0" w:color="auto"/>
            <w:right w:val="none" w:sz="0" w:space="0" w:color="auto"/>
          </w:divBdr>
        </w:div>
        <w:div w:id="842746177">
          <w:marLeft w:val="547"/>
          <w:marRight w:val="0"/>
          <w:marTop w:val="86"/>
          <w:marBottom w:val="0"/>
          <w:divBdr>
            <w:top w:val="none" w:sz="0" w:space="0" w:color="auto"/>
            <w:left w:val="none" w:sz="0" w:space="0" w:color="auto"/>
            <w:bottom w:val="none" w:sz="0" w:space="0" w:color="auto"/>
            <w:right w:val="none" w:sz="0" w:space="0" w:color="auto"/>
          </w:divBdr>
        </w:div>
        <w:div w:id="1151408700">
          <w:marLeft w:val="547"/>
          <w:marRight w:val="0"/>
          <w:marTop w:val="86"/>
          <w:marBottom w:val="0"/>
          <w:divBdr>
            <w:top w:val="none" w:sz="0" w:space="0" w:color="auto"/>
            <w:left w:val="none" w:sz="0" w:space="0" w:color="auto"/>
            <w:bottom w:val="none" w:sz="0" w:space="0" w:color="auto"/>
            <w:right w:val="none" w:sz="0" w:space="0" w:color="auto"/>
          </w:divBdr>
        </w:div>
        <w:div w:id="1954554410">
          <w:marLeft w:val="547"/>
          <w:marRight w:val="0"/>
          <w:marTop w:val="86"/>
          <w:marBottom w:val="0"/>
          <w:divBdr>
            <w:top w:val="none" w:sz="0" w:space="0" w:color="auto"/>
            <w:left w:val="none" w:sz="0" w:space="0" w:color="auto"/>
            <w:bottom w:val="none" w:sz="0" w:space="0" w:color="auto"/>
            <w:right w:val="none" w:sz="0" w:space="0" w:color="auto"/>
          </w:divBdr>
        </w:div>
      </w:divsChild>
    </w:div>
    <w:div w:id="1089935463">
      <w:bodyDiv w:val="1"/>
      <w:marLeft w:val="0"/>
      <w:marRight w:val="0"/>
      <w:marTop w:val="0"/>
      <w:marBottom w:val="0"/>
      <w:divBdr>
        <w:top w:val="none" w:sz="0" w:space="0" w:color="auto"/>
        <w:left w:val="none" w:sz="0" w:space="0" w:color="auto"/>
        <w:bottom w:val="none" w:sz="0" w:space="0" w:color="auto"/>
        <w:right w:val="none" w:sz="0" w:space="0" w:color="auto"/>
      </w:divBdr>
    </w:div>
    <w:div w:id="1090661364">
      <w:bodyDiv w:val="1"/>
      <w:marLeft w:val="0"/>
      <w:marRight w:val="0"/>
      <w:marTop w:val="0"/>
      <w:marBottom w:val="0"/>
      <w:divBdr>
        <w:top w:val="none" w:sz="0" w:space="0" w:color="auto"/>
        <w:left w:val="none" w:sz="0" w:space="0" w:color="auto"/>
        <w:bottom w:val="none" w:sz="0" w:space="0" w:color="auto"/>
        <w:right w:val="none" w:sz="0" w:space="0" w:color="auto"/>
      </w:divBdr>
    </w:div>
    <w:div w:id="1092236274">
      <w:bodyDiv w:val="1"/>
      <w:marLeft w:val="0"/>
      <w:marRight w:val="0"/>
      <w:marTop w:val="0"/>
      <w:marBottom w:val="0"/>
      <w:divBdr>
        <w:top w:val="none" w:sz="0" w:space="0" w:color="auto"/>
        <w:left w:val="none" w:sz="0" w:space="0" w:color="auto"/>
        <w:bottom w:val="none" w:sz="0" w:space="0" w:color="auto"/>
        <w:right w:val="none" w:sz="0" w:space="0" w:color="auto"/>
      </w:divBdr>
    </w:div>
    <w:div w:id="1092815603">
      <w:bodyDiv w:val="1"/>
      <w:marLeft w:val="0"/>
      <w:marRight w:val="0"/>
      <w:marTop w:val="0"/>
      <w:marBottom w:val="0"/>
      <w:divBdr>
        <w:top w:val="none" w:sz="0" w:space="0" w:color="auto"/>
        <w:left w:val="none" w:sz="0" w:space="0" w:color="auto"/>
        <w:bottom w:val="none" w:sz="0" w:space="0" w:color="auto"/>
        <w:right w:val="none" w:sz="0" w:space="0" w:color="auto"/>
      </w:divBdr>
    </w:div>
    <w:div w:id="1094017534">
      <w:bodyDiv w:val="1"/>
      <w:marLeft w:val="0"/>
      <w:marRight w:val="0"/>
      <w:marTop w:val="0"/>
      <w:marBottom w:val="0"/>
      <w:divBdr>
        <w:top w:val="none" w:sz="0" w:space="0" w:color="auto"/>
        <w:left w:val="none" w:sz="0" w:space="0" w:color="auto"/>
        <w:bottom w:val="none" w:sz="0" w:space="0" w:color="auto"/>
        <w:right w:val="none" w:sz="0" w:space="0" w:color="auto"/>
      </w:divBdr>
    </w:div>
    <w:div w:id="1095591123">
      <w:bodyDiv w:val="1"/>
      <w:marLeft w:val="0"/>
      <w:marRight w:val="0"/>
      <w:marTop w:val="0"/>
      <w:marBottom w:val="0"/>
      <w:divBdr>
        <w:top w:val="none" w:sz="0" w:space="0" w:color="auto"/>
        <w:left w:val="none" w:sz="0" w:space="0" w:color="auto"/>
        <w:bottom w:val="none" w:sz="0" w:space="0" w:color="auto"/>
        <w:right w:val="none" w:sz="0" w:space="0" w:color="auto"/>
      </w:divBdr>
    </w:div>
    <w:div w:id="1098915323">
      <w:bodyDiv w:val="1"/>
      <w:marLeft w:val="0"/>
      <w:marRight w:val="0"/>
      <w:marTop w:val="0"/>
      <w:marBottom w:val="0"/>
      <w:divBdr>
        <w:top w:val="none" w:sz="0" w:space="0" w:color="auto"/>
        <w:left w:val="none" w:sz="0" w:space="0" w:color="auto"/>
        <w:bottom w:val="none" w:sz="0" w:space="0" w:color="auto"/>
        <w:right w:val="none" w:sz="0" w:space="0" w:color="auto"/>
      </w:divBdr>
    </w:div>
    <w:div w:id="1100373665">
      <w:bodyDiv w:val="1"/>
      <w:marLeft w:val="0"/>
      <w:marRight w:val="0"/>
      <w:marTop w:val="0"/>
      <w:marBottom w:val="0"/>
      <w:divBdr>
        <w:top w:val="none" w:sz="0" w:space="0" w:color="auto"/>
        <w:left w:val="none" w:sz="0" w:space="0" w:color="auto"/>
        <w:bottom w:val="none" w:sz="0" w:space="0" w:color="auto"/>
        <w:right w:val="none" w:sz="0" w:space="0" w:color="auto"/>
      </w:divBdr>
    </w:div>
    <w:div w:id="1101610638">
      <w:bodyDiv w:val="1"/>
      <w:marLeft w:val="0"/>
      <w:marRight w:val="0"/>
      <w:marTop w:val="0"/>
      <w:marBottom w:val="0"/>
      <w:divBdr>
        <w:top w:val="none" w:sz="0" w:space="0" w:color="auto"/>
        <w:left w:val="none" w:sz="0" w:space="0" w:color="auto"/>
        <w:bottom w:val="none" w:sz="0" w:space="0" w:color="auto"/>
        <w:right w:val="none" w:sz="0" w:space="0" w:color="auto"/>
      </w:divBdr>
    </w:div>
    <w:div w:id="1102338881">
      <w:bodyDiv w:val="1"/>
      <w:marLeft w:val="0"/>
      <w:marRight w:val="0"/>
      <w:marTop w:val="0"/>
      <w:marBottom w:val="0"/>
      <w:divBdr>
        <w:top w:val="none" w:sz="0" w:space="0" w:color="auto"/>
        <w:left w:val="none" w:sz="0" w:space="0" w:color="auto"/>
        <w:bottom w:val="none" w:sz="0" w:space="0" w:color="auto"/>
        <w:right w:val="none" w:sz="0" w:space="0" w:color="auto"/>
      </w:divBdr>
    </w:div>
    <w:div w:id="1102990161">
      <w:bodyDiv w:val="1"/>
      <w:marLeft w:val="0"/>
      <w:marRight w:val="0"/>
      <w:marTop w:val="0"/>
      <w:marBottom w:val="0"/>
      <w:divBdr>
        <w:top w:val="none" w:sz="0" w:space="0" w:color="auto"/>
        <w:left w:val="none" w:sz="0" w:space="0" w:color="auto"/>
        <w:bottom w:val="none" w:sz="0" w:space="0" w:color="auto"/>
        <w:right w:val="none" w:sz="0" w:space="0" w:color="auto"/>
      </w:divBdr>
    </w:div>
    <w:div w:id="1104300523">
      <w:bodyDiv w:val="1"/>
      <w:marLeft w:val="0"/>
      <w:marRight w:val="0"/>
      <w:marTop w:val="0"/>
      <w:marBottom w:val="0"/>
      <w:divBdr>
        <w:top w:val="none" w:sz="0" w:space="0" w:color="auto"/>
        <w:left w:val="none" w:sz="0" w:space="0" w:color="auto"/>
        <w:bottom w:val="none" w:sz="0" w:space="0" w:color="auto"/>
        <w:right w:val="none" w:sz="0" w:space="0" w:color="auto"/>
      </w:divBdr>
    </w:div>
    <w:div w:id="1105155493">
      <w:bodyDiv w:val="1"/>
      <w:marLeft w:val="0"/>
      <w:marRight w:val="0"/>
      <w:marTop w:val="0"/>
      <w:marBottom w:val="0"/>
      <w:divBdr>
        <w:top w:val="none" w:sz="0" w:space="0" w:color="auto"/>
        <w:left w:val="none" w:sz="0" w:space="0" w:color="auto"/>
        <w:bottom w:val="none" w:sz="0" w:space="0" w:color="auto"/>
        <w:right w:val="none" w:sz="0" w:space="0" w:color="auto"/>
      </w:divBdr>
    </w:div>
    <w:div w:id="1107844511">
      <w:bodyDiv w:val="1"/>
      <w:marLeft w:val="0"/>
      <w:marRight w:val="0"/>
      <w:marTop w:val="0"/>
      <w:marBottom w:val="0"/>
      <w:divBdr>
        <w:top w:val="none" w:sz="0" w:space="0" w:color="auto"/>
        <w:left w:val="none" w:sz="0" w:space="0" w:color="auto"/>
        <w:bottom w:val="none" w:sz="0" w:space="0" w:color="auto"/>
        <w:right w:val="none" w:sz="0" w:space="0" w:color="auto"/>
      </w:divBdr>
    </w:div>
    <w:div w:id="1109937307">
      <w:bodyDiv w:val="1"/>
      <w:marLeft w:val="0"/>
      <w:marRight w:val="0"/>
      <w:marTop w:val="0"/>
      <w:marBottom w:val="0"/>
      <w:divBdr>
        <w:top w:val="none" w:sz="0" w:space="0" w:color="auto"/>
        <w:left w:val="none" w:sz="0" w:space="0" w:color="auto"/>
        <w:bottom w:val="none" w:sz="0" w:space="0" w:color="auto"/>
        <w:right w:val="none" w:sz="0" w:space="0" w:color="auto"/>
      </w:divBdr>
    </w:div>
    <w:div w:id="1112701161">
      <w:bodyDiv w:val="1"/>
      <w:marLeft w:val="0"/>
      <w:marRight w:val="0"/>
      <w:marTop w:val="0"/>
      <w:marBottom w:val="0"/>
      <w:divBdr>
        <w:top w:val="none" w:sz="0" w:space="0" w:color="auto"/>
        <w:left w:val="none" w:sz="0" w:space="0" w:color="auto"/>
        <w:bottom w:val="none" w:sz="0" w:space="0" w:color="auto"/>
        <w:right w:val="none" w:sz="0" w:space="0" w:color="auto"/>
      </w:divBdr>
    </w:div>
    <w:div w:id="1114209481">
      <w:bodyDiv w:val="1"/>
      <w:marLeft w:val="0"/>
      <w:marRight w:val="0"/>
      <w:marTop w:val="0"/>
      <w:marBottom w:val="0"/>
      <w:divBdr>
        <w:top w:val="none" w:sz="0" w:space="0" w:color="auto"/>
        <w:left w:val="none" w:sz="0" w:space="0" w:color="auto"/>
        <w:bottom w:val="none" w:sz="0" w:space="0" w:color="auto"/>
        <w:right w:val="none" w:sz="0" w:space="0" w:color="auto"/>
      </w:divBdr>
    </w:div>
    <w:div w:id="1117334759">
      <w:bodyDiv w:val="1"/>
      <w:marLeft w:val="0"/>
      <w:marRight w:val="0"/>
      <w:marTop w:val="0"/>
      <w:marBottom w:val="0"/>
      <w:divBdr>
        <w:top w:val="none" w:sz="0" w:space="0" w:color="auto"/>
        <w:left w:val="none" w:sz="0" w:space="0" w:color="auto"/>
        <w:bottom w:val="none" w:sz="0" w:space="0" w:color="auto"/>
        <w:right w:val="none" w:sz="0" w:space="0" w:color="auto"/>
      </w:divBdr>
    </w:div>
    <w:div w:id="1117598664">
      <w:bodyDiv w:val="1"/>
      <w:marLeft w:val="0"/>
      <w:marRight w:val="0"/>
      <w:marTop w:val="0"/>
      <w:marBottom w:val="0"/>
      <w:divBdr>
        <w:top w:val="none" w:sz="0" w:space="0" w:color="auto"/>
        <w:left w:val="none" w:sz="0" w:space="0" w:color="auto"/>
        <w:bottom w:val="none" w:sz="0" w:space="0" w:color="auto"/>
        <w:right w:val="none" w:sz="0" w:space="0" w:color="auto"/>
      </w:divBdr>
    </w:div>
    <w:div w:id="1118790798">
      <w:bodyDiv w:val="1"/>
      <w:marLeft w:val="0"/>
      <w:marRight w:val="0"/>
      <w:marTop w:val="0"/>
      <w:marBottom w:val="0"/>
      <w:divBdr>
        <w:top w:val="none" w:sz="0" w:space="0" w:color="auto"/>
        <w:left w:val="none" w:sz="0" w:space="0" w:color="auto"/>
        <w:bottom w:val="none" w:sz="0" w:space="0" w:color="auto"/>
        <w:right w:val="none" w:sz="0" w:space="0" w:color="auto"/>
      </w:divBdr>
    </w:div>
    <w:div w:id="1119422190">
      <w:bodyDiv w:val="1"/>
      <w:marLeft w:val="0"/>
      <w:marRight w:val="0"/>
      <w:marTop w:val="0"/>
      <w:marBottom w:val="0"/>
      <w:divBdr>
        <w:top w:val="none" w:sz="0" w:space="0" w:color="auto"/>
        <w:left w:val="none" w:sz="0" w:space="0" w:color="auto"/>
        <w:bottom w:val="none" w:sz="0" w:space="0" w:color="auto"/>
        <w:right w:val="none" w:sz="0" w:space="0" w:color="auto"/>
      </w:divBdr>
    </w:div>
    <w:div w:id="1120489947">
      <w:bodyDiv w:val="1"/>
      <w:marLeft w:val="0"/>
      <w:marRight w:val="0"/>
      <w:marTop w:val="0"/>
      <w:marBottom w:val="0"/>
      <w:divBdr>
        <w:top w:val="none" w:sz="0" w:space="0" w:color="auto"/>
        <w:left w:val="none" w:sz="0" w:space="0" w:color="auto"/>
        <w:bottom w:val="none" w:sz="0" w:space="0" w:color="auto"/>
        <w:right w:val="none" w:sz="0" w:space="0" w:color="auto"/>
      </w:divBdr>
    </w:div>
    <w:div w:id="1121845491">
      <w:bodyDiv w:val="1"/>
      <w:marLeft w:val="0"/>
      <w:marRight w:val="0"/>
      <w:marTop w:val="0"/>
      <w:marBottom w:val="0"/>
      <w:divBdr>
        <w:top w:val="none" w:sz="0" w:space="0" w:color="auto"/>
        <w:left w:val="none" w:sz="0" w:space="0" w:color="auto"/>
        <w:bottom w:val="none" w:sz="0" w:space="0" w:color="auto"/>
        <w:right w:val="none" w:sz="0" w:space="0" w:color="auto"/>
      </w:divBdr>
    </w:div>
    <w:div w:id="1122042114">
      <w:bodyDiv w:val="1"/>
      <w:marLeft w:val="0"/>
      <w:marRight w:val="0"/>
      <w:marTop w:val="0"/>
      <w:marBottom w:val="0"/>
      <w:divBdr>
        <w:top w:val="none" w:sz="0" w:space="0" w:color="auto"/>
        <w:left w:val="none" w:sz="0" w:space="0" w:color="auto"/>
        <w:bottom w:val="none" w:sz="0" w:space="0" w:color="auto"/>
        <w:right w:val="none" w:sz="0" w:space="0" w:color="auto"/>
      </w:divBdr>
    </w:div>
    <w:div w:id="1122382598">
      <w:bodyDiv w:val="1"/>
      <w:marLeft w:val="0"/>
      <w:marRight w:val="0"/>
      <w:marTop w:val="0"/>
      <w:marBottom w:val="0"/>
      <w:divBdr>
        <w:top w:val="none" w:sz="0" w:space="0" w:color="auto"/>
        <w:left w:val="none" w:sz="0" w:space="0" w:color="auto"/>
        <w:bottom w:val="none" w:sz="0" w:space="0" w:color="auto"/>
        <w:right w:val="none" w:sz="0" w:space="0" w:color="auto"/>
      </w:divBdr>
    </w:div>
    <w:div w:id="1124277647">
      <w:bodyDiv w:val="1"/>
      <w:marLeft w:val="0"/>
      <w:marRight w:val="0"/>
      <w:marTop w:val="0"/>
      <w:marBottom w:val="0"/>
      <w:divBdr>
        <w:top w:val="none" w:sz="0" w:space="0" w:color="auto"/>
        <w:left w:val="none" w:sz="0" w:space="0" w:color="auto"/>
        <w:bottom w:val="none" w:sz="0" w:space="0" w:color="auto"/>
        <w:right w:val="none" w:sz="0" w:space="0" w:color="auto"/>
      </w:divBdr>
    </w:div>
    <w:div w:id="1124542459">
      <w:bodyDiv w:val="1"/>
      <w:marLeft w:val="0"/>
      <w:marRight w:val="0"/>
      <w:marTop w:val="0"/>
      <w:marBottom w:val="0"/>
      <w:divBdr>
        <w:top w:val="none" w:sz="0" w:space="0" w:color="auto"/>
        <w:left w:val="none" w:sz="0" w:space="0" w:color="auto"/>
        <w:bottom w:val="none" w:sz="0" w:space="0" w:color="auto"/>
        <w:right w:val="none" w:sz="0" w:space="0" w:color="auto"/>
      </w:divBdr>
    </w:div>
    <w:div w:id="1128665092">
      <w:bodyDiv w:val="1"/>
      <w:marLeft w:val="0"/>
      <w:marRight w:val="0"/>
      <w:marTop w:val="0"/>
      <w:marBottom w:val="0"/>
      <w:divBdr>
        <w:top w:val="none" w:sz="0" w:space="0" w:color="auto"/>
        <w:left w:val="none" w:sz="0" w:space="0" w:color="auto"/>
        <w:bottom w:val="none" w:sz="0" w:space="0" w:color="auto"/>
        <w:right w:val="none" w:sz="0" w:space="0" w:color="auto"/>
      </w:divBdr>
    </w:div>
    <w:div w:id="1133254556">
      <w:bodyDiv w:val="1"/>
      <w:marLeft w:val="0"/>
      <w:marRight w:val="0"/>
      <w:marTop w:val="0"/>
      <w:marBottom w:val="0"/>
      <w:divBdr>
        <w:top w:val="none" w:sz="0" w:space="0" w:color="auto"/>
        <w:left w:val="none" w:sz="0" w:space="0" w:color="auto"/>
        <w:bottom w:val="none" w:sz="0" w:space="0" w:color="auto"/>
        <w:right w:val="none" w:sz="0" w:space="0" w:color="auto"/>
      </w:divBdr>
    </w:div>
    <w:div w:id="1134250414">
      <w:bodyDiv w:val="1"/>
      <w:marLeft w:val="0"/>
      <w:marRight w:val="0"/>
      <w:marTop w:val="0"/>
      <w:marBottom w:val="0"/>
      <w:divBdr>
        <w:top w:val="none" w:sz="0" w:space="0" w:color="auto"/>
        <w:left w:val="none" w:sz="0" w:space="0" w:color="auto"/>
        <w:bottom w:val="none" w:sz="0" w:space="0" w:color="auto"/>
        <w:right w:val="none" w:sz="0" w:space="0" w:color="auto"/>
      </w:divBdr>
    </w:div>
    <w:div w:id="1135216607">
      <w:bodyDiv w:val="1"/>
      <w:marLeft w:val="0"/>
      <w:marRight w:val="0"/>
      <w:marTop w:val="0"/>
      <w:marBottom w:val="0"/>
      <w:divBdr>
        <w:top w:val="none" w:sz="0" w:space="0" w:color="auto"/>
        <w:left w:val="none" w:sz="0" w:space="0" w:color="auto"/>
        <w:bottom w:val="none" w:sz="0" w:space="0" w:color="auto"/>
        <w:right w:val="none" w:sz="0" w:space="0" w:color="auto"/>
      </w:divBdr>
    </w:div>
    <w:div w:id="1137798142">
      <w:bodyDiv w:val="1"/>
      <w:marLeft w:val="0"/>
      <w:marRight w:val="0"/>
      <w:marTop w:val="0"/>
      <w:marBottom w:val="0"/>
      <w:divBdr>
        <w:top w:val="none" w:sz="0" w:space="0" w:color="auto"/>
        <w:left w:val="none" w:sz="0" w:space="0" w:color="auto"/>
        <w:bottom w:val="none" w:sz="0" w:space="0" w:color="auto"/>
        <w:right w:val="none" w:sz="0" w:space="0" w:color="auto"/>
      </w:divBdr>
    </w:div>
    <w:div w:id="1137798263">
      <w:bodyDiv w:val="1"/>
      <w:marLeft w:val="0"/>
      <w:marRight w:val="0"/>
      <w:marTop w:val="0"/>
      <w:marBottom w:val="0"/>
      <w:divBdr>
        <w:top w:val="none" w:sz="0" w:space="0" w:color="auto"/>
        <w:left w:val="none" w:sz="0" w:space="0" w:color="auto"/>
        <w:bottom w:val="none" w:sz="0" w:space="0" w:color="auto"/>
        <w:right w:val="none" w:sz="0" w:space="0" w:color="auto"/>
      </w:divBdr>
    </w:div>
    <w:div w:id="1140922104">
      <w:bodyDiv w:val="1"/>
      <w:marLeft w:val="0"/>
      <w:marRight w:val="0"/>
      <w:marTop w:val="0"/>
      <w:marBottom w:val="0"/>
      <w:divBdr>
        <w:top w:val="none" w:sz="0" w:space="0" w:color="auto"/>
        <w:left w:val="none" w:sz="0" w:space="0" w:color="auto"/>
        <w:bottom w:val="none" w:sz="0" w:space="0" w:color="auto"/>
        <w:right w:val="none" w:sz="0" w:space="0" w:color="auto"/>
      </w:divBdr>
    </w:div>
    <w:div w:id="1143035710">
      <w:bodyDiv w:val="1"/>
      <w:marLeft w:val="0"/>
      <w:marRight w:val="0"/>
      <w:marTop w:val="0"/>
      <w:marBottom w:val="0"/>
      <w:divBdr>
        <w:top w:val="none" w:sz="0" w:space="0" w:color="auto"/>
        <w:left w:val="none" w:sz="0" w:space="0" w:color="auto"/>
        <w:bottom w:val="none" w:sz="0" w:space="0" w:color="auto"/>
        <w:right w:val="none" w:sz="0" w:space="0" w:color="auto"/>
      </w:divBdr>
    </w:div>
    <w:div w:id="1144004519">
      <w:bodyDiv w:val="1"/>
      <w:marLeft w:val="0"/>
      <w:marRight w:val="0"/>
      <w:marTop w:val="0"/>
      <w:marBottom w:val="0"/>
      <w:divBdr>
        <w:top w:val="none" w:sz="0" w:space="0" w:color="auto"/>
        <w:left w:val="none" w:sz="0" w:space="0" w:color="auto"/>
        <w:bottom w:val="none" w:sz="0" w:space="0" w:color="auto"/>
        <w:right w:val="none" w:sz="0" w:space="0" w:color="auto"/>
      </w:divBdr>
    </w:div>
    <w:div w:id="1144351753">
      <w:bodyDiv w:val="1"/>
      <w:marLeft w:val="0"/>
      <w:marRight w:val="0"/>
      <w:marTop w:val="0"/>
      <w:marBottom w:val="0"/>
      <w:divBdr>
        <w:top w:val="none" w:sz="0" w:space="0" w:color="auto"/>
        <w:left w:val="none" w:sz="0" w:space="0" w:color="auto"/>
        <w:bottom w:val="none" w:sz="0" w:space="0" w:color="auto"/>
        <w:right w:val="none" w:sz="0" w:space="0" w:color="auto"/>
      </w:divBdr>
    </w:div>
    <w:div w:id="1149396080">
      <w:bodyDiv w:val="1"/>
      <w:marLeft w:val="0"/>
      <w:marRight w:val="0"/>
      <w:marTop w:val="0"/>
      <w:marBottom w:val="0"/>
      <w:divBdr>
        <w:top w:val="none" w:sz="0" w:space="0" w:color="auto"/>
        <w:left w:val="none" w:sz="0" w:space="0" w:color="auto"/>
        <w:bottom w:val="none" w:sz="0" w:space="0" w:color="auto"/>
        <w:right w:val="none" w:sz="0" w:space="0" w:color="auto"/>
      </w:divBdr>
    </w:div>
    <w:div w:id="1156069065">
      <w:bodyDiv w:val="1"/>
      <w:marLeft w:val="0"/>
      <w:marRight w:val="0"/>
      <w:marTop w:val="0"/>
      <w:marBottom w:val="0"/>
      <w:divBdr>
        <w:top w:val="none" w:sz="0" w:space="0" w:color="auto"/>
        <w:left w:val="none" w:sz="0" w:space="0" w:color="auto"/>
        <w:bottom w:val="none" w:sz="0" w:space="0" w:color="auto"/>
        <w:right w:val="none" w:sz="0" w:space="0" w:color="auto"/>
      </w:divBdr>
    </w:div>
    <w:div w:id="1156848138">
      <w:bodyDiv w:val="1"/>
      <w:marLeft w:val="0"/>
      <w:marRight w:val="0"/>
      <w:marTop w:val="0"/>
      <w:marBottom w:val="0"/>
      <w:divBdr>
        <w:top w:val="none" w:sz="0" w:space="0" w:color="auto"/>
        <w:left w:val="none" w:sz="0" w:space="0" w:color="auto"/>
        <w:bottom w:val="none" w:sz="0" w:space="0" w:color="auto"/>
        <w:right w:val="none" w:sz="0" w:space="0" w:color="auto"/>
      </w:divBdr>
    </w:div>
    <w:div w:id="1159613107">
      <w:bodyDiv w:val="1"/>
      <w:marLeft w:val="0"/>
      <w:marRight w:val="0"/>
      <w:marTop w:val="0"/>
      <w:marBottom w:val="0"/>
      <w:divBdr>
        <w:top w:val="none" w:sz="0" w:space="0" w:color="auto"/>
        <w:left w:val="none" w:sz="0" w:space="0" w:color="auto"/>
        <w:bottom w:val="none" w:sz="0" w:space="0" w:color="auto"/>
        <w:right w:val="none" w:sz="0" w:space="0" w:color="auto"/>
      </w:divBdr>
    </w:div>
    <w:div w:id="1159998208">
      <w:bodyDiv w:val="1"/>
      <w:marLeft w:val="0"/>
      <w:marRight w:val="0"/>
      <w:marTop w:val="0"/>
      <w:marBottom w:val="0"/>
      <w:divBdr>
        <w:top w:val="none" w:sz="0" w:space="0" w:color="auto"/>
        <w:left w:val="none" w:sz="0" w:space="0" w:color="auto"/>
        <w:bottom w:val="none" w:sz="0" w:space="0" w:color="auto"/>
        <w:right w:val="none" w:sz="0" w:space="0" w:color="auto"/>
      </w:divBdr>
    </w:div>
    <w:div w:id="1161195648">
      <w:bodyDiv w:val="1"/>
      <w:marLeft w:val="0"/>
      <w:marRight w:val="0"/>
      <w:marTop w:val="0"/>
      <w:marBottom w:val="0"/>
      <w:divBdr>
        <w:top w:val="none" w:sz="0" w:space="0" w:color="auto"/>
        <w:left w:val="none" w:sz="0" w:space="0" w:color="auto"/>
        <w:bottom w:val="none" w:sz="0" w:space="0" w:color="auto"/>
        <w:right w:val="none" w:sz="0" w:space="0" w:color="auto"/>
      </w:divBdr>
    </w:div>
    <w:div w:id="1161657740">
      <w:bodyDiv w:val="1"/>
      <w:marLeft w:val="0"/>
      <w:marRight w:val="0"/>
      <w:marTop w:val="0"/>
      <w:marBottom w:val="0"/>
      <w:divBdr>
        <w:top w:val="none" w:sz="0" w:space="0" w:color="auto"/>
        <w:left w:val="none" w:sz="0" w:space="0" w:color="auto"/>
        <w:bottom w:val="none" w:sz="0" w:space="0" w:color="auto"/>
        <w:right w:val="none" w:sz="0" w:space="0" w:color="auto"/>
      </w:divBdr>
    </w:div>
    <w:div w:id="1162356109">
      <w:bodyDiv w:val="1"/>
      <w:marLeft w:val="0"/>
      <w:marRight w:val="0"/>
      <w:marTop w:val="0"/>
      <w:marBottom w:val="0"/>
      <w:divBdr>
        <w:top w:val="none" w:sz="0" w:space="0" w:color="auto"/>
        <w:left w:val="none" w:sz="0" w:space="0" w:color="auto"/>
        <w:bottom w:val="none" w:sz="0" w:space="0" w:color="auto"/>
        <w:right w:val="none" w:sz="0" w:space="0" w:color="auto"/>
      </w:divBdr>
    </w:div>
    <w:div w:id="1162622789">
      <w:bodyDiv w:val="1"/>
      <w:marLeft w:val="0"/>
      <w:marRight w:val="0"/>
      <w:marTop w:val="0"/>
      <w:marBottom w:val="0"/>
      <w:divBdr>
        <w:top w:val="none" w:sz="0" w:space="0" w:color="auto"/>
        <w:left w:val="none" w:sz="0" w:space="0" w:color="auto"/>
        <w:bottom w:val="none" w:sz="0" w:space="0" w:color="auto"/>
        <w:right w:val="none" w:sz="0" w:space="0" w:color="auto"/>
      </w:divBdr>
    </w:div>
    <w:div w:id="1166168394">
      <w:bodyDiv w:val="1"/>
      <w:marLeft w:val="0"/>
      <w:marRight w:val="0"/>
      <w:marTop w:val="0"/>
      <w:marBottom w:val="0"/>
      <w:divBdr>
        <w:top w:val="none" w:sz="0" w:space="0" w:color="auto"/>
        <w:left w:val="none" w:sz="0" w:space="0" w:color="auto"/>
        <w:bottom w:val="none" w:sz="0" w:space="0" w:color="auto"/>
        <w:right w:val="none" w:sz="0" w:space="0" w:color="auto"/>
      </w:divBdr>
    </w:div>
    <w:div w:id="1170367555">
      <w:bodyDiv w:val="1"/>
      <w:marLeft w:val="0"/>
      <w:marRight w:val="0"/>
      <w:marTop w:val="0"/>
      <w:marBottom w:val="0"/>
      <w:divBdr>
        <w:top w:val="none" w:sz="0" w:space="0" w:color="auto"/>
        <w:left w:val="none" w:sz="0" w:space="0" w:color="auto"/>
        <w:bottom w:val="none" w:sz="0" w:space="0" w:color="auto"/>
        <w:right w:val="none" w:sz="0" w:space="0" w:color="auto"/>
      </w:divBdr>
    </w:div>
    <w:div w:id="1172186727">
      <w:bodyDiv w:val="1"/>
      <w:marLeft w:val="0"/>
      <w:marRight w:val="0"/>
      <w:marTop w:val="0"/>
      <w:marBottom w:val="0"/>
      <w:divBdr>
        <w:top w:val="none" w:sz="0" w:space="0" w:color="auto"/>
        <w:left w:val="none" w:sz="0" w:space="0" w:color="auto"/>
        <w:bottom w:val="none" w:sz="0" w:space="0" w:color="auto"/>
        <w:right w:val="none" w:sz="0" w:space="0" w:color="auto"/>
      </w:divBdr>
    </w:div>
    <w:div w:id="1174301960">
      <w:bodyDiv w:val="1"/>
      <w:marLeft w:val="0"/>
      <w:marRight w:val="0"/>
      <w:marTop w:val="0"/>
      <w:marBottom w:val="0"/>
      <w:divBdr>
        <w:top w:val="none" w:sz="0" w:space="0" w:color="auto"/>
        <w:left w:val="none" w:sz="0" w:space="0" w:color="auto"/>
        <w:bottom w:val="none" w:sz="0" w:space="0" w:color="auto"/>
        <w:right w:val="none" w:sz="0" w:space="0" w:color="auto"/>
      </w:divBdr>
    </w:div>
    <w:div w:id="1179343809">
      <w:bodyDiv w:val="1"/>
      <w:marLeft w:val="0"/>
      <w:marRight w:val="0"/>
      <w:marTop w:val="0"/>
      <w:marBottom w:val="0"/>
      <w:divBdr>
        <w:top w:val="none" w:sz="0" w:space="0" w:color="auto"/>
        <w:left w:val="none" w:sz="0" w:space="0" w:color="auto"/>
        <w:bottom w:val="none" w:sz="0" w:space="0" w:color="auto"/>
        <w:right w:val="none" w:sz="0" w:space="0" w:color="auto"/>
      </w:divBdr>
    </w:div>
    <w:div w:id="1183394084">
      <w:bodyDiv w:val="1"/>
      <w:marLeft w:val="0"/>
      <w:marRight w:val="0"/>
      <w:marTop w:val="0"/>
      <w:marBottom w:val="0"/>
      <w:divBdr>
        <w:top w:val="none" w:sz="0" w:space="0" w:color="auto"/>
        <w:left w:val="none" w:sz="0" w:space="0" w:color="auto"/>
        <w:bottom w:val="none" w:sz="0" w:space="0" w:color="auto"/>
        <w:right w:val="none" w:sz="0" w:space="0" w:color="auto"/>
      </w:divBdr>
    </w:div>
    <w:div w:id="1192063787">
      <w:bodyDiv w:val="1"/>
      <w:marLeft w:val="0"/>
      <w:marRight w:val="0"/>
      <w:marTop w:val="0"/>
      <w:marBottom w:val="0"/>
      <w:divBdr>
        <w:top w:val="none" w:sz="0" w:space="0" w:color="auto"/>
        <w:left w:val="none" w:sz="0" w:space="0" w:color="auto"/>
        <w:bottom w:val="none" w:sz="0" w:space="0" w:color="auto"/>
        <w:right w:val="none" w:sz="0" w:space="0" w:color="auto"/>
      </w:divBdr>
    </w:div>
    <w:div w:id="1194147663">
      <w:bodyDiv w:val="1"/>
      <w:marLeft w:val="0"/>
      <w:marRight w:val="0"/>
      <w:marTop w:val="0"/>
      <w:marBottom w:val="0"/>
      <w:divBdr>
        <w:top w:val="none" w:sz="0" w:space="0" w:color="auto"/>
        <w:left w:val="none" w:sz="0" w:space="0" w:color="auto"/>
        <w:bottom w:val="none" w:sz="0" w:space="0" w:color="auto"/>
        <w:right w:val="none" w:sz="0" w:space="0" w:color="auto"/>
      </w:divBdr>
    </w:div>
    <w:div w:id="1194995163">
      <w:bodyDiv w:val="1"/>
      <w:marLeft w:val="0"/>
      <w:marRight w:val="0"/>
      <w:marTop w:val="0"/>
      <w:marBottom w:val="0"/>
      <w:divBdr>
        <w:top w:val="none" w:sz="0" w:space="0" w:color="auto"/>
        <w:left w:val="none" w:sz="0" w:space="0" w:color="auto"/>
        <w:bottom w:val="none" w:sz="0" w:space="0" w:color="auto"/>
        <w:right w:val="none" w:sz="0" w:space="0" w:color="auto"/>
      </w:divBdr>
    </w:div>
    <w:div w:id="1195968597">
      <w:bodyDiv w:val="1"/>
      <w:marLeft w:val="0"/>
      <w:marRight w:val="0"/>
      <w:marTop w:val="0"/>
      <w:marBottom w:val="0"/>
      <w:divBdr>
        <w:top w:val="none" w:sz="0" w:space="0" w:color="auto"/>
        <w:left w:val="none" w:sz="0" w:space="0" w:color="auto"/>
        <w:bottom w:val="none" w:sz="0" w:space="0" w:color="auto"/>
        <w:right w:val="none" w:sz="0" w:space="0" w:color="auto"/>
      </w:divBdr>
    </w:div>
    <w:div w:id="1197037387">
      <w:bodyDiv w:val="1"/>
      <w:marLeft w:val="0"/>
      <w:marRight w:val="0"/>
      <w:marTop w:val="0"/>
      <w:marBottom w:val="0"/>
      <w:divBdr>
        <w:top w:val="none" w:sz="0" w:space="0" w:color="auto"/>
        <w:left w:val="none" w:sz="0" w:space="0" w:color="auto"/>
        <w:bottom w:val="none" w:sz="0" w:space="0" w:color="auto"/>
        <w:right w:val="none" w:sz="0" w:space="0" w:color="auto"/>
      </w:divBdr>
    </w:div>
    <w:div w:id="1200900781">
      <w:bodyDiv w:val="1"/>
      <w:marLeft w:val="0"/>
      <w:marRight w:val="0"/>
      <w:marTop w:val="0"/>
      <w:marBottom w:val="0"/>
      <w:divBdr>
        <w:top w:val="none" w:sz="0" w:space="0" w:color="auto"/>
        <w:left w:val="none" w:sz="0" w:space="0" w:color="auto"/>
        <w:bottom w:val="none" w:sz="0" w:space="0" w:color="auto"/>
        <w:right w:val="none" w:sz="0" w:space="0" w:color="auto"/>
      </w:divBdr>
    </w:div>
    <w:div w:id="1207134782">
      <w:bodyDiv w:val="1"/>
      <w:marLeft w:val="0"/>
      <w:marRight w:val="0"/>
      <w:marTop w:val="0"/>
      <w:marBottom w:val="0"/>
      <w:divBdr>
        <w:top w:val="none" w:sz="0" w:space="0" w:color="auto"/>
        <w:left w:val="none" w:sz="0" w:space="0" w:color="auto"/>
        <w:bottom w:val="none" w:sz="0" w:space="0" w:color="auto"/>
        <w:right w:val="none" w:sz="0" w:space="0" w:color="auto"/>
      </w:divBdr>
    </w:div>
    <w:div w:id="1210070248">
      <w:bodyDiv w:val="1"/>
      <w:marLeft w:val="0"/>
      <w:marRight w:val="0"/>
      <w:marTop w:val="0"/>
      <w:marBottom w:val="0"/>
      <w:divBdr>
        <w:top w:val="none" w:sz="0" w:space="0" w:color="auto"/>
        <w:left w:val="none" w:sz="0" w:space="0" w:color="auto"/>
        <w:bottom w:val="none" w:sz="0" w:space="0" w:color="auto"/>
        <w:right w:val="none" w:sz="0" w:space="0" w:color="auto"/>
      </w:divBdr>
    </w:div>
    <w:div w:id="1210268988">
      <w:bodyDiv w:val="1"/>
      <w:marLeft w:val="0"/>
      <w:marRight w:val="0"/>
      <w:marTop w:val="0"/>
      <w:marBottom w:val="0"/>
      <w:divBdr>
        <w:top w:val="none" w:sz="0" w:space="0" w:color="auto"/>
        <w:left w:val="none" w:sz="0" w:space="0" w:color="auto"/>
        <w:bottom w:val="none" w:sz="0" w:space="0" w:color="auto"/>
        <w:right w:val="none" w:sz="0" w:space="0" w:color="auto"/>
      </w:divBdr>
    </w:div>
    <w:div w:id="1211913977">
      <w:bodyDiv w:val="1"/>
      <w:marLeft w:val="0"/>
      <w:marRight w:val="0"/>
      <w:marTop w:val="0"/>
      <w:marBottom w:val="0"/>
      <w:divBdr>
        <w:top w:val="none" w:sz="0" w:space="0" w:color="auto"/>
        <w:left w:val="none" w:sz="0" w:space="0" w:color="auto"/>
        <w:bottom w:val="none" w:sz="0" w:space="0" w:color="auto"/>
        <w:right w:val="none" w:sz="0" w:space="0" w:color="auto"/>
      </w:divBdr>
    </w:div>
    <w:div w:id="1214540587">
      <w:bodyDiv w:val="1"/>
      <w:marLeft w:val="0"/>
      <w:marRight w:val="0"/>
      <w:marTop w:val="0"/>
      <w:marBottom w:val="0"/>
      <w:divBdr>
        <w:top w:val="none" w:sz="0" w:space="0" w:color="auto"/>
        <w:left w:val="none" w:sz="0" w:space="0" w:color="auto"/>
        <w:bottom w:val="none" w:sz="0" w:space="0" w:color="auto"/>
        <w:right w:val="none" w:sz="0" w:space="0" w:color="auto"/>
      </w:divBdr>
    </w:div>
    <w:div w:id="1214806732">
      <w:bodyDiv w:val="1"/>
      <w:marLeft w:val="0"/>
      <w:marRight w:val="0"/>
      <w:marTop w:val="0"/>
      <w:marBottom w:val="0"/>
      <w:divBdr>
        <w:top w:val="none" w:sz="0" w:space="0" w:color="auto"/>
        <w:left w:val="none" w:sz="0" w:space="0" w:color="auto"/>
        <w:bottom w:val="none" w:sz="0" w:space="0" w:color="auto"/>
        <w:right w:val="none" w:sz="0" w:space="0" w:color="auto"/>
      </w:divBdr>
    </w:div>
    <w:div w:id="1217935872">
      <w:bodyDiv w:val="1"/>
      <w:marLeft w:val="0"/>
      <w:marRight w:val="0"/>
      <w:marTop w:val="0"/>
      <w:marBottom w:val="0"/>
      <w:divBdr>
        <w:top w:val="none" w:sz="0" w:space="0" w:color="auto"/>
        <w:left w:val="none" w:sz="0" w:space="0" w:color="auto"/>
        <w:bottom w:val="none" w:sz="0" w:space="0" w:color="auto"/>
        <w:right w:val="none" w:sz="0" w:space="0" w:color="auto"/>
      </w:divBdr>
    </w:div>
    <w:div w:id="1221550209">
      <w:bodyDiv w:val="1"/>
      <w:marLeft w:val="0"/>
      <w:marRight w:val="0"/>
      <w:marTop w:val="0"/>
      <w:marBottom w:val="0"/>
      <w:divBdr>
        <w:top w:val="none" w:sz="0" w:space="0" w:color="auto"/>
        <w:left w:val="none" w:sz="0" w:space="0" w:color="auto"/>
        <w:bottom w:val="none" w:sz="0" w:space="0" w:color="auto"/>
        <w:right w:val="none" w:sz="0" w:space="0" w:color="auto"/>
      </w:divBdr>
    </w:div>
    <w:div w:id="1227691031">
      <w:bodyDiv w:val="1"/>
      <w:marLeft w:val="0"/>
      <w:marRight w:val="0"/>
      <w:marTop w:val="0"/>
      <w:marBottom w:val="0"/>
      <w:divBdr>
        <w:top w:val="none" w:sz="0" w:space="0" w:color="auto"/>
        <w:left w:val="none" w:sz="0" w:space="0" w:color="auto"/>
        <w:bottom w:val="none" w:sz="0" w:space="0" w:color="auto"/>
        <w:right w:val="none" w:sz="0" w:space="0" w:color="auto"/>
      </w:divBdr>
    </w:div>
    <w:div w:id="1228108391">
      <w:bodyDiv w:val="1"/>
      <w:marLeft w:val="0"/>
      <w:marRight w:val="0"/>
      <w:marTop w:val="0"/>
      <w:marBottom w:val="0"/>
      <w:divBdr>
        <w:top w:val="none" w:sz="0" w:space="0" w:color="auto"/>
        <w:left w:val="none" w:sz="0" w:space="0" w:color="auto"/>
        <w:bottom w:val="none" w:sz="0" w:space="0" w:color="auto"/>
        <w:right w:val="none" w:sz="0" w:space="0" w:color="auto"/>
      </w:divBdr>
    </w:div>
    <w:div w:id="1236017710">
      <w:bodyDiv w:val="1"/>
      <w:marLeft w:val="0"/>
      <w:marRight w:val="0"/>
      <w:marTop w:val="0"/>
      <w:marBottom w:val="0"/>
      <w:divBdr>
        <w:top w:val="none" w:sz="0" w:space="0" w:color="auto"/>
        <w:left w:val="none" w:sz="0" w:space="0" w:color="auto"/>
        <w:bottom w:val="none" w:sz="0" w:space="0" w:color="auto"/>
        <w:right w:val="none" w:sz="0" w:space="0" w:color="auto"/>
      </w:divBdr>
    </w:div>
    <w:div w:id="1243755651">
      <w:bodyDiv w:val="1"/>
      <w:marLeft w:val="0"/>
      <w:marRight w:val="0"/>
      <w:marTop w:val="0"/>
      <w:marBottom w:val="0"/>
      <w:divBdr>
        <w:top w:val="none" w:sz="0" w:space="0" w:color="auto"/>
        <w:left w:val="none" w:sz="0" w:space="0" w:color="auto"/>
        <w:bottom w:val="none" w:sz="0" w:space="0" w:color="auto"/>
        <w:right w:val="none" w:sz="0" w:space="0" w:color="auto"/>
      </w:divBdr>
    </w:div>
    <w:div w:id="1244145022">
      <w:bodyDiv w:val="1"/>
      <w:marLeft w:val="0"/>
      <w:marRight w:val="0"/>
      <w:marTop w:val="0"/>
      <w:marBottom w:val="0"/>
      <w:divBdr>
        <w:top w:val="none" w:sz="0" w:space="0" w:color="auto"/>
        <w:left w:val="none" w:sz="0" w:space="0" w:color="auto"/>
        <w:bottom w:val="none" w:sz="0" w:space="0" w:color="auto"/>
        <w:right w:val="none" w:sz="0" w:space="0" w:color="auto"/>
      </w:divBdr>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 w:id="1246382677">
      <w:bodyDiv w:val="1"/>
      <w:marLeft w:val="0"/>
      <w:marRight w:val="0"/>
      <w:marTop w:val="0"/>
      <w:marBottom w:val="0"/>
      <w:divBdr>
        <w:top w:val="none" w:sz="0" w:space="0" w:color="auto"/>
        <w:left w:val="none" w:sz="0" w:space="0" w:color="auto"/>
        <w:bottom w:val="none" w:sz="0" w:space="0" w:color="auto"/>
        <w:right w:val="none" w:sz="0" w:space="0" w:color="auto"/>
      </w:divBdr>
    </w:div>
    <w:div w:id="1247878809">
      <w:bodyDiv w:val="1"/>
      <w:marLeft w:val="0"/>
      <w:marRight w:val="0"/>
      <w:marTop w:val="0"/>
      <w:marBottom w:val="0"/>
      <w:divBdr>
        <w:top w:val="none" w:sz="0" w:space="0" w:color="auto"/>
        <w:left w:val="none" w:sz="0" w:space="0" w:color="auto"/>
        <w:bottom w:val="none" w:sz="0" w:space="0" w:color="auto"/>
        <w:right w:val="none" w:sz="0" w:space="0" w:color="auto"/>
      </w:divBdr>
    </w:div>
    <w:div w:id="1249772475">
      <w:bodyDiv w:val="1"/>
      <w:marLeft w:val="0"/>
      <w:marRight w:val="0"/>
      <w:marTop w:val="0"/>
      <w:marBottom w:val="0"/>
      <w:divBdr>
        <w:top w:val="none" w:sz="0" w:space="0" w:color="auto"/>
        <w:left w:val="none" w:sz="0" w:space="0" w:color="auto"/>
        <w:bottom w:val="none" w:sz="0" w:space="0" w:color="auto"/>
        <w:right w:val="none" w:sz="0" w:space="0" w:color="auto"/>
      </w:divBdr>
    </w:div>
    <w:div w:id="1252004008">
      <w:bodyDiv w:val="1"/>
      <w:marLeft w:val="0"/>
      <w:marRight w:val="0"/>
      <w:marTop w:val="0"/>
      <w:marBottom w:val="0"/>
      <w:divBdr>
        <w:top w:val="none" w:sz="0" w:space="0" w:color="auto"/>
        <w:left w:val="none" w:sz="0" w:space="0" w:color="auto"/>
        <w:bottom w:val="none" w:sz="0" w:space="0" w:color="auto"/>
        <w:right w:val="none" w:sz="0" w:space="0" w:color="auto"/>
      </w:divBdr>
    </w:div>
    <w:div w:id="1252474184">
      <w:bodyDiv w:val="1"/>
      <w:marLeft w:val="0"/>
      <w:marRight w:val="0"/>
      <w:marTop w:val="0"/>
      <w:marBottom w:val="0"/>
      <w:divBdr>
        <w:top w:val="none" w:sz="0" w:space="0" w:color="auto"/>
        <w:left w:val="none" w:sz="0" w:space="0" w:color="auto"/>
        <w:bottom w:val="none" w:sz="0" w:space="0" w:color="auto"/>
        <w:right w:val="none" w:sz="0" w:space="0" w:color="auto"/>
      </w:divBdr>
    </w:div>
    <w:div w:id="1262641887">
      <w:bodyDiv w:val="1"/>
      <w:marLeft w:val="0"/>
      <w:marRight w:val="0"/>
      <w:marTop w:val="0"/>
      <w:marBottom w:val="0"/>
      <w:divBdr>
        <w:top w:val="none" w:sz="0" w:space="0" w:color="auto"/>
        <w:left w:val="none" w:sz="0" w:space="0" w:color="auto"/>
        <w:bottom w:val="none" w:sz="0" w:space="0" w:color="auto"/>
        <w:right w:val="none" w:sz="0" w:space="0" w:color="auto"/>
      </w:divBdr>
    </w:div>
    <w:div w:id="1268974323">
      <w:bodyDiv w:val="1"/>
      <w:marLeft w:val="0"/>
      <w:marRight w:val="0"/>
      <w:marTop w:val="0"/>
      <w:marBottom w:val="0"/>
      <w:divBdr>
        <w:top w:val="none" w:sz="0" w:space="0" w:color="auto"/>
        <w:left w:val="none" w:sz="0" w:space="0" w:color="auto"/>
        <w:bottom w:val="none" w:sz="0" w:space="0" w:color="auto"/>
        <w:right w:val="none" w:sz="0" w:space="0" w:color="auto"/>
      </w:divBdr>
    </w:div>
    <w:div w:id="1269660510">
      <w:bodyDiv w:val="1"/>
      <w:marLeft w:val="0"/>
      <w:marRight w:val="0"/>
      <w:marTop w:val="0"/>
      <w:marBottom w:val="0"/>
      <w:divBdr>
        <w:top w:val="none" w:sz="0" w:space="0" w:color="auto"/>
        <w:left w:val="none" w:sz="0" w:space="0" w:color="auto"/>
        <w:bottom w:val="none" w:sz="0" w:space="0" w:color="auto"/>
        <w:right w:val="none" w:sz="0" w:space="0" w:color="auto"/>
      </w:divBdr>
    </w:div>
    <w:div w:id="1271739757">
      <w:bodyDiv w:val="1"/>
      <w:marLeft w:val="0"/>
      <w:marRight w:val="0"/>
      <w:marTop w:val="0"/>
      <w:marBottom w:val="0"/>
      <w:divBdr>
        <w:top w:val="none" w:sz="0" w:space="0" w:color="auto"/>
        <w:left w:val="none" w:sz="0" w:space="0" w:color="auto"/>
        <w:bottom w:val="none" w:sz="0" w:space="0" w:color="auto"/>
        <w:right w:val="none" w:sz="0" w:space="0" w:color="auto"/>
      </w:divBdr>
    </w:div>
    <w:div w:id="1281033200">
      <w:bodyDiv w:val="1"/>
      <w:marLeft w:val="0"/>
      <w:marRight w:val="0"/>
      <w:marTop w:val="0"/>
      <w:marBottom w:val="0"/>
      <w:divBdr>
        <w:top w:val="none" w:sz="0" w:space="0" w:color="auto"/>
        <w:left w:val="none" w:sz="0" w:space="0" w:color="auto"/>
        <w:bottom w:val="none" w:sz="0" w:space="0" w:color="auto"/>
        <w:right w:val="none" w:sz="0" w:space="0" w:color="auto"/>
      </w:divBdr>
    </w:div>
    <w:div w:id="1284340636">
      <w:bodyDiv w:val="1"/>
      <w:marLeft w:val="0"/>
      <w:marRight w:val="0"/>
      <w:marTop w:val="0"/>
      <w:marBottom w:val="0"/>
      <w:divBdr>
        <w:top w:val="none" w:sz="0" w:space="0" w:color="auto"/>
        <w:left w:val="none" w:sz="0" w:space="0" w:color="auto"/>
        <w:bottom w:val="none" w:sz="0" w:space="0" w:color="auto"/>
        <w:right w:val="none" w:sz="0" w:space="0" w:color="auto"/>
      </w:divBdr>
    </w:div>
    <w:div w:id="1291127560">
      <w:bodyDiv w:val="1"/>
      <w:marLeft w:val="0"/>
      <w:marRight w:val="0"/>
      <w:marTop w:val="0"/>
      <w:marBottom w:val="0"/>
      <w:divBdr>
        <w:top w:val="none" w:sz="0" w:space="0" w:color="auto"/>
        <w:left w:val="none" w:sz="0" w:space="0" w:color="auto"/>
        <w:bottom w:val="none" w:sz="0" w:space="0" w:color="auto"/>
        <w:right w:val="none" w:sz="0" w:space="0" w:color="auto"/>
      </w:divBdr>
    </w:div>
    <w:div w:id="1293443774">
      <w:bodyDiv w:val="1"/>
      <w:marLeft w:val="0"/>
      <w:marRight w:val="0"/>
      <w:marTop w:val="0"/>
      <w:marBottom w:val="0"/>
      <w:divBdr>
        <w:top w:val="none" w:sz="0" w:space="0" w:color="auto"/>
        <w:left w:val="none" w:sz="0" w:space="0" w:color="auto"/>
        <w:bottom w:val="none" w:sz="0" w:space="0" w:color="auto"/>
        <w:right w:val="none" w:sz="0" w:space="0" w:color="auto"/>
      </w:divBdr>
    </w:div>
    <w:div w:id="1293636270">
      <w:bodyDiv w:val="1"/>
      <w:marLeft w:val="0"/>
      <w:marRight w:val="0"/>
      <w:marTop w:val="0"/>
      <w:marBottom w:val="0"/>
      <w:divBdr>
        <w:top w:val="none" w:sz="0" w:space="0" w:color="auto"/>
        <w:left w:val="none" w:sz="0" w:space="0" w:color="auto"/>
        <w:bottom w:val="none" w:sz="0" w:space="0" w:color="auto"/>
        <w:right w:val="none" w:sz="0" w:space="0" w:color="auto"/>
      </w:divBdr>
    </w:div>
    <w:div w:id="1297030594">
      <w:bodyDiv w:val="1"/>
      <w:marLeft w:val="0"/>
      <w:marRight w:val="0"/>
      <w:marTop w:val="0"/>
      <w:marBottom w:val="0"/>
      <w:divBdr>
        <w:top w:val="none" w:sz="0" w:space="0" w:color="auto"/>
        <w:left w:val="none" w:sz="0" w:space="0" w:color="auto"/>
        <w:bottom w:val="none" w:sz="0" w:space="0" w:color="auto"/>
        <w:right w:val="none" w:sz="0" w:space="0" w:color="auto"/>
      </w:divBdr>
    </w:div>
    <w:div w:id="1300577405">
      <w:bodyDiv w:val="1"/>
      <w:marLeft w:val="0"/>
      <w:marRight w:val="0"/>
      <w:marTop w:val="0"/>
      <w:marBottom w:val="0"/>
      <w:divBdr>
        <w:top w:val="none" w:sz="0" w:space="0" w:color="auto"/>
        <w:left w:val="none" w:sz="0" w:space="0" w:color="auto"/>
        <w:bottom w:val="none" w:sz="0" w:space="0" w:color="auto"/>
        <w:right w:val="none" w:sz="0" w:space="0" w:color="auto"/>
      </w:divBdr>
    </w:div>
    <w:div w:id="1302536095">
      <w:bodyDiv w:val="1"/>
      <w:marLeft w:val="0"/>
      <w:marRight w:val="0"/>
      <w:marTop w:val="0"/>
      <w:marBottom w:val="0"/>
      <w:divBdr>
        <w:top w:val="none" w:sz="0" w:space="0" w:color="auto"/>
        <w:left w:val="none" w:sz="0" w:space="0" w:color="auto"/>
        <w:bottom w:val="none" w:sz="0" w:space="0" w:color="auto"/>
        <w:right w:val="none" w:sz="0" w:space="0" w:color="auto"/>
      </w:divBdr>
    </w:div>
    <w:div w:id="1307973246">
      <w:bodyDiv w:val="1"/>
      <w:marLeft w:val="0"/>
      <w:marRight w:val="0"/>
      <w:marTop w:val="0"/>
      <w:marBottom w:val="0"/>
      <w:divBdr>
        <w:top w:val="none" w:sz="0" w:space="0" w:color="auto"/>
        <w:left w:val="none" w:sz="0" w:space="0" w:color="auto"/>
        <w:bottom w:val="none" w:sz="0" w:space="0" w:color="auto"/>
        <w:right w:val="none" w:sz="0" w:space="0" w:color="auto"/>
      </w:divBdr>
    </w:div>
    <w:div w:id="1308051613">
      <w:bodyDiv w:val="1"/>
      <w:marLeft w:val="0"/>
      <w:marRight w:val="0"/>
      <w:marTop w:val="0"/>
      <w:marBottom w:val="0"/>
      <w:divBdr>
        <w:top w:val="none" w:sz="0" w:space="0" w:color="auto"/>
        <w:left w:val="none" w:sz="0" w:space="0" w:color="auto"/>
        <w:bottom w:val="none" w:sz="0" w:space="0" w:color="auto"/>
        <w:right w:val="none" w:sz="0" w:space="0" w:color="auto"/>
      </w:divBdr>
    </w:div>
    <w:div w:id="1310279807">
      <w:bodyDiv w:val="1"/>
      <w:marLeft w:val="0"/>
      <w:marRight w:val="0"/>
      <w:marTop w:val="0"/>
      <w:marBottom w:val="0"/>
      <w:divBdr>
        <w:top w:val="none" w:sz="0" w:space="0" w:color="auto"/>
        <w:left w:val="none" w:sz="0" w:space="0" w:color="auto"/>
        <w:bottom w:val="none" w:sz="0" w:space="0" w:color="auto"/>
        <w:right w:val="none" w:sz="0" w:space="0" w:color="auto"/>
      </w:divBdr>
    </w:div>
    <w:div w:id="1312366345">
      <w:bodyDiv w:val="1"/>
      <w:marLeft w:val="0"/>
      <w:marRight w:val="0"/>
      <w:marTop w:val="0"/>
      <w:marBottom w:val="0"/>
      <w:divBdr>
        <w:top w:val="none" w:sz="0" w:space="0" w:color="auto"/>
        <w:left w:val="none" w:sz="0" w:space="0" w:color="auto"/>
        <w:bottom w:val="none" w:sz="0" w:space="0" w:color="auto"/>
        <w:right w:val="none" w:sz="0" w:space="0" w:color="auto"/>
      </w:divBdr>
    </w:div>
    <w:div w:id="1314215709">
      <w:bodyDiv w:val="1"/>
      <w:marLeft w:val="0"/>
      <w:marRight w:val="0"/>
      <w:marTop w:val="0"/>
      <w:marBottom w:val="0"/>
      <w:divBdr>
        <w:top w:val="none" w:sz="0" w:space="0" w:color="auto"/>
        <w:left w:val="none" w:sz="0" w:space="0" w:color="auto"/>
        <w:bottom w:val="none" w:sz="0" w:space="0" w:color="auto"/>
        <w:right w:val="none" w:sz="0" w:space="0" w:color="auto"/>
      </w:divBdr>
    </w:div>
    <w:div w:id="1317223310">
      <w:bodyDiv w:val="1"/>
      <w:marLeft w:val="0"/>
      <w:marRight w:val="0"/>
      <w:marTop w:val="0"/>
      <w:marBottom w:val="0"/>
      <w:divBdr>
        <w:top w:val="none" w:sz="0" w:space="0" w:color="auto"/>
        <w:left w:val="none" w:sz="0" w:space="0" w:color="auto"/>
        <w:bottom w:val="none" w:sz="0" w:space="0" w:color="auto"/>
        <w:right w:val="none" w:sz="0" w:space="0" w:color="auto"/>
      </w:divBdr>
    </w:div>
    <w:div w:id="1318607712">
      <w:bodyDiv w:val="1"/>
      <w:marLeft w:val="0"/>
      <w:marRight w:val="0"/>
      <w:marTop w:val="0"/>
      <w:marBottom w:val="0"/>
      <w:divBdr>
        <w:top w:val="none" w:sz="0" w:space="0" w:color="auto"/>
        <w:left w:val="none" w:sz="0" w:space="0" w:color="auto"/>
        <w:bottom w:val="none" w:sz="0" w:space="0" w:color="auto"/>
        <w:right w:val="none" w:sz="0" w:space="0" w:color="auto"/>
      </w:divBdr>
    </w:div>
    <w:div w:id="1319698939">
      <w:bodyDiv w:val="1"/>
      <w:marLeft w:val="0"/>
      <w:marRight w:val="0"/>
      <w:marTop w:val="0"/>
      <w:marBottom w:val="0"/>
      <w:divBdr>
        <w:top w:val="none" w:sz="0" w:space="0" w:color="auto"/>
        <w:left w:val="none" w:sz="0" w:space="0" w:color="auto"/>
        <w:bottom w:val="none" w:sz="0" w:space="0" w:color="auto"/>
        <w:right w:val="none" w:sz="0" w:space="0" w:color="auto"/>
      </w:divBdr>
    </w:div>
    <w:div w:id="1324164671">
      <w:bodyDiv w:val="1"/>
      <w:marLeft w:val="0"/>
      <w:marRight w:val="0"/>
      <w:marTop w:val="0"/>
      <w:marBottom w:val="0"/>
      <w:divBdr>
        <w:top w:val="none" w:sz="0" w:space="0" w:color="auto"/>
        <w:left w:val="none" w:sz="0" w:space="0" w:color="auto"/>
        <w:bottom w:val="none" w:sz="0" w:space="0" w:color="auto"/>
        <w:right w:val="none" w:sz="0" w:space="0" w:color="auto"/>
      </w:divBdr>
    </w:div>
    <w:div w:id="1330865912">
      <w:bodyDiv w:val="1"/>
      <w:marLeft w:val="0"/>
      <w:marRight w:val="0"/>
      <w:marTop w:val="0"/>
      <w:marBottom w:val="0"/>
      <w:divBdr>
        <w:top w:val="none" w:sz="0" w:space="0" w:color="auto"/>
        <w:left w:val="none" w:sz="0" w:space="0" w:color="auto"/>
        <w:bottom w:val="none" w:sz="0" w:space="0" w:color="auto"/>
        <w:right w:val="none" w:sz="0" w:space="0" w:color="auto"/>
      </w:divBdr>
    </w:div>
    <w:div w:id="1330913216">
      <w:bodyDiv w:val="1"/>
      <w:marLeft w:val="0"/>
      <w:marRight w:val="0"/>
      <w:marTop w:val="0"/>
      <w:marBottom w:val="0"/>
      <w:divBdr>
        <w:top w:val="none" w:sz="0" w:space="0" w:color="auto"/>
        <w:left w:val="none" w:sz="0" w:space="0" w:color="auto"/>
        <w:bottom w:val="none" w:sz="0" w:space="0" w:color="auto"/>
        <w:right w:val="none" w:sz="0" w:space="0" w:color="auto"/>
      </w:divBdr>
    </w:div>
    <w:div w:id="1333141810">
      <w:bodyDiv w:val="1"/>
      <w:marLeft w:val="0"/>
      <w:marRight w:val="0"/>
      <w:marTop w:val="0"/>
      <w:marBottom w:val="0"/>
      <w:divBdr>
        <w:top w:val="none" w:sz="0" w:space="0" w:color="auto"/>
        <w:left w:val="none" w:sz="0" w:space="0" w:color="auto"/>
        <w:bottom w:val="none" w:sz="0" w:space="0" w:color="auto"/>
        <w:right w:val="none" w:sz="0" w:space="0" w:color="auto"/>
      </w:divBdr>
    </w:div>
    <w:div w:id="1333218849">
      <w:bodyDiv w:val="1"/>
      <w:marLeft w:val="0"/>
      <w:marRight w:val="0"/>
      <w:marTop w:val="0"/>
      <w:marBottom w:val="0"/>
      <w:divBdr>
        <w:top w:val="none" w:sz="0" w:space="0" w:color="auto"/>
        <w:left w:val="none" w:sz="0" w:space="0" w:color="auto"/>
        <w:bottom w:val="none" w:sz="0" w:space="0" w:color="auto"/>
        <w:right w:val="none" w:sz="0" w:space="0" w:color="auto"/>
      </w:divBdr>
    </w:div>
    <w:div w:id="1334186121">
      <w:bodyDiv w:val="1"/>
      <w:marLeft w:val="0"/>
      <w:marRight w:val="0"/>
      <w:marTop w:val="0"/>
      <w:marBottom w:val="0"/>
      <w:divBdr>
        <w:top w:val="none" w:sz="0" w:space="0" w:color="auto"/>
        <w:left w:val="none" w:sz="0" w:space="0" w:color="auto"/>
        <w:bottom w:val="none" w:sz="0" w:space="0" w:color="auto"/>
        <w:right w:val="none" w:sz="0" w:space="0" w:color="auto"/>
      </w:divBdr>
    </w:div>
    <w:div w:id="1335449186">
      <w:bodyDiv w:val="1"/>
      <w:marLeft w:val="0"/>
      <w:marRight w:val="0"/>
      <w:marTop w:val="0"/>
      <w:marBottom w:val="0"/>
      <w:divBdr>
        <w:top w:val="none" w:sz="0" w:space="0" w:color="auto"/>
        <w:left w:val="none" w:sz="0" w:space="0" w:color="auto"/>
        <w:bottom w:val="none" w:sz="0" w:space="0" w:color="auto"/>
        <w:right w:val="none" w:sz="0" w:space="0" w:color="auto"/>
      </w:divBdr>
    </w:div>
    <w:div w:id="1336496459">
      <w:bodyDiv w:val="1"/>
      <w:marLeft w:val="0"/>
      <w:marRight w:val="0"/>
      <w:marTop w:val="0"/>
      <w:marBottom w:val="0"/>
      <w:divBdr>
        <w:top w:val="none" w:sz="0" w:space="0" w:color="auto"/>
        <w:left w:val="none" w:sz="0" w:space="0" w:color="auto"/>
        <w:bottom w:val="none" w:sz="0" w:space="0" w:color="auto"/>
        <w:right w:val="none" w:sz="0" w:space="0" w:color="auto"/>
      </w:divBdr>
    </w:div>
    <w:div w:id="1336881957">
      <w:bodyDiv w:val="1"/>
      <w:marLeft w:val="0"/>
      <w:marRight w:val="0"/>
      <w:marTop w:val="0"/>
      <w:marBottom w:val="0"/>
      <w:divBdr>
        <w:top w:val="none" w:sz="0" w:space="0" w:color="auto"/>
        <w:left w:val="none" w:sz="0" w:space="0" w:color="auto"/>
        <w:bottom w:val="none" w:sz="0" w:space="0" w:color="auto"/>
        <w:right w:val="none" w:sz="0" w:space="0" w:color="auto"/>
      </w:divBdr>
    </w:div>
    <w:div w:id="1337882125">
      <w:bodyDiv w:val="1"/>
      <w:marLeft w:val="0"/>
      <w:marRight w:val="0"/>
      <w:marTop w:val="0"/>
      <w:marBottom w:val="0"/>
      <w:divBdr>
        <w:top w:val="none" w:sz="0" w:space="0" w:color="auto"/>
        <w:left w:val="none" w:sz="0" w:space="0" w:color="auto"/>
        <w:bottom w:val="none" w:sz="0" w:space="0" w:color="auto"/>
        <w:right w:val="none" w:sz="0" w:space="0" w:color="auto"/>
      </w:divBdr>
    </w:div>
    <w:div w:id="1341541365">
      <w:bodyDiv w:val="1"/>
      <w:marLeft w:val="0"/>
      <w:marRight w:val="0"/>
      <w:marTop w:val="0"/>
      <w:marBottom w:val="0"/>
      <w:divBdr>
        <w:top w:val="none" w:sz="0" w:space="0" w:color="auto"/>
        <w:left w:val="none" w:sz="0" w:space="0" w:color="auto"/>
        <w:bottom w:val="none" w:sz="0" w:space="0" w:color="auto"/>
        <w:right w:val="none" w:sz="0" w:space="0" w:color="auto"/>
      </w:divBdr>
    </w:div>
    <w:div w:id="1342008713">
      <w:bodyDiv w:val="1"/>
      <w:marLeft w:val="0"/>
      <w:marRight w:val="0"/>
      <w:marTop w:val="0"/>
      <w:marBottom w:val="0"/>
      <w:divBdr>
        <w:top w:val="none" w:sz="0" w:space="0" w:color="auto"/>
        <w:left w:val="none" w:sz="0" w:space="0" w:color="auto"/>
        <w:bottom w:val="none" w:sz="0" w:space="0" w:color="auto"/>
        <w:right w:val="none" w:sz="0" w:space="0" w:color="auto"/>
      </w:divBdr>
    </w:div>
    <w:div w:id="1342471089">
      <w:bodyDiv w:val="1"/>
      <w:marLeft w:val="0"/>
      <w:marRight w:val="0"/>
      <w:marTop w:val="0"/>
      <w:marBottom w:val="0"/>
      <w:divBdr>
        <w:top w:val="none" w:sz="0" w:space="0" w:color="auto"/>
        <w:left w:val="none" w:sz="0" w:space="0" w:color="auto"/>
        <w:bottom w:val="none" w:sz="0" w:space="0" w:color="auto"/>
        <w:right w:val="none" w:sz="0" w:space="0" w:color="auto"/>
      </w:divBdr>
    </w:div>
    <w:div w:id="1343974935">
      <w:bodyDiv w:val="1"/>
      <w:marLeft w:val="0"/>
      <w:marRight w:val="0"/>
      <w:marTop w:val="0"/>
      <w:marBottom w:val="0"/>
      <w:divBdr>
        <w:top w:val="none" w:sz="0" w:space="0" w:color="auto"/>
        <w:left w:val="none" w:sz="0" w:space="0" w:color="auto"/>
        <w:bottom w:val="none" w:sz="0" w:space="0" w:color="auto"/>
        <w:right w:val="none" w:sz="0" w:space="0" w:color="auto"/>
      </w:divBdr>
    </w:div>
    <w:div w:id="1345596058">
      <w:bodyDiv w:val="1"/>
      <w:marLeft w:val="0"/>
      <w:marRight w:val="0"/>
      <w:marTop w:val="0"/>
      <w:marBottom w:val="0"/>
      <w:divBdr>
        <w:top w:val="none" w:sz="0" w:space="0" w:color="auto"/>
        <w:left w:val="none" w:sz="0" w:space="0" w:color="auto"/>
        <w:bottom w:val="none" w:sz="0" w:space="0" w:color="auto"/>
        <w:right w:val="none" w:sz="0" w:space="0" w:color="auto"/>
      </w:divBdr>
    </w:div>
    <w:div w:id="1346904925">
      <w:bodyDiv w:val="1"/>
      <w:marLeft w:val="0"/>
      <w:marRight w:val="0"/>
      <w:marTop w:val="0"/>
      <w:marBottom w:val="0"/>
      <w:divBdr>
        <w:top w:val="none" w:sz="0" w:space="0" w:color="auto"/>
        <w:left w:val="none" w:sz="0" w:space="0" w:color="auto"/>
        <w:bottom w:val="none" w:sz="0" w:space="0" w:color="auto"/>
        <w:right w:val="none" w:sz="0" w:space="0" w:color="auto"/>
      </w:divBdr>
    </w:div>
    <w:div w:id="1347706151">
      <w:bodyDiv w:val="1"/>
      <w:marLeft w:val="0"/>
      <w:marRight w:val="0"/>
      <w:marTop w:val="0"/>
      <w:marBottom w:val="0"/>
      <w:divBdr>
        <w:top w:val="none" w:sz="0" w:space="0" w:color="auto"/>
        <w:left w:val="none" w:sz="0" w:space="0" w:color="auto"/>
        <w:bottom w:val="none" w:sz="0" w:space="0" w:color="auto"/>
        <w:right w:val="none" w:sz="0" w:space="0" w:color="auto"/>
      </w:divBdr>
    </w:div>
    <w:div w:id="1350063339">
      <w:bodyDiv w:val="1"/>
      <w:marLeft w:val="0"/>
      <w:marRight w:val="0"/>
      <w:marTop w:val="0"/>
      <w:marBottom w:val="0"/>
      <w:divBdr>
        <w:top w:val="none" w:sz="0" w:space="0" w:color="auto"/>
        <w:left w:val="none" w:sz="0" w:space="0" w:color="auto"/>
        <w:bottom w:val="none" w:sz="0" w:space="0" w:color="auto"/>
        <w:right w:val="none" w:sz="0" w:space="0" w:color="auto"/>
      </w:divBdr>
    </w:div>
    <w:div w:id="1351296301">
      <w:bodyDiv w:val="1"/>
      <w:marLeft w:val="0"/>
      <w:marRight w:val="0"/>
      <w:marTop w:val="0"/>
      <w:marBottom w:val="0"/>
      <w:divBdr>
        <w:top w:val="none" w:sz="0" w:space="0" w:color="auto"/>
        <w:left w:val="none" w:sz="0" w:space="0" w:color="auto"/>
        <w:bottom w:val="none" w:sz="0" w:space="0" w:color="auto"/>
        <w:right w:val="none" w:sz="0" w:space="0" w:color="auto"/>
      </w:divBdr>
    </w:div>
    <w:div w:id="1351760182">
      <w:bodyDiv w:val="1"/>
      <w:marLeft w:val="0"/>
      <w:marRight w:val="0"/>
      <w:marTop w:val="0"/>
      <w:marBottom w:val="0"/>
      <w:divBdr>
        <w:top w:val="none" w:sz="0" w:space="0" w:color="auto"/>
        <w:left w:val="none" w:sz="0" w:space="0" w:color="auto"/>
        <w:bottom w:val="none" w:sz="0" w:space="0" w:color="auto"/>
        <w:right w:val="none" w:sz="0" w:space="0" w:color="auto"/>
      </w:divBdr>
    </w:div>
    <w:div w:id="1352101523">
      <w:bodyDiv w:val="1"/>
      <w:marLeft w:val="0"/>
      <w:marRight w:val="0"/>
      <w:marTop w:val="0"/>
      <w:marBottom w:val="0"/>
      <w:divBdr>
        <w:top w:val="none" w:sz="0" w:space="0" w:color="auto"/>
        <w:left w:val="none" w:sz="0" w:space="0" w:color="auto"/>
        <w:bottom w:val="none" w:sz="0" w:space="0" w:color="auto"/>
        <w:right w:val="none" w:sz="0" w:space="0" w:color="auto"/>
      </w:divBdr>
    </w:div>
    <w:div w:id="1354646275">
      <w:bodyDiv w:val="1"/>
      <w:marLeft w:val="0"/>
      <w:marRight w:val="0"/>
      <w:marTop w:val="0"/>
      <w:marBottom w:val="0"/>
      <w:divBdr>
        <w:top w:val="none" w:sz="0" w:space="0" w:color="auto"/>
        <w:left w:val="none" w:sz="0" w:space="0" w:color="auto"/>
        <w:bottom w:val="none" w:sz="0" w:space="0" w:color="auto"/>
        <w:right w:val="none" w:sz="0" w:space="0" w:color="auto"/>
      </w:divBdr>
    </w:div>
    <w:div w:id="1356232490">
      <w:bodyDiv w:val="1"/>
      <w:marLeft w:val="0"/>
      <w:marRight w:val="0"/>
      <w:marTop w:val="0"/>
      <w:marBottom w:val="0"/>
      <w:divBdr>
        <w:top w:val="none" w:sz="0" w:space="0" w:color="auto"/>
        <w:left w:val="none" w:sz="0" w:space="0" w:color="auto"/>
        <w:bottom w:val="none" w:sz="0" w:space="0" w:color="auto"/>
        <w:right w:val="none" w:sz="0" w:space="0" w:color="auto"/>
      </w:divBdr>
    </w:div>
    <w:div w:id="1358698828">
      <w:bodyDiv w:val="1"/>
      <w:marLeft w:val="0"/>
      <w:marRight w:val="0"/>
      <w:marTop w:val="0"/>
      <w:marBottom w:val="0"/>
      <w:divBdr>
        <w:top w:val="none" w:sz="0" w:space="0" w:color="auto"/>
        <w:left w:val="none" w:sz="0" w:space="0" w:color="auto"/>
        <w:bottom w:val="none" w:sz="0" w:space="0" w:color="auto"/>
        <w:right w:val="none" w:sz="0" w:space="0" w:color="auto"/>
      </w:divBdr>
    </w:div>
    <w:div w:id="1360545561">
      <w:bodyDiv w:val="1"/>
      <w:marLeft w:val="0"/>
      <w:marRight w:val="0"/>
      <w:marTop w:val="0"/>
      <w:marBottom w:val="0"/>
      <w:divBdr>
        <w:top w:val="none" w:sz="0" w:space="0" w:color="auto"/>
        <w:left w:val="none" w:sz="0" w:space="0" w:color="auto"/>
        <w:bottom w:val="none" w:sz="0" w:space="0" w:color="auto"/>
        <w:right w:val="none" w:sz="0" w:space="0" w:color="auto"/>
      </w:divBdr>
    </w:div>
    <w:div w:id="1362123435">
      <w:bodyDiv w:val="1"/>
      <w:marLeft w:val="0"/>
      <w:marRight w:val="0"/>
      <w:marTop w:val="0"/>
      <w:marBottom w:val="0"/>
      <w:divBdr>
        <w:top w:val="none" w:sz="0" w:space="0" w:color="auto"/>
        <w:left w:val="none" w:sz="0" w:space="0" w:color="auto"/>
        <w:bottom w:val="none" w:sz="0" w:space="0" w:color="auto"/>
        <w:right w:val="none" w:sz="0" w:space="0" w:color="auto"/>
      </w:divBdr>
    </w:div>
    <w:div w:id="1362514949">
      <w:bodyDiv w:val="1"/>
      <w:marLeft w:val="0"/>
      <w:marRight w:val="0"/>
      <w:marTop w:val="0"/>
      <w:marBottom w:val="0"/>
      <w:divBdr>
        <w:top w:val="none" w:sz="0" w:space="0" w:color="auto"/>
        <w:left w:val="none" w:sz="0" w:space="0" w:color="auto"/>
        <w:bottom w:val="none" w:sz="0" w:space="0" w:color="auto"/>
        <w:right w:val="none" w:sz="0" w:space="0" w:color="auto"/>
      </w:divBdr>
    </w:div>
    <w:div w:id="1363902275">
      <w:bodyDiv w:val="1"/>
      <w:marLeft w:val="0"/>
      <w:marRight w:val="0"/>
      <w:marTop w:val="0"/>
      <w:marBottom w:val="0"/>
      <w:divBdr>
        <w:top w:val="none" w:sz="0" w:space="0" w:color="auto"/>
        <w:left w:val="none" w:sz="0" w:space="0" w:color="auto"/>
        <w:bottom w:val="none" w:sz="0" w:space="0" w:color="auto"/>
        <w:right w:val="none" w:sz="0" w:space="0" w:color="auto"/>
      </w:divBdr>
    </w:div>
    <w:div w:id="1365592240">
      <w:bodyDiv w:val="1"/>
      <w:marLeft w:val="0"/>
      <w:marRight w:val="0"/>
      <w:marTop w:val="0"/>
      <w:marBottom w:val="0"/>
      <w:divBdr>
        <w:top w:val="none" w:sz="0" w:space="0" w:color="auto"/>
        <w:left w:val="none" w:sz="0" w:space="0" w:color="auto"/>
        <w:bottom w:val="none" w:sz="0" w:space="0" w:color="auto"/>
        <w:right w:val="none" w:sz="0" w:space="0" w:color="auto"/>
      </w:divBdr>
    </w:div>
    <w:div w:id="1367871020">
      <w:bodyDiv w:val="1"/>
      <w:marLeft w:val="0"/>
      <w:marRight w:val="0"/>
      <w:marTop w:val="0"/>
      <w:marBottom w:val="0"/>
      <w:divBdr>
        <w:top w:val="none" w:sz="0" w:space="0" w:color="auto"/>
        <w:left w:val="none" w:sz="0" w:space="0" w:color="auto"/>
        <w:bottom w:val="none" w:sz="0" w:space="0" w:color="auto"/>
        <w:right w:val="none" w:sz="0" w:space="0" w:color="auto"/>
      </w:divBdr>
    </w:div>
    <w:div w:id="1372343790">
      <w:bodyDiv w:val="1"/>
      <w:marLeft w:val="0"/>
      <w:marRight w:val="0"/>
      <w:marTop w:val="0"/>
      <w:marBottom w:val="0"/>
      <w:divBdr>
        <w:top w:val="none" w:sz="0" w:space="0" w:color="auto"/>
        <w:left w:val="none" w:sz="0" w:space="0" w:color="auto"/>
        <w:bottom w:val="none" w:sz="0" w:space="0" w:color="auto"/>
        <w:right w:val="none" w:sz="0" w:space="0" w:color="auto"/>
      </w:divBdr>
    </w:div>
    <w:div w:id="1376392247">
      <w:bodyDiv w:val="1"/>
      <w:marLeft w:val="0"/>
      <w:marRight w:val="0"/>
      <w:marTop w:val="0"/>
      <w:marBottom w:val="0"/>
      <w:divBdr>
        <w:top w:val="none" w:sz="0" w:space="0" w:color="auto"/>
        <w:left w:val="none" w:sz="0" w:space="0" w:color="auto"/>
        <w:bottom w:val="none" w:sz="0" w:space="0" w:color="auto"/>
        <w:right w:val="none" w:sz="0" w:space="0" w:color="auto"/>
      </w:divBdr>
    </w:div>
    <w:div w:id="1376806330">
      <w:bodyDiv w:val="1"/>
      <w:marLeft w:val="0"/>
      <w:marRight w:val="0"/>
      <w:marTop w:val="0"/>
      <w:marBottom w:val="0"/>
      <w:divBdr>
        <w:top w:val="none" w:sz="0" w:space="0" w:color="auto"/>
        <w:left w:val="none" w:sz="0" w:space="0" w:color="auto"/>
        <w:bottom w:val="none" w:sz="0" w:space="0" w:color="auto"/>
        <w:right w:val="none" w:sz="0" w:space="0" w:color="auto"/>
      </w:divBdr>
    </w:div>
    <w:div w:id="1382092354">
      <w:bodyDiv w:val="1"/>
      <w:marLeft w:val="0"/>
      <w:marRight w:val="0"/>
      <w:marTop w:val="0"/>
      <w:marBottom w:val="0"/>
      <w:divBdr>
        <w:top w:val="none" w:sz="0" w:space="0" w:color="auto"/>
        <w:left w:val="none" w:sz="0" w:space="0" w:color="auto"/>
        <w:bottom w:val="none" w:sz="0" w:space="0" w:color="auto"/>
        <w:right w:val="none" w:sz="0" w:space="0" w:color="auto"/>
      </w:divBdr>
    </w:div>
    <w:div w:id="1382250385">
      <w:bodyDiv w:val="1"/>
      <w:marLeft w:val="0"/>
      <w:marRight w:val="0"/>
      <w:marTop w:val="0"/>
      <w:marBottom w:val="0"/>
      <w:divBdr>
        <w:top w:val="none" w:sz="0" w:space="0" w:color="auto"/>
        <w:left w:val="none" w:sz="0" w:space="0" w:color="auto"/>
        <w:bottom w:val="none" w:sz="0" w:space="0" w:color="auto"/>
        <w:right w:val="none" w:sz="0" w:space="0" w:color="auto"/>
      </w:divBdr>
    </w:div>
    <w:div w:id="1386641608">
      <w:bodyDiv w:val="1"/>
      <w:marLeft w:val="0"/>
      <w:marRight w:val="0"/>
      <w:marTop w:val="0"/>
      <w:marBottom w:val="0"/>
      <w:divBdr>
        <w:top w:val="none" w:sz="0" w:space="0" w:color="auto"/>
        <w:left w:val="none" w:sz="0" w:space="0" w:color="auto"/>
        <w:bottom w:val="none" w:sz="0" w:space="0" w:color="auto"/>
        <w:right w:val="none" w:sz="0" w:space="0" w:color="auto"/>
      </w:divBdr>
    </w:div>
    <w:div w:id="1388456155">
      <w:bodyDiv w:val="1"/>
      <w:marLeft w:val="0"/>
      <w:marRight w:val="0"/>
      <w:marTop w:val="0"/>
      <w:marBottom w:val="0"/>
      <w:divBdr>
        <w:top w:val="none" w:sz="0" w:space="0" w:color="auto"/>
        <w:left w:val="none" w:sz="0" w:space="0" w:color="auto"/>
        <w:bottom w:val="none" w:sz="0" w:space="0" w:color="auto"/>
        <w:right w:val="none" w:sz="0" w:space="0" w:color="auto"/>
      </w:divBdr>
    </w:div>
    <w:div w:id="1388529525">
      <w:bodyDiv w:val="1"/>
      <w:marLeft w:val="0"/>
      <w:marRight w:val="0"/>
      <w:marTop w:val="0"/>
      <w:marBottom w:val="0"/>
      <w:divBdr>
        <w:top w:val="none" w:sz="0" w:space="0" w:color="auto"/>
        <w:left w:val="none" w:sz="0" w:space="0" w:color="auto"/>
        <w:bottom w:val="none" w:sz="0" w:space="0" w:color="auto"/>
        <w:right w:val="none" w:sz="0" w:space="0" w:color="auto"/>
      </w:divBdr>
    </w:div>
    <w:div w:id="1393038193">
      <w:bodyDiv w:val="1"/>
      <w:marLeft w:val="0"/>
      <w:marRight w:val="0"/>
      <w:marTop w:val="0"/>
      <w:marBottom w:val="0"/>
      <w:divBdr>
        <w:top w:val="none" w:sz="0" w:space="0" w:color="auto"/>
        <w:left w:val="none" w:sz="0" w:space="0" w:color="auto"/>
        <w:bottom w:val="none" w:sz="0" w:space="0" w:color="auto"/>
        <w:right w:val="none" w:sz="0" w:space="0" w:color="auto"/>
      </w:divBdr>
    </w:div>
    <w:div w:id="1405908155">
      <w:bodyDiv w:val="1"/>
      <w:marLeft w:val="0"/>
      <w:marRight w:val="0"/>
      <w:marTop w:val="0"/>
      <w:marBottom w:val="0"/>
      <w:divBdr>
        <w:top w:val="none" w:sz="0" w:space="0" w:color="auto"/>
        <w:left w:val="none" w:sz="0" w:space="0" w:color="auto"/>
        <w:bottom w:val="none" w:sz="0" w:space="0" w:color="auto"/>
        <w:right w:val="none" w:sz="0" w:space="0" w:color="auto"/>
      </w:divBdr>
    </w:div>
    <w:div w:id="1408070945">
      <w:bodyDiv w:val="1"/>
      <w:marLeft w:val="0"/>
      <w:marRight w:val="0"/>
      <w:marTop w:val="0"/>
      <w:marBottom w:val="0"/>
      <w:divBdr>
        <w:top w:val="none" w:sz="0" w:space="0" w:color="auto"/>
        <w:left w:val="none" w:sz="0" w:space="0" w:color="auto"/>
        <w:bottom w:val="none" w:sz="0" w:space="0" w:color="auto"/>
        <w:right w:val="none" w:sz="0" w:space="0" w:color="auto"/>
      </w:divBdr>
    </w:div>
    <w:div w:id="1412197751">
      <w:bodyDiv w:val="1"/>
      <w:marLeft w:val="0"/>
      <w:marRight w:val="0"/>
      <w:marTop w:val="0"/>
      <w:marBottom w:val="0"/>
      <w:divBdr>
        <w:top w:val="none" w:sz="0" w:space="0" w:color="auto"/>
        <w:left w:val="none" w:sz="0" w:space="0" w:color="auto"/>
        <w:bottom w:val="none" w:sz="0" w:space="0" w:color="auto"/>
        <w:right w:val="none" w:sz="0" w:space="0" w:color="auto"/>
      </w:divBdr>
    </w:div>
    <w:div w:id="1412895137">
      <w:bodyDiv w:val="1"/>
      <w:marLeft w:val="0"/>
      <w:marRight w:val="0"/>
      <w:marTop w:val="0"/>
      <w:marBottom w:val="0"/>
      <w:divBdr>
        <w:top w:val="none" w:sz="0" w:space="0" w:color="auto"/>
        <w:left w:val="none" w:sz="0" w:space="0" w:color="auto"/>
        <w:bottom w:val="none" w:sz="0" w:space="0" w:color="auto"/>
        <w:right w:val="none" w:sz="0" w:space="0" w:color="auto"/>
      </w:divBdr>
    </w:div>
    <w:div w:id="1413118854">
      <w:bodyDiv w:val="1"/>
      <w:marLeft w:val="0"/>
      <w:marRight w:val="0"/>
      <w:marTop w:val="0"/>
      <w:marBottom w:val="0"/>
      <w:divBdr>
        <w:top w:val="none" w:sz="0" w:space="0" w:color="auto"/>
        <w:left w:val="none" w:sz="0" w:space="0" w:color="auto"/>
        <w:bottom w:val="none" w:sz="0" w:space="0" w:color="auto"/>
        <w:right w:val="none" w:sz="0" w:space="0" w:color="auto"/>
      </w:divBdr>
    </w:div>
    <w:div w:id="1413548892">
      <w:bodyDiv w:val="1"/>
      <w:marLeft w:val="0"/>
      <w:marRight w:val="0"/>
      <w:marTop w:val="0"/>
      <w:marBottom w:val="0"/>
      <w:divBdr>
        <w:top w:val="none" w:sz="0" w:space="0" w:color="auto"/>
        <w:left w:val="none" w:sz="0" w:space="0" w:color="auto"/>
        <w:bottom w:val="none" w:sz="0" w:space="0" w:color="auto"/>
        <w:right w:val="none" w:sz="0" w:space="0" w:color="auto"/>
      </w:divBdr>
    </w:div>
    <w:div w:id="1413703002">
      <w:bodyDiv w:val="1"/>
      <w:marLeft w:val="0"/>
      <w:marRight w:val="0"/>
      <w:marTop w:val="0"/>
      <w:marBottom w:val="0"/>
      <w:divBdr>
        <w:top w:val="none" w:sz="0" w:space="0" w:color="auto"/>
        <w:left w:val="none" w:sz="0" w:space="0" w:color="auto"/>
        <w:bottom w:val="none" w:sz="0" w:space="0" w:color="auto"/>
        <w:right w:val="none" w:sz="0" w:space="0" w:color="auto"/>
      </w:divBdr>
    </w:div>
    <w:div w:id="1415933588">
      <w:bodyDiv w:val="1"/>
      <w:marLeft w:val="0"/>
      <w:marRight w:val="0"/>
      <w:marTop w:val="0"/>
      <w:marBottom w:val="0"/>
      <w:divBdr>
        <w:top w:val="none" w:sz="0" w:space="0" w:color="auto"/>
        <w:left w:val="none" w:sz="0" w:space="0" w:color="auto"/>
        <w:bottom w:val="none" w:sz="0" w:space="0" w:color="auto"/>
        <w:right w:val="none" w:sz="0" w:space="0" w:color="auto"/>
      </w:divBdr>
    </w:div>
    <w:div w:id="1416243891">
      <w:bodyDiv w:val="1"/>
      <w:marLeft w:val="0"/>
      <w:marRight w:val="0"/>
      <w:marTop w:val="0"/>
      <w:marBottom w:val="0"/>
      <w:divBdr>
        <w:top w:val="none" w:sz="0" w:space="0" w:color="auto"/>
        <w:left w:val="none" w:sz="0" w:space="0" w:color="auto"/>
        <w:bottom w:val="none" w:sz="0" w:space="0" w:color="auto"/>
        <w:right w:val="none" w:sz="0" w:space="0" w:color="auto"/>
      </w:divBdr>
    </w:div>
    <w:div w:id="1418482143">
      <w:bodyDiv w:val="1"/>
      <w:marLeft w:val="0"/>
      <w:marRight w:val="0"/>
      <w:marTop w:val="0"/>
      <w:marBottom w:val="0"/>
      <w:divBdr>
        <w:top w:val="none" w:sz="0" w:space="0" w:color="auto"/>
        <w:left w:val="none" w:sz="0" w:space="0" w:color="auto"/>
        <w:bottom w:val="none" w:sz="0" w:space="0" w:color="auto"/>
        <w:right w:val="none" w:sz="0" w:space="0" w:color="auto"/>
      </w:divBdr>
    </w:div>
    <w:div w:id="1422725208">
      <w:bodyDiv w:val="1"/>
      <w:marLeft w:val="0"/>
      <w:marRight w:val="0"/>
      <w:marTop w:val="0"/>
      <w:marBottom w:val="0"/>
      <w:divBdr>
        <w:top w:val="none" w:sz="0" w:space="0" w:color="auto"/>
        <w:left w:val="none" w:sz="0" w:space="0" w:color="auto"/>
        <w:bottom w:val="none" w:sz="0" w:space="0" w:color="auto"/>
        <w:right w:val="none" w:sz="0" w:space="0" w:color="auto"/>
      </w:divBdr>
    </w:div>
    <w:div w:id="1429962294">
      <w:bodyDiv w:val="1"/>
      <w:marLeft w:val="0"/>
      <w:marRight w:val="0"/>
      <w:marTop w:val="0"/>
      <w:marBottom w:val="0"/>
      <w:divBdr>
        <w:top w:val="none" w:sz="0" w:space="0" w:color="auto"/>
        <w:left w:val="none" w:sz="0" w:space="0" w:color="auto"/>
        <w:bottom w:val="none" w:sz="0" w:space="0" w:color="auto"/>
        <w:right w:val="none" w:sz="0" w:space="0" w:color="auto"/>
      </w:divBdr>
    </w:div>
    <w:div w:id="1431779528">
      <w:bodyDiv w:val="1"/>
      <w:marLeft w:val="0"/>
      <w:marRight w:val="0"/>
      <w:marTop w:val="0"/>
      <w:marBottom w:val="0"/>
      <w:divBdr>
        <w:top w:val="none" w:sz="0" w:space="0" w:color="auto"/>
        <w:left w:val="none" w:sz="0" w:space="0" w:color="auto"/>
        <w:bottom w:val="none" w:sz="0" w:space="0" w:color="auto"/>
        <w:right w:val="none" w:sz="0" w:space="0" w:color="auto"/>
      </w:divBdr>
    </w:div>
    <w:div w:id="1434201610">
      <w:bodyDiv w:val="1"/>
      <w:marLeft w:val="0"/>
      <w:marRight w:val="0"/>
      <w:marTop w:val="0"/>
      <w:marBottom w:val="0"/>
      <w:divBdr>
        <w:top w:val="none" w:sz="0" w:space="0" w:color="auto"/>
        <w:left w:val="none" w:sz="0" w:space="0" w:color="auto"/>
        <w:bottom w:val="none" w:sz="0" w:space="0" w:color="auto"/>
        <w:right w:val="none" w:sz="0" w:space="0" w:color="auto"/>
      </w:divBdr>
    </w:div>
    <w:div w:id="1436099293">
      <w:bodyDiv w:val="1"/>
      <w:marLeft w:val="0"/>
      <w:marRight w:val="0"/>
      <w:marTop w:val="0"/>
      <w:marBottom w:val="0"/>
      <w:divBdr>
        <w:top w:val="none" w:sz="0" w:space="0" w:color="auto"/>
        <w:left w:val="none" w:sz="0" w:space="0" w:color="auto"/>
        <w:bottom w:val="none" w:sz="0" w:space="0" w:color="auto"/>
        <w:right w:val="none" w:sz="0" w:space="0" w:color="auto"/>
      </w:divBdr>
    </w:div>
    <w:div w:id="1436557636">
      <w:bodyDiv w:val="1"/>
      <w:marLeft w:val="0"/>
      <w:marRight w:val="0"/>
      <w:marTop w:val="0"/>
      <w:marBottom w:val="0"/>
      <w:divBdr>
        <w:top w:val="none" w:sz="0" w:space="0" w:color="auto"/>
        <w:left w:val="none" w:sz="0" w:space="0" w:color="auto"/>
        <w:bottom w:val="none" w:sz="0" w:space="0" w:color="auto"/>
        <w:right w:val="none" w:sz="0" w:space="0" w:color="auto"/>
      </w:divBdr>
    </w:div>
    <w:div w:id="1443651491">
      <w:bodyDiv w:val="1"/>
      <w:marLeft w:val="0"/>
      <w:marRight w:val="0"/>
      <w:marTop w:val="0"/>
      <w:marBottom w:val="0"/>
      <w:divBdr>
        <w:top w:val="none" w:sz="0" w:space="0" w:color="auto"/>
        <w:left w:val="none" w:sz="0" w:space="0" w:color="auto"/>
        <w:bottom w:val="none" w:sz="0" w:space="0" w:color="auto"/>
        <w:right w:val="none" w:sz="0" w:space="0" w:color="auto"/>
      </w:divBdr>
    </w:div>
    <w:div w:id="1446654463">
      <w:bodyDiv w:val="1"/>
      <w:marLeft w:val="0"/>
      <w:marRight w:val="0"/>
      <w:marTop w:val="0"/>
      <w:marBottom w:val="0"/>
      <w:divBdr>
        <w:top w:val="none" w:sz="0" w:space="0" w:color="auto"/>
        <w:left w:val="none" w:sz="0" w:space="0" w:color="auto"/>
        <w:bottom w:val="none" w:sz="0" w:space="0" w:color="auto"/>
        <w:right w:val="none" w:sz="0" w:space="0" w:color="auto"/>
      </w:divBdr>
    </w:div>
    <w:div w:id="1447961910">
      <w:bodyDiv w:val="1"/>
      <w:marLeft w:val="0"/>
      <w:marRight w:val="0"/>
      <w:marTop w:val="0"/>
      <w:marBottom w:val="0"/>
      <w:divBdr>
        <w:top w:val="none" w:sz="0" w:space="0" w:color="auto"/>
        <w:left w:val="none" w:sz="0" w:space="0" w:color="auto"/>
        <w:bottom w:val="none" w:sz="0" w:space="0" w:color="auto"/>
        <w:right w:val="none" w:sz="0" w:space="0" w:color="auto"/>
      </w:divBdr>
    </w:div>
    <w:div w:id="1448620893">
      <w:bodyDiv w:val="1"/>
      <w:marLeft w:val="0"/>
      <w:marRight w:val="0"/>
      <w:marTop w:val="0"/>
      <w:marBottom w:val="0"/>
      <w:divBdr>
        <w:top w:val="none" w:sz="0" w:space="0" w:color="auto"/>
        <w:left w:val="none" w:sz="0" w:space="0" w:color="auto"/>
        <w:bottom w:val="none" w:sz="0" w:space="0" w:color="auto"/>
        <w:right w:val="none" w:sz="0" w:space="0" w:color="auto"/>
      </w:divBdr>
    </w:div>
    <w:div w:id="1449936843">
      <w:bodyDiv w:val="1"/>
      <w:marLeft w:val="0"/>
      <w:marRight w:val="0"/>
      <w:marTop w:val="0"/>
      <w:marBottom w:val="0"/>
      <w:divBdr>
        <w:top w:val="none" w:sz="0" w:space="0" w:color="auto"/>
        <w:left w:val="none" w:sz="0" w:space="0" w:color="auto"/>
        <w:bottom w:val="none" w:sz="0" w:space="0" w:color="auto"/>
        <w:right w:val="none" w:sz="0" w:space="0" w:color="auto"/>
      </w:divBdr>
    </w:div>
    <w:div w:id="1455951612">
      <w:bodyDiv w:val="1"/>
      <w:marLeft w:val="0"/>
      <w:marRight w:val="0"/>
      <w:marTop w:val="0"/>
      <w:marBottom w:val="0"/>
      <w:divBdr>
        <w:top w:val="none" w:sz="0" w:space="0" w:color="auto"/>
        <w:left w:val="none" w:sz="0" w:space="0" w:color="auto"/>
        <w:bottom w:val="none" w:sz="0" w:space="0" w:color="auto"/>
        <w:right w:val="none" w:sz="0" w:space="0" w:color="auto"/>
      </w:divBdr>
    </w:div>
    <w:div w:id="1462188951">
      <w:bodyDiv w:val="1"/>
      <w:marLeft w:val="0"/>
      <w:marRight w:val="0"/>
      <w:marTop w:val="0"/>
      <w:marBottom w:val="0"/>
      <w:divBdr>
        <w:top w:val="none" w:sz="0" w:space="0" w:color="auto"/>
        <w:left w:val="none" w:sz="0" w:space="0" w:color="auto"/>
        <w:bottom w:val="none" w:sz="0" w:space="0" w:color="auto"/>
        <w:right w:val="none" w:sz="0" w:space="0" w:color="auto"/>
      </w:divBdr>
    </w:div>
    <w:div w:id="1462462138">
      <w:bodyDiv w:val="1"/>
      <w:marLeft w:val="0"/>
      <w:marRight w:val="0"/>
      <w:marTop w:val="0"/>
      <w:marBottom w:val="0"/>
      <w:divBdr>
        <w:top w:val="none" w:sz="0" w:space="0" w:color="auto"/>
        <w:left w:val="none" w:sz="0" w:space="0" w:color="auto"/>
        <w:bottom w:val="none" w:sz="0" w:space="0" w:color="auto"/>
        <w:right w:val="none" w:sz="0" w:space="0" w:color="auto"/>
      </w:divBdr>
    </w:div>
    <w:div w:id="1462503628">
      <w:bodyDiv w:val="1"/>
      <w:marLeft w:val="0"/>
      <w:marRight w:val="0"/>
      <w:marTop w:val="0"/>
      <w:marBottom w:val="0"/>
      <w:divBdr>
        <w:top w:val="none" w:sz="0" w:space="0" w:color="auto"/>
        <w:left w:val="none" w:sz="0" w:space="0" w:color="auto"/>
        <w:bottom w:val="none" w:sz="0" w:space="0" w:color="auto"/>
        <w:right w:val="none" w:sz="0" w:space="0" w:color="auto"/>
      </w:divBdr>
    </w:div>
    <w:div w:id="1468890760">
      <w:bodyDiv w:val="1"/>
      <w:marLeft w:val="0"/>
      <w:marRight w:val="0"/>
      <w:marTop w:val="0"/>
      <w:marBottom w:val="0"/>
      <w:divBdr>
        <w:top w:val="none" w:sz="0" w:space="0" w:color="auto"/>
        <w:left w:val="none" w:sz="0" w:space="0" w:color="auto"/>
        <w:bottom w:val="none" w:sz="0" w:space="0" w:color="auto"/>
        <w:right w:val="none" w:sz="0" w:space="0" w:color="auto"/>
      </w:divBdr>
    </w:div>
    <w:div w:id="1469780937">
      <w:bodyDiv w:val="1"/>
      <w:marLeft w:val="0"/>
      <w:marRight w:val="0"/>
      <w:marTop w:val="0"/>
      <w:marBottom w:val="0"/>
      <w:divBdr>
        <w:top w:val="none" w:sz="0" w:space="0" w:color="auto"/>
        <w:left w:val="none" w:sz="0" w:space="0" w:color="auto"/>
        <w:bottom w:val="none" w:sz="0" w:space="0" w:color="auto"/>
        <w:right w:val="none" w:sz="0" w:space="0" w:color="auto"/>
      </w:divBdr>
    </w:div>
    <w:div w:id="1470586363">
      <w:bodyDiv w:val="1"/>
      <w:marLeft w:val="0"/>
      <w:marRight w:val="0"/>
      <w:marTop w:val="0"/>
      <w:marBottom w:val="0"/>
      <w:divBdr>
        <w:top w:val="none" w:sz="0" w:space="0" w:color="auto"/>
        <w:left w:val="none" w:sz="0" w:space="0" w:color="auto"/>
        <w:bottom w:val="none" w:sz="0" w:space="0" w:color="auto"/>
        <w:right w:val="none" w:sz="0" w:space="0" w:color="auto"/>
      </w:divBdr>
    </w:div>
    <w:div w:id="1470971591">
      <w:bodyDiv w:val="1"/>
      <w:marLeft w:val="0"/>
      <w:marRight w:val="0"/>
      <w:marTop w:val="0"/>
      <w:marBottom w:val="0"/>
      <w:divBdr>
        <w:top w:val="none" w:sz="0" w:space="0" w:color="auto"/>
        <w:left w:val="none" w:sz="0" w:space="0" w:color="auto"/>
        <w:bottom w:val="none" w:sz="0" w:space="0" w:color="auto"/>
        <w:right w:val="none" w:sz="0" w:space="0" w:color="auto"/>
      </w:divBdr>
    </w:div>
    <w:div w:id="1476222866">
      <w:bodyDiv w:val="1"/>
      <w:marLeft w:val="0"/>
      <w:marRight w:val="0"/>
      <w:marTop w:val="0"/>
      <w:marBottom w:val="0"/>
      <w:divBdr>
        <w:top w:val="none" w:sz="0" w:space="0" w:color="auto"/>
        <w:left w:val="none" w:sz="0" w:space="0" w:color="auto"/>
        <w:bottom w:val="none" w:sz="0" w:space="0" w:color="auto"/>
        <w:right w:val="none" w:sz="0" w:space="0" w:color="auto"/>
      </w:divBdr>
    </w:div>
    <w:div w:id="1479303824">
      <w:bodyDiv w:val="1"/>
      <w:marLeft w:val="0"/>
      <w:marRight w:val="0"/>
      <w:marTop w:val="0"/>
      <w:marBottom w:val="0"/>
      <w:divBdr>
        <w:top w:val="none" w:sz="0" w:space="0" w:color="auto"/>
        <w:left w:val="none" w:sz="0" w:space="0" w:color="auto"/>
        <w:bottom w:val="none" w:sz="0" w:space="0" w:color="auto"/>
        <w:right w:val="none" w:sz="0" w:space="0" w:color="auto"/>
      </w:divBdr>
    </w:div>
    <w:div w:id="1480881098">
      <w:bodyDiv w:val="1"/>
      <w:marLeft w:val="0"/>
      <w:marRight w:val="0"/>
      <w:marTop w:val="0"/>
      <w:marBottom w:val="0"/>
      <w:divBdr>
        <w:top w:val="none" w:sz="0" w:space="0" w:color="auto"/>
        <w:left w:val="none" w:sz="0" w:space="0" w:color="auto"/>
        <w:bottom w:val="none" w:sz="0" w:space="0" w:color="auto"/>
        <w:right w:val="none" w:sz="0" w:space="0" w:color="auto"/>
      </w:divBdr>
    </w:div>
    <w:div w:id="1483084424">
      <w:bodyDiv w:val="1"/>
      <w:marLeft w:val="0"/>
      <w:marRight w:val="0"/>
      <w:marTop w:val="0"/>
      <w:marBottom w:val="0"/>
      <w:divBdr>
        <w:top w:val="none" w:sz="0" w:space="0" w:color="auto"/>
        <w:left w:val="none" w:sz="0" w:space="0" w:color="auto"/>
        <w:bottom w:val="none" w:sz="0" w:space="0" w:color="auto"/>
        <w:right w:val="none" w:sz="0" w:space="0" w:color="auto"/>
      </w:divBdr>
    </w:div>
    <w:div w:id="1484660800">
      <w:bodyDiv w:val="1"/>
      <w:marLeft w:val="0"/>
      <w:marRight w:val="0"/>
      <w:marTop w:val="0"/>
      <w:marBottom w:val="0"/>
      <w:divBdr>
        <w:top w:val="none" w:sz="0" w:space="0" w:color="auto"/>
        <w:left w:val="none" w:sz="0" w:space="0" w:color="auto"/>
        <w:bottom w:val="none" w:sz="0" w:space="0" w:color="auto"/>
        <w:right w:val="none" w:sz="0" w:space="0" w:color="auto"/>
      </w:divBdr>
    </w:div>
    <w:div w:id="1493839983">
      <w:bodyDiv w:val="1"/>
      <w:marLeft w:val="0"/>
      <w:marRight w:val="0"/>
      <w:marTop w:val="0"/>
      <w:marBottom w:val="0"/>
      <w:divBdr>
        <w:top w:val="none" w:sz="0" w:space="0" w:color="auto"/>
        <w:left w:val="none" w:sz="0" w:space="0" w:color="auto"/>
        <w:bottom w:val="none" w:sz="0" w:space="0" w:color="auto"/>
        <w:right w:val="none" w:sz="0" w:space="0" w:color="auto"/>
      </w:divBdr>
    </w:div>
    <w:div w:id="1497721284">
      <w:bodyDiv w:val="1"/>
      <w:marLeft w:val="0"/>
      <w:marRight w:val="0"/>
      <w:marTop w:val="0"/>
      <w:marBottom w:val="0"/>
      <w:divBdr>
        <w:top w:val="none" w:sz="0" w:space="0" w:color="auto"/>
        <w:left w:val="none" w:sz="0" w:space="0" w:color="auto"/>
        <w:bottom w:val="none" w:sz="0" w:space="0" w:color="auto"/>
        <w:right w:val="none" w:sz="0" w:space="0" w:color="auto"/>
      </w:divBdr>
    </w:div>
    <w:div w:id="1503467210">
      <w:bodyDiv w:val="1"/>
      <w:marLeft w:val="0"/>
      <w:marRight w:val="0"/>
      <w:marTop w:val="0"/>
      <w:marBottom w:val="0"/>
      <w:divBdr>
        <w:top w:val="none" w:sz="0" w:space="0" w:color="auto"/>
        <w:left w:val="none" w:sz="0" w:space="0" w:color="auto"/>
        <w:bottom w:val="none" w:sz="0" w:space="0" w:color="auto"/>
        <w:right w:val="none" w:sz="0" w:space="0" w:color="auto"/>
      </w:divBdr>
    </w:div>
    <w:div w:id="1504738120">
      <w:bodyDiv w:val="1"/>
      <w:marLeft w:val="0"/>
      <w:marRight w:val="0"/>
      <w:marTop w:val="0"/>
      <w:marBottom w:val="0"/>
      <w:divBdr>
        <w:top w:val="none" w:sz="0" w:space="0" w:color="auto"/>
        <w:left w:val="none" w:sz="0" w:space="0" w:color="auto"/>
        <w:bottom w:val="none" w:sz="0" w:space="0" w:color="auto"/>
        <w:right w:val="none" w:sz="0" w:space="0" w:color="auto"/>
      </w:divBdr>
    </w:div>
    <w:div w:id="1509829434">
      <w:bodyDiv w:val="1"/>
      <w:marLeft w:val="0"/>
      <w:marRight w:val="0"/>
      <w:marTop w:val="0"/>
      <w:marBottom w:val="0"/>
      <w:divBdr>
        <w:top w:val="none" w:sz="0" w:space="0" w:color="auto"/>
        <w:left w:val="none" w:sz="0" w:space="0" w:color="auto"/>
        <w:bottom w:val="none" w:sz="0" w:space="0" w:color="auto"/>
        <w:right w:val="none" w:sz="0" w:space="0" w:color="auto"/>
      </w:divBdr>
    </w:div>
    <w:div w:id="1510172140">
      <w:bodyDiv w:val="1"/>
      <w:marLeft w:val="0"/>
      <w:marRight w:val="0"/>
      <w:marTop w:val="0"/>
      <w:marBottom w:val="0"/>
      <w:divBdr>
        <w:top w:val="none" w:sz="0" w:space="0" w:color="auto"/>
        <w:left w:val="none" w:sz="0" w:space="0" w:color="auto"/>
        <w:bottom w:val="none" w:sz="0" w:space="0" w:color="auto"/>
        <w:right w:val="none" w:sz="0" w:space="0" w:color="auto"/>
      </w:divBdr>
    </w:div>
    <w:div w:id="1510830687">
      <w:bodyDiv w:val="1"/>
      <w:marLeft w:val="0"/>
      <w:marRight w:val="0"/>
      <w:marTop w:val="0"/>
      <w:marBottom w:val="0"/>
      <w:divBdr>
        <w:top w:val="none" w:sz="0" w:space="0" w:color="auto"/>
        <w:left w:val="none" w:sz="0" w:space="0" w:color="auto"/>
        <w:bottom w:val="none" w:sz="0" w:space="0" w:color="auto"/>
        <w:right w:val="none" w:sz="0" w:space="0" w:color="auto"/>
      </w:divBdr>
    </w:div>
    <w:div w:id="1515682862">
      <w:bodyDiv w:val="1"/>
      <w:marLeft w:val="0"/>
      <w:marRight w:val="0"/>
      <w:marTop w:val="0"/>
      <w:marBottom w:val="0"/>
      <w:divBdr>
        <w:top w:val="none" w:sz="0" w:space="0" w:color="auto"/>
        <w:left w:val="none" w:sz="0" w:space="0" w:color="auto"/>
        <w:bottom w:val="none" w:sz="0" w:space="0" w:color="auto"/>
        <w:right w:val="none" w:sz="0" w:space="0" w:color="auto"/>
      </w:divBdr>
    </w:div>
    <w:div w:id="1516308811">
      <w:bodyDiv w:val="1"/>
      <w:marLeft w:val="0"/>
      <w:marRight w:val="0"/>
      <w:marTop w:val="0"/>
      <w:marBottom w:val="0"/>
      <w:divBdr>
        <w:top w:val="none" w:sz="0" w:space="0" w:color="auto"/>
        <w:left w:val="none" w:sz="0" w:space="0" w:color="auto"/>
        <w:bottom w:val="none" w:sz="0" w:space="0" w:color="auto"/>
        <w:right w:val="none" w:sz="0" w:space="0" w:color="auto"/>
      </w:divBdr>
    </w:div>
    <w:div w:id="1516726966">
      <w:bodyDiv w:val="1"/>
      <w:marLeft w:val="0"/>
      <w:marRight w:val="0"/>
      <w:marTop w:val="0"/>
      <w:marBottom w:val="0"/>
      <w:divBdr>
        <w:top w:val="none" w:sz="0" w:space="0" w:color="auto"/>
        <w:left w:val="none" w:sz="0" w:space="0" w:color="auto"/>
        <w:bottom w:val="none" w:sz="0" w:space="0" w:color="auto"/>
        <w:right w:val="none" w:sz="0" w:space="0" w:color="auto"/>
      </w:divBdr>
    </w:div>
    <w:div w:id="1517882497">
      <w:bodyDiv w:val="1"/>
      <w:marLeft w:val="0"/>
      <w:marRight w:val="0"/>
      <w:marTop w:val="0"/>
      <w:marBottom w:val="0"/>
      <w:divBdr>
        <w:top w:val="none" w:sz="0" w:space="0" w:color="auto"/>
        <w:left w:val="none" w:sz="0" w:space="0" w:color="auto"/>
        <w:bottom w:val="none" w:sz="0" w:space="0" w:color="auto"/>
        <w:right w:val="none" w:sz="0" w:space="0" w:color="auto"/>
      </w:divBdr>
    </w:div>
    <w:div w:id="1519538189">
      <w:bodyDiv w:val="1"/>
      <w:marLeft w:val="0"/>
      <w:marRight w:val="0"/>
      <w:marTop w:val="0"/>
      <w:marBottom w:val="0"/>
      <w:divBdr>
        <w:top w:val="none" w:sz="0" w:space="0" w:color="auto"/>
        <w:left w:val="none" w:sz="0" w:space="0" w:color="auto"/>
        <w:bottom w:val="none" w:sz="0" w:space="0" w:color="auto"/>
        <w:right w:val="none" w:sz="0" w:space="0" w:color="auto"/>
      </w:divBdr>
    </w:div>
    <w:div w:id="1521041272">
      <w:bodyDiv w:val="1"/>
      <w:marLeft w:val="0"/>
      <w:marRight w:val="0"/>
      <w:marTop w:val="0"/>
      <w:marBottom w:val="0"/>
      <w:divBdr>
        <w:top w:val="none" w:sz="0" w:space="0" w:color="auto"/>
        <w:left w:val="none" w:sz="0" w:space="0" w:color="auto"/>
        <w:bottom w:val="none" w:sz="0" w:space="0" w:color="auto"/>
        <w:right w:val="none" w:sz="0" w:space="0" w:color="auto"/>
      </w:divBdr>
    </w:div>
    <w:div w:id="1521120433">
      <w:bodyDiv w:val="1"/>
      <w:marLeft w:val="0"/>
      <w:marRight w:val="0"/>
      <w:marTop w:val="0"/>
      <w:marBottom w:val="0"/>
      <w:divBdr>
        <w:top w:val="none" w:sz="0" w:space="0" w:color="auto"/>
        <w:left w:val="none" w:sz="0" w:space="0" w:color="auto"/>
        <w:bottom w:val="none" w:sz="0" w:space="0" w:color="auto"/>
        <w:right w:val="none" w:sz="0" w:space="0" w:color="auto"/>
      </w:divBdr>
    </w:div>
    <w:div w:id="1521510144">
      <w:bodyDiv w:val="1"/>
      <w:marLeft w:val="0"/>
      <w:marRight w:val="0"/>
      <w:marTop w:val="0"/>
      <w:marBottom w:val="0"/>
      <w:divBdr>
        <w:top w:val="none" w:sz="0" w:space="0" w:color="auto"/>
        <w:left w:val="none" w:sz="0" w:space="0" w:color="auto"/>
        <w:bottom w:val="none" w:sz="0" w:space="0" w:color="auto"/>
        <w:right w:val="none" w:sz="0" w:space="0" w:color="auto"/>
      </w:divBdr>
    </w:div>
    <w:div w:id="1524394070">
      <w:bodyDiv w:val="1"/>
      <w:marLeft w:val="0"/>
      <w:marRight w:val="0"/>
      <w:marTop w:val="0"/>
      <w:marBottom w:val="0"/>
      <w:divBdr>
        <w:top w:val="none" w:sz="0" w:space="0" w:color="auto"/>
        <w:left w:val="none" w:sz="0" w:space="0" w:color="auto"/>
        <w:bottom w:val="none" w:sz="0" w:space="0" w:color="auto"/>
        <w:right w:val="none" w:sz="0" w:space="0" w:color="auto"/>
      </w:divBdr>
    </w:div>
    <w:div w:id="1524442052">
      <w:bodyDiv w:val="1"/>
      <w:marLeft w:val="0"/>
      <w:marRight w:val="0"/>
      <w:marTop w:val="0"/>
      <w:marBottom w:val="0"/>
      <w:divBdr>
        <w:top w:val="none" w:sz="0" w:space="0" w:color="auto"/>
        <w:left w:val="none" w:sz="0" w:space="0" w:color="auto"/>
        <w:bottom w:val="none" w:sz="0" w:space="0" w:color="auto"/>
        <w:right w:val="none" w:sz="0" w:space="0" w:color="auto"/>
      </w:divBdr>
    </w:div>
    <w:div w:id="1524780145">
      <w:bodyDiv w:val="1"/>
      <w:marLeft w:val="0"/>
      <w:marRight w:val="0"/>
      <w:marTop w:val="0"/>
      <w:marBottom w:val="0"/>
      <w:divBdr>
        <w:top w:val="none" w:sz="0" w:space="0" w:color="auto"/>
        <w:left w:val="none" w:sz="0" w:space="0" w:color="auto"/>
        <w:bottom w:val="none" w:sz="0" w:space="0" w:color="auto"/>
        <w:right w:val="none" w:sz="0" w:space="0" w:color="auto"/>
      </w:divBdr>
    </w:div>
    <w:div w:id="1526404373">
      <w:bodyDiv w:val="1"/>
      <w:marLeft w:val="0"/>
      <w:marRight w:val="0"/>
      <w:marTop w:val="0"/>
      <w:marBottom w:val="0"/>
      <w:divBdr>
        <w:top w:val="none" w:sz="0" w:space="0" w:color="auto"/>
        <w:left w:val="none" w:sz="0" w:space="0" w:color="auto"/>
        <w:bottom w:val="none" w:sz="0" w:space="0" w:color="auto"/>
        <w:right w:val="none" w:sz="0" w:space="0" w:color="auto"/>
      </w:divBdr>
    </w:div>
    <w:div w:id="1531450928">
      <w:bodyDiv w:val="1"/>
      <w:marLeft w:val="0"/>
      <w:marRight w:val="0"/>
      <w:marTop w:val="0"/>
      <w:marBottom w:val="0"/>
      <w:divBdr>
        <w:top w:val="none" w:sz="0" w:space="0" w:color="auto"/>
        <w:left w:val="none" w:sz="0" w:space="0" w:color="auto"/>
        <w:bottom w:val="none" w:sz="0" w:space="0" w:color="auto"/>
        <w:right w:val="none" w:sz="0" w:space="0" w:color="auto"/>
      </w:divBdr>
    </w:div>
    <w:div w:id="1531608152">
      <w:bodyDiv w:val="1"/>
      <w:marLeft w:val="0"/>
      <w:marRight w:val="0"/>
      <w:marTop w:val="0"/>
      <w:marBottom w:val="0"/>
      <w:divBdr>
        <w:top w:val="none" w:sz="0" w:space="0" w:color="auto"/>
        <w:left w:val="none" w:sz="0" w:space="0" w:color="auto"/>
        <w:bottom w:val="none" w:sz="0" w:space="0" w:color="auto"/>
        <w:right w:val="none" w:sz="0" w:space="0" w:color="auto"/>
      </w:divBdr>
    </w:div>
    <w:div w:id="1533419237">
      <w:bodyDiv w:val="1"/>
      <w:marLeft w:val="0"/>
      <w:marRight w:val="0"/>
      <w:marTop w:val="0"/>
      <w:marBottom w:val="0"/>
      <w:divBdr>
        <w:top w:val="none" w:sz="0" w:space="0" w:color="auto"/>
        <w:left w:val="none" w:sz="0" w:space="0" w:color="auto"/>
        <w:bottom w:val="none" w:sz="0" w:space="0" w:color="auto"/>
        <w:right w:val="none" w:sz="0" w:space="0" w:color="auto"/>
      </w:divBdr>
    </w:div>
    <w:div w:id="1533565966">
      <w:bodyDiv w:val="1"/>
      <w:marLeft w:val="0"/>
      <w:marRight w:val="0"/>
      <w:marTop w:val="0"/>
      <w:marBottom w:val="0"/>
      <w:divBdr>
        <w:top w:val="none" w:sz="0" w:space="0" w:color="auto"/>
        <w:left w:val="none" w:sz="0" w:space="0" w:color="auto"/>
        <w:bottom w:val="none" w:sz="0" w:space="0" w:color="auto"/>
        <w:right w:val="none" w:sz="0" w:space="0" w:color="auto"/>
      </w:divBdr>
    </w:div>
    <w:div w:id="1533612575">
      <w:bodyDiv w:val="1"/>
      <w:marLeft w:val="0"/>
      <w:marRight w:val="0"/>
      <w:marTop w:val="0"/>
      <w:marBottom w:val="0"/>
      <w:divBdr>
        <w:top w:val="none" w:sz="0" w:space="0" w:color="auto"/>
        <w:left w:val="none" w:sz="0" w:space="0" w:color="auto"/>
        <w:bottom w:val="none" w:sz="0" w:space="0" w:color="auto"/>
        <w:right w:val="none" w:sz="0" w:space="0" w:color="auto"/>
      </w:divBdr>
    </w:div>
    <w:div w:id="1534734113">
      <w:bodyDiv w:val="1"/>
      <w:marLeft w:val="0"/>
      <w:marRight w:val="0"/>
      <w:marTop w:val="0"/>
      <w:marBottom w:val="0"/>
      <w:divBdr>
        <w:top w:val="none" w:sz="0" w:space="0" w:color="auto"/>
        <w:left w:val="none" w:sz="0" w:space="0" w:color="auto"/>
        <w:bottom w:val="none" w:sz="0" w:space="0" w:color="auto"/>
        <w:right w:val="none" w:sz="0" w:space="0" w:color="auto"/>
      </w:divBdr>
    </w:div>
    <w:div w:id="1535315009">
      <w:bodyDiv w:val="1"/>
      <w:marLeft w:val="0"/>
      <w:marRight w:val="0"/>
      <w:marTop w:val="0"/>
      <w:marBottom w:val="0"/>
      <w:divBdr>
        <w:top w:val="none" w:sz="0" w:space="0" w:color="auto"/>
        <w:left w:val="none" w:sz="0" w:space="0" w:color="auto"/>
        <w:bottom w:val="none" w:sz="0" w:space="0" w:color="auto"/>
        <w:right w:val="none" w:sz="0" w:space="0" w:color="auto"/>
      </w:divBdr>
    </w:div>
    <w:div w:id="1544558875">
      <w:bodyDiv w:val="1"/>
      <w:marLeft w:val="0"/>
      <w:marRight w:val="0"/>
      <w:marTop w:val="0"/>
      <w:marBottom w:val="0"/>
      <w:divBdr>
        <w:top w:val="none" w:sz="0" w:space="0" w:color="auto"/>
        <w:left w:val="none" w:sz="0" w:space="0" w:color="auto"/>
        <w:bottom w:val="none" w:sz="0" w:space="0" w:color="auto"/>
        <w:right w:val="none" w:sz="0" w:space="0" w:color="auto"/>
      </w:divBdr>
    </w:div>
    <w:div w:id="1547067190">
      <w:bodyDiv w:val="1"/>
      <w:marLeft w:val="0"/>
      <w:marRight w:val="0"/>
      <w:marTop w:val="0"/>
      <w:marBottom w:val="0"/>
      <w:divBdr>
        <w:top w:val="none" w:sz="0" w:space="0" w:color="auto"/>
        <w:left w:val="none" w:sz="0" w:space="0" w:color="auto"/>
        <w:bottom w:val="none" w:sz="0" w:space="0" w:color="auto"/>
        <w:right w:val="none" w:sz="0" w:space="0" w:color="auto"/>
      </w:divBdr>
    </w:div>
    <w:div w:id="1548838321">
      <w:bodyDiv w:val="1"/>
      <w:marLeft w:val="0"/>
      <w:marRight w:val="0"/>
      <w:marTop w:val="0"/>
      <w:marBottom w:val="0"/>
      <w:divBdr>
        <w:top w:val="none" w:sz="0" w:space="0" w:color="auto"/>
        <w:left w:val="none" w:sz="0" w:space="0" w:color="auto"/>
        <w:bottom w:val="none" w:sz="0" w:space="0" w:color="auto"/>
        <w:right w:val="none" w:sz="0" w:space="0" w:color="auto"/>
      </w:divBdr>
    </w:div>
    <w:div w:id="1553693920">
      <w:bodyDiv w:val="1"/>
      <w:marLeft w:val="0"/>
      <w:marRight w:val="0"/>
      <w:marTop w:val="0"/>
      <w:marBottom w:val="0"/>
      <w:divBdr>
        <w:top w:val="none" w:sz="0" w:space="0" w:color="auto"/>
        <w:left w:val="none" w:sz="0" w:space="0" w:color="auto"/>
        <w:bottom w:val="none" w:sz="0" w:space="0" w:color="auto"/>
        <w:right w:val="none" w:sz="0" w:space="0" w:color="auto"/>
      </w:divBdr>
    </w:div>
    <w:div w:id="1555238067">
      <w:bodyDiv w:val="1"/>
      <w:marLeft w:val="0"/>
      <w:marRight w:val="0"/>
      <w:marTop w:val="0"/>
      <w:marBottom w:val="0"/>
      <w:divBdr>
        <w:top w:val="none" w:sz="0" w:space="0" w:color="auto"/>
        <w:left w:val="none" w:sz="0" w:space="0" w:color="auto"/>
        <w:bottom w:val="none" w:sz="0" w:space="0" w:color="auto"/>
        <w:right w:val="none" w:sz="0" w:space="0" w:color="auto"/>
      </w:divBdr>
    </w:div>
    <w:div w:id="1556890903">
      <w:bodyDiv w:val="1"/>
      <w:marLeft w:val="0"/>
      <w:marRight w:val="0"/>
      <w:marTop w:val="0"/>
      <w:marBottom w:val="0"/>
      <w:divBdr>
        <w:top w:val="none" w:sz="0" w:space="0" w:color="auto"/>
        <w:left w:val="none" w:sz="0" w:space="0" w:color="auto"/>
        <w:bottom w:val="none" w:sz="0" w:space="0" w:color="auto"/>
        <w:right w:val="none" w:sz="0" w:space="0" w:color="auto"/>
      </w:divBdr>
    </w:div>
    <w:div w:id="1559780056">
      <w:bodyDiv w:val="1"/>
      <w:marLeft w:val="0"/>
      <w:marRight w:val="0"/>
      <w:marTop w:val="0"/>
      <w:marBottom w:val="0"/>
      <w:divBdr>
        <w:top w:val="none" w:sz="0" w:space="0" w:color="auto"/>
        <w:left w:val="none" w:sz="0" w:space="0" w:color="auto"/>
        <w:bottom w:val="none" w:sz="0" w:space="0" w:color="auto"/>
        <w:right w:val="none" w:sz="0" w:space="0" w:color="auto"/>
      </w:divBdr>
    </w:div>
    <w:div w:id="1560288810">
      <w:bodyDiv w:val="1"/>
      <w:marLeft w:val="0"/>
      <w:marRight w:val="0"/>
      <w:marTop w:val="0"/>
      <w:marBottom w:val="0"/>
      <w:divBdr>
        <w:top w:val="none" w:sz="0" w:space="0" w:color="auto"/>
        <w:left w:val="none" w:sz="0" w:space="0" w:color="auto"/>
        <w:bottom w:val="none" w:sz="0" w:space="0" w:color="auto"/>
        <w:right w:val="none" w:sz="0" w:space="0" w:color="auto"/>
      </w:divBdr>
    </w:div>
    <w:div w:id="1560747973">
      <w:bodyDiv w:val="1"/>
      <w:marLeft w:val="0"/>
      <w:marRight w:val="0"/>
      <w:marTop w:val="0"/>
      <w:marBottom w:val="0"/>
      <w:divBdr>
        <w:top w:val="none" w:sz="0" w:space="0" w:color="auto"/>
        <w:left w:val="none" w:sz="0" w:space="0" w:color="auto"/>
        <w:bottom w:val="none" w:sz="0" w:space="0" w:color="auto"/>
        <w:right w:val="none" w:sz="0" w:space="0" w:color="auto"/>
      </w:divBdr>
    </w:div>
    <w:div w:id="1560750208">
      <w:bodyDiv w:val="1"/>
      <w:marLeft w:val="0"/>
      <w:marRight w:val="0"/>
      <w:marTop w:val="0"/>
      <w:marBottom w:val="0"/>
      <w:divBdr>
        <w:top w:val="none" w:sz="0" w:space="0" w:color="auto"/>
        <w:left w:val="none" w:sz="0" w:space="0" w:color="auto"/>
        <w:bottom w:val="none" w:sz="0" w:space="0" w:color="auto"/>
        <w:right w:val="none" w:sz="0" w:space="0" w:color="auto"/>
      </w:divBdr>
    </w:div>
    <w:div w:id="1561866823">
      <w:bodyDiv w:val="1"/>
      <w:marLeft w:val="0"/>
      <w:marRight w:val="0"/>
      <w:marTop w:val="0"/>
      <w:marBottom w:val="0"/>
      <w:divBdr>
        <w:top w:val="none" w:sz="0" w:space="0" w:color="auto"/>
        <w:left w:val="none" w:sz="0" w:space="0" w:color="auto"/>
        <w:bottom w:val="none" w:sz="0" w:space="0" w:color="auto"/>
        <w:right w:val="none" w:sz="0" w:space="0" w:color="auto"/>
      </w:divBdr>
    </w:div>
    <w:div w:id="1562787633">
      <w:bodyDiv w:val="1"/>
      <w:marLeft w:val="0"/>
      <w:marRight w:val="0"/>
      <w:marTop w:val="0"/>
      <w:marBottom w:val="0"/>
      <w:divBdr>
        <w:top w:val="none" w:sz="0" w:space="0" w:color="auto"/>
        <w:left w:val="none" w:sz="0" w:space="0" w:color="auto"/>
        <w:bottom w:val="none" w:sz="0" w:space="0" w:color="auto"/>
        <w:right w:val="none" w:sz="0" w:space="0" w:color="auto"/>
      </w:divBdr>
    </w:div>
    <w:div w:id="1565989599">
      <w:bodyDiv w:val="1"/>
      <w:marLeft w:val="0"/>
      <w:marRight w:val="0"/>
      <w:marTop w:val="0"/>
      <w:marBottom w:val="0"/>
      <w:divBdr>
        <w:top w:val="none" w:sz="0" w:space="0" w:color="auto"/>
        <w:left w:val="none" w:sz="0" w:space="0" w:color="auto"/>
        <w:bottom w:val="none" w:sz="0" w:space="0" w:color="auto"/>
        <w:right w:val="none" w:sz="0" w:space="0" w:color="auto"/>
      </w:divBdr>
    </w:div>
    <w:div w:id="1566797713">
      <w:bodyDiv w:val="1"/>
      <w:marLeft w:val="0"/>
      <w:marRight w:val="0"/>
      <w:marTop w:val="0"/>
      <w:marBottom w:val="0"/>
      <w:divBdr>
        <w:top w:val="none" w:sz="0" w:space="0" w:color="auto"/>
        <w:left w:val="none" w:sz="0" w:space="0" w:color="auto"/>
        <w:bottom w:val="none" w:sz="0" w:space="0" w:color="auto"/>
        <w:right w:val="none" w:sz="0" w:space="0" w:color="auto"/>
      </w:divBdr>
    </w:div>
    <w:div w:id="1567371863">
      <w:bodyDiv w:val="1"/>
      <w:marLeft w:val="0"/>
      <w:marRight w:val="0"/>
      <w:marTop w:val="0"/>
      <w:marBottom w:val="0"/>
      <w:divBdr>
        <w:top w:val="none" w:sz="0" w:space="0" w:color="auto"/>
        <w:left w:val="none" w:sz="0" w:space="0" w:color="auto"/>
        <w:bottom w:val="none" w:sz="0" w:space="0" w:color="auto"/>
        <w:right w:val="none" w:sz="0" w:space="0" w:color="auto"/>
      </w:divBdr>
    </w:div>
    <w:div w:id="1578704997">
      <w:bodyDiv w:val="1"/>
      <w:marLeft w:val="0"/>
      <w:marRight w:val="0"/>
      <w:marTop w:val="0"/>
      <w:marBottom w:val="0"/>
      <w:divBdr>
        <w:top w:val="none" w:sz="0" w:space="0" w:color="auto"/>
        <w:left w:val="none" w:sz="0" w:space="0" w:color="auto"/>
        <w:bottom w:val="none" w:sz="0" w:space="0" w:color="auto"/>
        <w:right w:val="none" w:sz="0" w:space="0" w:color="auto"/>
      </w:divBdr>
      <w:divsChild>
        <w:div w:id="121113840">
          <w:marLeft w:val="0"/>
          <w:marRight w:val="0"/>
          <w:marTop w:val="0"/>
          <w:marBottom w:val="0"/>
          <w:divBdr>
            <w:top w:val="none" w:sz="0" w:space="0" w:color="auto"/>
            <w:left w:val="none" w:sz="0" w:space="0" w:color="auto"/>
            <w:bottom w:val="none" w:sz="0" w:space="0" w:color="auto"/>
            <w:right w:val="none" w:sz="0" w:space="0" w:color="auto"/>
          </w:divBdr>
        </w:div>
        <w:div w:id="157381351">
          <w:marLeft w:val="0"/>
          <w:marRight w:val="0"/>
          <w:marTop w:val="0"/>
          <w:marBottom w:val="0"/>
          <w:divBdr>
            <w:top w:val="none" w:sz="0" w:space="0" w:color="auto"/>
            <w:left w:val="none" w:sz="0" w:space="0" w:color="auto"/>
            <w:bottom w:val="none" w:sz="0" w:space="0" w:color="auto"/>
            <w:right w:val="none" w:sz="0" w:space="0" w:color="auto"/>
          </w:divBdr>
        </w:div>
        <w:div w:id="173888952">
          <w:marLeft w:val="0"/>
          <w:marRight w:val="0"/>
          <w:marTop w:val="0"/>
          <w:marBottom w:val="0"/>
          <w:divBdr>
            <w:top w:val="none" w:sz="0" w:space="0" w:color="auto"/>
            <w:left w:val="none" w:sz="0" w:space="0" w:color="auto"/>
            <w:bottom w:val="none" w:sz="0" w:space="0" w:color="auto"/>
            <w:right w:val="none" w:sz="0" w:space="0" w:color="auto"/>
          </w:divBdr>
        </w:div>
        <w:div w:id="875313067">
          <w:marLeft w:val="0"/>
          <w:marRight w:val="0"/>
          <w:marTop w:val="0"/>
          <w:marBottom w:val="0"/>
          <w:divBdr>
            <w:top w:val="none" w:sz="0" w:space="0" w:color="auto"/>
            <w:left w:val="none" w:sz="0" w:space="0" w:color="auto"/>
            <w:bottom w:val="none" w:sz="0" w:space="0" w:color="auto"/>
            <w:right w:val="none" w:sz="0" w:space="0" w:color="auto"/>
          </w:divBdr>
        </w:div>
        <w:div w:id="882442391">
          <w:marLeft w:val="0"/>
          <w:marRight w:val="0"/>
          <w:marTop w:val="0"/>
          <w:marBottom w:val="0"/>
          <w:divBdr>
            <w:top w:val="none" w:sz="0" w:space="0" w:color="auto"/>
            <w:left w:val="none" w:sz="0" w:space="0" w:color="auto"/>
            <w:bottom w:val="none" w:sz="0" w:space="0" w:color="auto"/>
            <w:right w:val="none" w:sz="0" w:space="0" w:color="auto"/>
          </w:divBdr>
        </w:div>
        <w:div w:id="1063526865">
          <w:marLeft w:val="0"/>
          <w:marRight w:val="0"/>
          <w:marTop w:val="0"/>
          <w:marBottom w:val="0"/>
          <w:divBdr>
            <w:top w:val="none" w:sz="0" w:space="0" w:color="auto"/>
            <w:left w:val="none" w:sz="0" w:space="0" w:color="auto"/>
            <w:bottom w:val="none" w:sz="0" w:space="0" w:color="auto"/>
            <w:right w:val="none" w:sz="0" w:space="0" w:color="auto"/>
          </w:divBdr>
        </w:div>
        <w:div w:id="1619877388">
          <w:marLeft w:val="0"/>
          <w:marRight w:val="0"/>
          <w:marTop w:val="0"/>
          <w:marBottom w:val="0"/>
          <w:divBdr>
            <w:top w:val="none" w:sz="0" w:space="0" w:color="auto"/>
            <w:left w:val="none" w:sz="0" w:space="0" w:color="auto"/>
            <w:bottom w:val="none" w:sz="0" w:space="0" w:color="auto"/>
            <w:right w:val="none" w:sz="0" w:space="0" w:color="auto"/>
          </w:divBdr>
        </w:div>
        <w:div w:id="1891770870">
          <w:marLeft w:val="0"/>
          <w:marRight w:val="0"/>
          <w:marTop w:val="0"/>
          <w:marBottom w:val="0"/>
          <w:divBdr>
            <w:top w:val="none" w:sz="0" w:space="0" w:color="auto"/>
            <w:left w:val="none" w:sz="0" w:space="0" w:color="auto"/>
            <w:bottom w:val="none" w:sz="0" w:space="0" w:color="auto"/>
            <w:right w:val="none" w:sz="0" w:space="0" w:color="auto"/>
          </w:divBdr>
        </w:div>
        <w:div w:id="2102992671">
          <w:marLeft w:val="0"/>
          <w:marRight w:val="0"/>
          <w:marTop w:val="0"/>
          <w:marBottom w:val="0"/>
          <w:divBdr>
            <w:top w:val="none" w:sz="0" w:space="0" w:color="auto"/>
            <w:left w:val="none" w:sz="0" w:space="0" w:color="auto"/>
            <w:bottom w:val="none" w:sz="0" w:space="0" w:color="auto"/>
            <w:right w:val="none" w:sz="0" w:space="0" w:color="auto"/>
          </w:divBdr>
        </w:div>
      </w:divsChild>
    </w:div>
    <w:div w:id="1579095936">
      <w:bodyDiv w:val="1"/>
      <w:marLeft w:val="0"/>
      <w:marRight w:val="0"/>
      <w:marTop w:val="0"/>
      <w:marBottom w:val="0"/>
      <w:divBdr>
        <w:top w:val="none" w:sz="0" w:space="0" w:color="auto"/>
        <w:left w:val="none" w:sz="0" w:space="0" w:color="auto"/>
        <w:bottom w:val="none" w:sz="0" w:space="0" w:color="auto"/>
        <w:right w:val="none" w:sz="0" w:space="0" w:color="auto"/>
      </w:divBdr>
    </w:div>
    <w:div w:id="1579630930">
      <w:bodyDiv w:val="1"/>
      <w:marLeft w:val="0"/>
      <w:marRight w:val="0"/>
      <w:marTop w:val="0"/>
      <w:marBottom w:val="0"/>
      <w:divBdr>
        <w:top w:val="none" w:sz="0" w:space="0" w:color="auto"/>
        <w:left w:val="none" w:sz="0" w:space="0" w:color="auto"/>
        <w:bottom w:val="none" w:sz="0" w:space="0" w:color="auto"/>
        <w:right w:val="none" w:sz="0" w:space="0" w:color="auto"/>
      </w:divBdr>
    </w:div>
    <w:div w:id="1579636191">
      <w:bodyDiv w:val="1"/>
      <w:marLeft w:val="0"/>
      <w:marRight w:val="0"/>
      <w:marTop w:val="0"/>
      <w:marBottom w:val="0"/>
      <w:divBdr>
        <w:top w:val="none" w:sz="0" w:space="0" w:color="auto"/>
        <w:left w:val="none" w:sz="0" w:space="0" w:color="auto"/>
        <w:bottom w:val="none" w:sz="0" w:space="0" w:color="auto"/>
        <w:right w:val="none" w:sz="0" w:space="0" w:color="auto"/>
      </w:divBdr>
    </w:div>
    <w:div w:id="1580404657">
      <w:bodyDiv w:val="1"/>
      <w:marLeft w:val="0"/>
      <w:marRight w:val="0"/>
      <w:marTop w:val="0"/>
      <w:marBottom w:val="0"/>
      <w:divBdr>
        <w:top w:val="none" w:sz="0" w:space="0" w:color="auto"/>
        <w:left w:val="none" w:sz="0" w:space="0" w:color="auto"/>
        <w:bottom w:val="none" w:sz="0" w:space="0" w:color="auto"/>
        <w:right w:val="none" w:sz="0" w:space="0" w:color="auto"/>
      </w:divBdr>
    </w:div>
    <w:div w:id="1585335887">
      <w:bodyDiv w:val="1"/>
      <w:marLeft w:val="0"/>
      <w:marRight w:val="0"/>
      <w:marTop w:val="0"/>
      <w:marBottom w:val="0"/>
      <w:divBdr>
        <w:top w:val="none" w:sz="0" w:space="0" w:color="auto"/>
        <w:left w:val="none" w:sz="0" w:space="0" w:color="auto"/>
        <w:bottom w:val="none" w:sz="0" w:space="0" w:color="auto"/>
        <w:right w:val="none" w:sz="0" w:space="0" w:color="auto"/>
      </w:divBdr>
    </w:div>
    <w:div w:id="1585844891">
      <w:bodyDiv w:val="1"/>
      <w:marLeft w:val="0"/>
      <w:marRight w:val="0"/>
      <w:marTop w:val="0"/>
      <w:marBottom w:val="0"/>
      <w:divBdr>
        <w:top w:val="none" w:sz="0" w:space="0" w:color="auto"/>
        <w:left w:val="none" w:sz="0" w:space="0" w:color="auto"/>
        <w:bottom w:val="none" w:sz="0" w:space="0" w:color="auto"/>
        <w:right w:val="none" w:sz="0" w:space="0" w:color="auto"/>
      </w:divBdr>
    </w:div>
    <w:div w:id="1587035453">
      <w:bodyDiv w:val="1"/>
      <w:marLeft w:val="0"/>
      <w:marRight w:val="0"/>
      <w:marTop w:val="0"/>
      <w:marBottom w:val="0"/>
      <w:divBdr>
        <w:top w:val="none" w:sz="0" w:space="0" w:color="auto"/>
        <w:left w:val="none" w:sz="0" w:space="0" w:color="auto"/>
        <w:bottom w:val="none" w:sz="0" w:space="0" w:color="auto"/>
        <w:right w:val="none" w:sz="0" w:space="0" w:color="auto"/>
      </w:divBdr>
    </w:div>
    <w:div w:id="1587420927">
      <w:bodyDiv w:val="1"/>
      <w:marLeft w:val="0"/>
      <w:marRight w:val="0"/>
      <w:marTop w:val="0"/>
      <w:marBottom w:val="0"/>
      <w:divBdr>
        <w:top w:val="none" w:sz="0" w:space="0" w:color="auto"/>
        <w:left w:val="none" w:sz="0" w:space="0" w:color="auto"/>
        <w:bottom w:val="none" w:sz="0" w:space="0" w:color="auto"/>
        <w:right w:val="none" w:sz="0" w:space="0" w:color="auto"/>
      </w:divBdr>
    </w:div>
    <w:div w:id="1588150190">
      <w:bodyDiv w:val="1"/>
      <w:marLeft w:val="0"/>
      <w:marRight w:val="0"/>
      <w:marTop w:val="0"/>
      <w:marBottom w:val="0"/>
      <w:divBdr>
        <w:top w:val="none" w:sz="0" w:space="0" w:color="auto"/>
        <w:left w:val="none" w:sz="0" w:space="0" w:color="auto"/>
        <w:bottom w:val="none" w:sz="0" w:space="0" w:color="auto"/>
        <w:right w:val="none" w:sz="0" w:space="0" w:color="auto"/>
      </w:divBdr>
    </w:div>
    <w:div w:id="1592542099">
      <w:bodyDiv w:val="1"/>
      <w:marLeft w:val="0"/>
      <w:marRight w:val="0"/>
      <w:marTop w:val="0"/>
      <w:marBottom w:val="0"/>
      <w:divBdr>
        <w:top w:val="none" w:sz="0" w:space="0" w:color="auto"/>
        <w:left w:val="none" w:sz="0" w:space="0" w:color="auto"/>
        <w:bottom w:val="none" w:sz="0" w:space="0" w:color="auto"/>
        <w:right w:val="none" w:sz="0" w:space="0" w:color="auto"/>
      </w:divBdr>
    </w:div>
    <w:div w:id="1593273587">
      <w:bodyDiv w:val="1"/>
      <w:marLeft w:val="0"/>
      <w:marRight w:val="0"/>
      <w:marTop w:val="0"/>
      <w:marBottom w:val="0"/>
      <w:divBdr>
        <w:top w:val="none" w:sz="0" w:space="0" w:color="auto"/>
        <w:left w:val="none" w:sz="0" w:space="0" w:color="auto"/>
        <w:bottom w:val="none" w:sz="0" w:space="0" w:color="auto"/>
        <w:right w:val="none" w:sz="0" w:space="0" w:color="auto"/>
      </w:divBdr>
    </w:div>
    <w:div w:id="1594556857">
      <w:bodyDiv w:val="1"/>
      <w:marLeft w:val="0"/>
      <w:marRight w:val="0"/>
      <w:marTop w:val="0"/>
      <w:marBottom w:val="0"/>
      <w:divBdr>
        <w:top w:val="none" w:sz="0" w:space="0" w:color="auto"/>
        <w:left w:val="none" w:sz="0" w:space="0" w:color="auto"/>
        <w:bottom w:val="none" w:sz="0" w:space="0" w:color="auto"/>
        <w:right w:val="none" w:sz="0" w:space="0" w:color="auto"/>
      </w:divBdr>
    </w:div>
    <w:div w:id="1595168230">
      <w:bodyDiv w:val="1"/>
      <w:marLeft w:val="0"/>
      <w:marRight w:val="0"/>
      <w:marTop w:val="0"/>
      <w:marBottom w:val="0"/>
      <w:divBdr>
        <w:top w:val="none" w:sz="0" w:space="0" w:color="auto"/>
        <w:left w:val="none" w:sz="0" w:space="0" w:color="auto"/>
        <w:bottom w:val="none" w:sz="0" w:space="0" w:color="auto"/>
        <w:right w:val="none" w:sz="0" w:space="0" w:color="auto"/>
      </w:divBdr>
    </w:div>
    <w:div w:id="1595629465">
      <w:bodyDiv w:val="1"/>
      <w:marLeft w:val="0"/>
      <w:marRight w:val="0"/>
      <w:marTop w:val="0"/>
      <w:marBottom w:val="0"/>
      <w:divBdr>
        <w:top w:val="none" w:sz="0" w:space="0" w:color="auto"/>
        <w:left w:val="none" w:sz="0" w:space="0" w:color="auto"/>
        <w:bottom w:val="none" w:sz="0" w:space="0" w:color="auto"/>
        <w:right w:val="none" w:sz="0" w:space="0" w:color="auto"/>
      </w:divBdr>
    </w:div>
    <w:div w:id="1596475751">
      <w:bodyDiv w:val="1"/>
      <w:marLeft w:val="0"/>
      <w:marRight w:val="0"/>
      <w:marTop w:val="0"/>
      <w:marBottom w:val="0"/>
      <w:divBdr>
        <w:top w:val="none" w:sz="0" w:space="0" w:color="auto"/>
        <w:left w:val="none" w:sz="0" w:space="0" w:color="auto"/>
        <w:bottom w:val="none" w:sz="0" w:space="0" w:color="auto"/>
        <w:right w:val="none" w:sz="0" w:space="0" w:color="auto"/>
      </w:divBdr>
    </w:div>
    <w:div w:id="1600916324">
      <w:bodyDiv w:val="1"/>
      <w:marLeft w:val="0"/>
      <w:marRight w:val="0"/>
      <w:marTop w:val="0"/>
      <w:marBottom w:val="0"/>
      <w:divBdr>
        <w:top w:val="none" w:sz="0" w:space="0" w:color="auto"/>
        <w:left w:val="none" w:sz="0" w:space="0" w:color="auto"/>
        <w:bottom w:val="none" w:sz="0" w:space="0" w:color="auto"/>
        <w:right w:val="none" w:sz="0" w:space="0" w:color="auto"/>
      </w:divBdr>
    </w:div>
    <w:div w:id="1602713459">
      <w:bodyDiv w:val="1"/>
      <w:marLeft w:val="0"/>
      <w:marRight w:val="0"/>
      <w:marTop w:val="0"/>
      <w:marBottom w:val="0"/>
      <w:divBdr>
        <w:top w:val="none" w:sz="0" w:space="0" w:color="auto"/>
        <w:left w:val="none" w:sz="0" w:space="0" w:color="auto"/>
        <w:bottom w:val="none" w:sz="0" w:space="0" w:color="auto"/>
        <w:right w:val="none" w:sz="0" w:space="0" w:color="auto"/>
      </w:divBdr>
    </w:div>
    <w:div w:id="1603800097">
      <w:bodyDiv w:val="1"/>
      <w:marLeft w:val="0"/>
      <w:marRight w:val="0"/>
      <w:marTop w:val="0"/>
      <w:marBottom w:val="0"/>
      <w:divBdr>
        <w:top w:val="none" w:sz="0" w:space="0" w:color="auto"/>
        <w:left w:val="none" w:sz="0" w:space="0" w:color="auto"/>
        <w:bottom w:val="none" w:sz="0" w:space="0" w:color="auto"/>
        <w:right w:val="none" w:sz="0" w:space="0" w:color="auto"/>
      </w:divBdr>
    </w:div>
    <w:div w:id="1608341854">
      <w:bodyDiv w:val="1"/>
      <w:marLeft w:val="0"/>
      <w:marRight w:val="0"/>
      <w:marTop w:val="0"/>
      <w:marBottom w:val="0"/>
      <w:divBdr>
        <w:top w:val="none" w:sz="0" w:space="0" w:color="auto"/>
        <w:left w:val="none" w:sz="0" w:space="0" w:color="auto"/>
        <w:bottom w:val="none" w:sz="0" w:space="0" w:color="auto"/>
        <w:right w:val="none" w:sz="0" w:space="0" w:color="auto"/>
      </w:divBdr>
    </w:div>
    <w:div w:id="1610232770">
      <w:bodyDiv w:val="1"/>
      <w:marLeft w:val="0"/>
      <w:marRight w:val="0"/>
      <w:marTop w:val="0"/>
      <w:marBottom w:val="0"/>
      <w:divBdr>
        <w:top w:val="none" w:sz="0" w:space="0" w:color="auto"/>
        <w:left w:val="none" w:sz="0" w:space="0" w:color="auto"/>
        <w:bottom w:val="none" w:sz="0" w:space="0" w:color="auto"/>
        <w:right w:val="none" w:sz="0" w:space="0" w:color="auto"/>
      </w:divBdr>
    </w:div>
    <w:div w:id="1611549555">
      <w:bodyDiv w:val="1"/>
      <w:marLeft w:val="0"/>
      <w:marRight w:val="0"/>
      <w:marTop w:val="0"/>
      <w:marBottom w:val="0"/>
      <w:divBdr>
        <w:top w:val="none" w:sz="0" w:space="0" w:color="auto"/>
        <w:left w:val="none" w:sz="0" w:space="0" w:color="auto"/>
        <w:bottom w:val="none" w:sz="0" w:space="0" w:color="auto"/>
        <w:right w:val="none" w:sz="0" w:space="0" w:color="auto"/>
      </w:divBdr>
    </w:div>
    <w:div w:id="1611666175">
      <w:bodyDiv w:val="1"/>
      <w:marLeft w:val="0"/>
      <w:marRight w:val="0"/>
      <w:marTop w:val="0"/>
      <w:marBottom w:val="0"/>
      <w:divBdr>
        <w:top w:val="none" w:sz="0" w:space="0" w:color="auto"/>
        <w:left w:val="none" w:sz="0" w:space="0" w:color="auto"/>
        <w:bottom w:val="none" w:sz="0" w:space="0" w:color="auto"/>
        <w:right w:val="none" w:sz="0" w:space="0" w:color="auto"/>
      </w:divBdr>
    </w:div>
    <w:div w:id="1611820820">
      <w:bodyDiv w:val="1"/>
      <w:marLeft w:val="0"/>
      <w:marRight w:val="0"/>
      <w:marTop w:val="0"/>
      <w:marBottom w:val="0"/>
      <w:divBdr>
        <w:top w:val="none" w:sz="0" w:space="0" w:color="auto"/>
        <w:left w:val="none" w:sz="0" w:space="0" w:color="auto"/>
        <w:bottom w:val="none" w:sz="0" w:space="0" w:color="auto"/>
        <w:right w:val="none" w:sz="0" w:space="0" w:color="auto"/>
      </w:divBdr>
    </w:div>
    <w:div w:id="1613056040">
      <w:bodyDiv w:val="1"/>
      <w:marLeft w:val="0"/>
      <w:marRight w:val="0"/>
      <w:marTop w:val="0"/>
      <w:marBottom w:val="0"/>
      <w:divBdr>
        <w:top w:val="none" w:sz="0" w:space="0" w:color="auto"/>
        <w:left w:val="none" w:sz="0" w:space="0" w:color="auto"/>
        <w:bottom w:val="none" w:sz="0" w:space="0" w:color="auto"/>
        <w:right w:val="none" w:sz="0" w:space="0" w:color="auto"/>
      </w:divBdr>
    </w:div>
    <w:div w:id="1622690343">
      <w:bodyDiv w:val="1"/>
      <w:marLeft w:val="0"/>
      <w:marRight w:val="0"/>
      <w:marTop w:val="0"/>
      <w:marBottom w:val="0"/>
      <w:divBdr>
        <w:top w:val="none" w:sz="0" w:space="0" w:color="auto"/>
        <w:left w:val="none" w:sz="0" w:space="0" w:color="auto"/>
        <w:bottom w:val="none" w:sz="0" w:space="0" w:color="auto"/>
        <w:right w:val="none" w:sz="0" w:space="0" w:color="auto"/>
      </w:divBdr>
    </w:div>
    <w:div w:id="1624993878">
      <w:bodyDiv w:val="1"/>
      <w:marLeft w:val="0"/>
      <w:marRight w:val="0"/>
      <w:marTop w:val="0"/>
      <w:marBottom w:val="0"/>
      <w:divBdr>
        <w:top w:val="none" w:sz="0" w:space="0" w:color="auto"/>
        <w:left w:val="none" w:sz="0" w:space="0" w:color="auto"/>
        <w:bottom w:val="none" w:sz="0" w:space="0" w:color="auto"/>
        <w:right w:val="none" w:sz="0" w:space="0" w:color="auto"/>
      </w:divBdr>
    </w:div>
    <w:div w:id="1625888035">
      <w:bodyDiv w:val="1"/>
      <w:marLeft w:val="0"/>
      <w:marRight w:val="0"/>
      <w:marTop w:val="0"/>
      <w:marBottom w:val="0"/>
      <w:divBdr>
        <w:top w:val="none" w:sz="0" w:space="0" w:color="auto"/>
        <w:left w:val="none" w:sz="0" w:space="0" w:color="auto"/>
        <w:bottom w:val="none" w:sz="0" w:space="0" w:color="auto"/>
        <w:right w:val="none" w:sz="0" w:space="0" w:color="auto"/>
      </w:divBdr>
    </w:div>
    <w:div w:id="1627737069">
      <w:bodyDiv w:val="1"/>
      <w:marLeft w:val="0"/>
      <w:marRight w:val="0"/>
      <w:marTop w:val="0"/>
      <w:marBottom w:val="0"/>
      <w:divBdr>
        <w:top w:val="none" w:sz="0" w:space="0" w:color="auto"/>
        <w:left w:val="none" w:sz="0" w:space="0" w:color="auto"/>
        <w:bottom w:val="none" w:sz="0" w:space="0" w:color="auto"/>
        <w:right w:val="none" w:sz="0" w:space="0" w:color="auto"/>
      </w:divBdr>
    </w:div>
    <w:div w:id="1629238825">
      <w:bodyDiv w:val="1"/>
      <w:marLeft w:val="0"/>
      <w:marRight w:val="0"/>
      <w:marTop w:val="0"/>
      <w:marBottom w:val="0"/>
      <w:divBdr>
        <w:top w:val="none" w:sz="0" w:space="0" w:color="auto"/>
        <w:left w:val="none" w:sz="0" w:space="0" w:color="auto"/>
        <w:bottom w:val="none" w:sz="0" w:space="0" w:color="auto"/>
        <w:right w:val="none" w:sz="0" w:space="0" w:color="auto"/>
      </w:divBdr>
    </w:div>
    <w:div w:id="1630550743">
      <w:bodyDiv w:val="1"/>
      <w:marLeft w:val="0"/>
      <w:marRight w:val="0"/>
      <w:marTop w:val="0"/>
      <w:marBottom w:val="0"/>
      <w:divBdr>
        <w:top w:val="none" w:sz="0" w:space="0" w:color="auto"/>
        <w:left w:val="none" w:sz="0" w:space="0" w:color="auto"/>
        <w:bottom w:val="none" w:sz="0" w:space="0" w:color="auto"/>
        <w:right w:val="none" w:sz="0" w:space="0" w:color="auto"/>
      </w:divBdr>
    </w:div>
    <w:div w:id="1632781995">
      <w:bodyDiv w:val="1"/>
      <w:marLeft w:val="0"/>
      <w:marRight w:val="0"/>
      <w:marTop w:val="0"/>
      <w:marBottom w:val="0"/>
      <w:divBdr>
        <w:top w:val="none" w:sz="0" w:space="0" w:color="auto"/>
        <w:left w:val="none" w:sz="0" w:space="0" w:color="auto"/>
        <w:bottom w:val="none" w:sz="0" w:space="0" w:color="auto"/>
        <w:right w:val="none" w:sz="0" w:space="0" w:color="auto"/>
      </w:divBdr>
    </w:div>
    <w:div w:id="1632783201">
      <w:bodyDiv w:val="1"/>
      <w:marLeft w:val="0"/>
      <w:marRight w:val="0"/>
      <w:marTop w:val="0"/>
      <w:marBottom w:val="0"/>
      <w:divBdr>
        <w:top w:val="none" w:sz="0" w:space="0" w:color="auto"/>
        <w:left w:val="none" w:sz="0" w:space="0" w:color="auto"/>
        <w:bottom w:val="none" w:sz="0" w:space="0" w:color="auto"/>
        <w:right w:val="none" w:sz="0" w:space="0" w:color="auto"/>
      </w:divBdr>
    </w:div>
    <w:div w:id="1634409434">
      <w:bodyDiv w:val="1"/>
      <w:marLeft w:val="0"/>
      <w:marRight w:val="0"/>
      <w:marTop w:val="0"/>
      <w:marBottom w:val="0"/>
      <w:divBdr>
        <w:top w:val="none" w:sz="0" w:space="0" w:color="auto"/>
        <w:left w:val="none" w:sz="0" w:space="0" w:color="auto"/>
        <w:bottom w:val="none" w:sz="0" w:space="0" w:color="auto"/>
        <w:right w:val="none" w:sz="0" w:space="0" w:color="auto"/>
      </w:divBdr>
    </w:div>
    <w:div w:id="1637755517">
      <w:bodyDiv w:val="1"/>
      <w:marLeft w:val="0"/>
      <w:marRight w:val="0"/>
      <w:marTop w:val="0"/>
      <w:marBottom w:val="0"/>
      <w:divBdr>
        <w:top w:val="none" w:sz="0" w:space="0" w:color="auto"/>
        <w:left w:val="none" w:sz="0" w:space="0" w:color="auto"/>
        <w:bottom w:val="none" w:sz="0" w:space="0" w:color="auto"/>
        <w:right w:val="none" w:sz="0" w:space="0" w:color="auto"/>
      </w:divBdr>
    </w:div>
    <w:div w:id="1642079446">
      <w:bodyDiv w:val="1"/>
      <w:marLeft w:val="0"/>
      <w:marRight w:val="0"/>
      <w:marTop w:val="0"/>
      <w:marBottom w:val="0"/>
      <w:divBdr>
        <w:top w:val="none" w:sz="0" w:space="0" w:color="auto"/>
        <w:left w:val="none" w:sz="0" w:space="0" w:color="auto"/>
        <w:bottom w:val="none" w:sz="0" w:space="0" w:color="auto"/>
        <w:right w:val="none" w:sz="0" w:space="0" w:color="auto"/>
      </w:divBdr>
    </w:div>
    <w:div w:id="1643541820">
      <w:bodyDiv w:val="1"/>
      <w:marLeft w:val="0"/>
      <w:marRight w:val="0"/>
      <w:marTop w:val="0"/>
      <w:marBottom w:val="0"/>
      <w:divBdr>
        <w:top w:val="none" w:sz="0" w:space="0" w:color="auto"/>
        <w:left w:val="none" w:sz="0" w:space="0" w:color="auto"/>
        <w:bottom w:val="none" w:sz="0" w:space="0" w:color="auto"/>
        <w:right w:val="none" w:sz="0" w:space="0" w:color="auto"/>
      </w:divBdr>
    </w:div>
    <w:div w:id="1643659190">
      <w:bodyDiv w:val="1"/>
      <w:marLeft w:val="0"/>
      <w:marRight w:val="0"/>
      <w:marTop w:val="0"/>
      <w:marBottom w:val="0"/>
      <w:divBdr>
        <w:top w:val="none" w:sz="0" w:space="0" w:color="auto"/>
        <w:left w:val="none" w:sz="0" w:space="0" w:color="auto"/>
        <w:bottom w:val="none" w:sz="0" w:space="0" w:color="auto"/>
        <w:right w:val="none" w:sz="0" w:space="0" w:color="auto"/>
      </w:divBdr>
    </w:div>
    <w:div w:id="1644314541">
      <w:bodyDiv w:val="1"/>
      <w:marLeft w:val="0"/>
      <w:marRight w:val="0"/>
      <w:marTop w:val="0"/>
      <w:marBottom w:val="0"/>
      <w:divBdr>
        <w:top w:val="none" w:sz="0" w:space="0" w:color="auto"/>
        <w:left w:val="none" w:sz="0" w:space="0" w:color="auto"/>
        <w:bottom w:val="none" w:sz="0" w:space="0" w:color="auto"/>
        <w:right w:val="none" w:sz="0" w:space="0" w:color="auto"/>
      </w:divBdr>
    </w:div>
    <w:div w:id="1646472609">
      <w:bodyDiv w:val="1"/>
      <w:marLeft w:val="0"/>
      <w:marRight w:val="0"/>
      <w:marTop w:val="0"/>
      <w:marBottom w:val="0"/>
      <w:divBdr>
        <w:top w:val="none" w:sz="0" w:space="0" w:color="auto"/>
        <w:left w:val="none" w:sz="0" w:space="0" w:color="auto"/>
        <w:bottom w:val="none" w:sz="0" w:space="0" w:color="auto"/>
        <w:right w:val="none" w:sz="0" w:space="0" w:color="auto"/>
      </w:divBdr>
    </w:div>
    <w:div w:id="1647707400">
      <w:bodyDiv w:val="1"/>
      <w:marLeft w:val="0"/>
      <w:marRight w:val="0"/>
      <w:marTop w:val="0"/>
      <w:marBottom w:val="0"/>
      <w:divBdr>
        <w:top w:val="none" w:sz="0" w:space="0" w:color="auto"/>
        <w:left w:val="none" w:sz="0" w:space="0" w:color="auto"/>
        <w:bottom w:val="none" w:sz="0" w:space="0" w:color="auto"/>
        <w:right w:val="none" w:sz="0" w:space="0" w:color="auto"/>
      </w:divBdr>
    </w:div>
    <w:div w:id="1648779825">
      <w:bodyDiv w:val="1"/>
      <w:marLeft w:val="0"/>
      <w:marRight w:val="0"/>
      <w:marTop w:val="0"/>
      <w:marBottom w:val="0"/>
      <w:divBdr>
        <w:top w:val="none" w:sz="0" w:space="0" w:color="auto"/>
        <w:left w:val="none" w:sz="0" w:space="0" w:color="auto"/>
        <w:bottom w:val="none" w:sz="0" w:space="0" w:color="auto"/>
        <w:right w:val="none" w:sz="0" w:space="0" w:color="auto"/>
      </w:divBdr>
    </w:div>
    <w:div w:id="1649167416">
      <w:bodyDiv w:val="1"/>
      <w:marLeft w:val="0"/>
      <w:marRight w:val="0"/>
      <w:marTop w:val="0"/>
      <w:marBottom w:val="0"/>
      <w:divBdr>
        <w:top w:val="none" w:sz="0" w:space="0" w:color="auto"/>
        <w:left w:val="none" w:sz="0" w:space="0" w:color="auto"/>
        <w:bottom w:val="none" w:sz="0" w:space="0" w:color="auto"/>
        <w:right w:val="none" w:sz="0" w:space="0" w:color="auto"/>
      </w:divBdr>
    </w:div>
    <w:div w:id="1650406615">
      <w:bodyDiv w:val="1"/>
      <w:marLeft w:val="0"/>
      <w:marRight w:val="0"/>
      <w:marTop w:val="0"/>
      <w:marBottom w:val="0"/>
      <w:divBdr>
        <w:top w:val="none" w:sz="0" w:space="0" w:color="auto"/>
        <w:left w:val="none" w:sz="0" w:space="0" w:color="auto"/>
        <w:bottom w:val="none" w:sz="0" w:space="0" w:color="auto"/>
        <w:right w:val="none" w:sz="0" w:space="0" w:color="auto"/>
      </w:divBdr>
    </w:div>
    <w:div w:id="1651859295">
      <w:bodyDiv w:val="1"/>
      <w:marLeft w:val="0"/>
      <w:marRight w:val="0"/>
      <w:marTop w:val="0"/>
      <w:marBottom w:val="0"/>
      <w:divBdr>
        <w:top w:val="none" w:sz="0" w:space="0" w:color="auto"/>
        <w:left w:val="none" w:sz="0" w:space="0" w:color="auto"/>
        <w:bottom w:val="none" w:sz="0" w:space="0" w:color="auto"/>
        <w:right w:val="none" w:sz="0" w:space="0" w:color="auto"/>
      </w:divBdr>
    </w:div>
    <w:div w:id="1655521360">
      <w:bodyDiv w:val="1"/>
      <w:marLeft w:val="0"/>
      <w:marRight w:val="0"/>
      <w:marTop w:val="0"/>
      <w:marBottom w:val="0"/>
      <w:divBdr>
        <w:top w:val="none" w:sz="0" w:space="0" w:color="auto"/>
        <w:left w:val="none" w:sz="0" w:space="0" w:color="auto"/>
        <w:bottom w:val="none" w:sz="0" w:space="0" w:color="auto"/>
        <w:right w:val="none" w:sz="0" w:space="0" w:color="auto"/>
      </w:divBdr>
    </w:div>
    <w:div w:id="1657831167">
      <w:bodyDiv w:val="1"/>
      <w:marLeft w:val="0"/>
      <w:marRight w:val="0"/>
      <w:marTop w:val="0"/>
      <w:marBottom w:val="0"/>
      <w:divBdr>
        <w:top w:val="none" w:sz="0" w:space="0" w:color="auto"/>
        <w:left w:val="none" w:sz="0" w:space="0" w:color="auto"/>
        <w:bottom w:val="none" w:sz="0" w:space="0" w:color="auto"/>
        <w:right w:val="none" w:sz="0" w:space="0" w:color="auto"/>
      </w:divBdr>
    </w:div>
    <w:div w:id="1659309441">
      <w:bodyDiv w:val="1"/>
      <w:marLeft w:val="0"/>
      <w:marRight w:val="0"/>
      <w:marTop w:val="0"/>
      <w:marBottom w:val="0"/>
      <w:divBdr>
        <w:top w:val="none" w:sz="0" w:space="0" w:color="auto"/>
        <w:left w:val="none" w:sz="0" w:space="0" w:color="auto"/>
        <w:bottom w:val="none" w:sz="0" w:space="0" w:color="auto"/>
        <w:right w:val="none" w:sz="0" w:space="0" w:color="auto"/>
      </w:divBdr>
    </w:div>
    <w:div w:id="1660231131">
      <w:bodyDiv w:val="1"/>
      <w:marLeft w:val="0"/>
      <w:marRight w:val="0"/>
      <w:marTop w:val="0"/>
      <w:marBottom w:val="0"/>
      <w:divBdr>
        <w:top w:val="none" w:sz="0" w:space="0" w:color="auto"/>
        <w:left w:val="none" w:sz="0" w:space="0" w:color="auto"/>
        <w:bottom w:val="none" w:sz="0" w:space="0" w:color="auto"/>
        <w:right w:val="none" w:sz="0" w:space="0" w:color="auto"/>
      </w:divBdr>
    </w:div>
    <w:div w:id="1664821117">
      <w:bodyDiv w:val="1"/>
      <w:marLeft w:val="0"/>
      <w:marRight w:val="0"/>
      <w:marTop w:val="0"/>
      <w:marBottom w:val="0"/>
      <w:divBdr>
        <w:top w:val="none" w:sz="0" w:space="0" w:color="auto"/>
        <w:left w:val="none" w:sz="0" w:space="0" w:color="auto"/>
        <w:bottom w:val="none" w:sz="0" w:space="0" w:color="auto"/>
        <w:right w:val="none" w:sz="0" w:space="0" w:color="auto"/>
      </w:divBdr>
    </w:div>
    <w:div w:id="1665816713">
      <w:bodyDiv w:val="1"/>
      <w:marLeft w:val="0"/>
      <w:marRight w:val="0"/>
      <w:marTop w:val="0"/>
      <w:marBottom w:val="0"/>
      <w:divBdr>
        <w:top w:val="none" w:sz="0" w:space="0" w:color="auto"/>
        <w:left w:val="none" w:sz="0" w:space="0" w:color="auto"/>
        <w:bottom w:val="none" w:sz="0" w:space="0" w:color="auto"/>
        <w:right w:val="none" w:sz="0" w:space="0" w:color="auto"/>
      </w:divBdr>
    </w:div>
    <w:div w:id="1666318846">
      <w:bodyDiv w:val="1"/>
      <w:marLeft w:val="0"/>
      <w:marRight w:val="0"/>
      <w:marTop w:val="0"/>
      <w:marBottom w:val="0"/>
      <w:divBdr>
        <w:top w:val="none" w:sz="0" w:space="0" w:color="auto"/>
        <w:left w:val="none" w:sz="0" w:space="0" w:color="auto"/>
        <w:bottom w:val="none" w:sz="0" w:space="0" w:color="auto"/>
        <w:right w:val="none" w:sz="0" w:space="0" w:color="auto"/>
      </w:divBdr>
    </w:div>
    <w:div w:id="1668095325">
      <w:bodyDiv w:val="1"/>
      <w:marLeft w:val="0"/>
      <w:marRight w:val="0"/>
      <w:marTop w:val="0"/>
      <w:marBottom w:val="0"/>
      <w:divBdr>
        <w:top w:val="none" w:sz="0" w:space="0" w:color="auto"/>
        <w:left w:val="none" w:sz="0" w:space="0" w:color="auto"/>
        <w:bottom w:val="none" w:sz="0" w:space="0" w:color="auto"/>
        <w:right w:val="none" w:sz="0" w:space="0" w:color="auto"/>
      </w:divBdr>
    </w:div>
    <w:div w:id="1673752787">
      <w:bodyDiv w:val="1"/>
      <w:marLeft w:val="0"/>
      <w:marRight w:val="0"/>
      <w:marTop w:val="0"/>
      <w:marBottom w:val="0"/>
      <w:divBdr>
        <w:top w:val="none" w:sz="0" w:space="0" w:color="auto"/>
        <w:left w:val="none" w:sz="0" w:space="0" w:color="auto"/>
        <w:bottom w:val="none" w:sz="0" w:space="0" w:color="auto"/>
        <w:right w:val="none" w:sz="0" w:space="0" w:color="auto"/>
      </w:divBdr>
    </w:div>
    <w:div w:id="1673799994">
      <w:bodyDiv w:val="1"/>
      <w:marLeft w:val="0"/>
      <w:marRight w:val="0"/>
      <w:marTop w:val="0"/>
      <w:marBottom w:val="0"/>
      <w:divBdr>
        <w:top w:val="none" w:sz="0" w:space="0" w:color="auto"/>
        <w:left w:val="none" w:sz="0" w:space="0" w:color="auto"/>
        <w:bottom w:val="none" w:sz="0" w:space="0" w:color="auto"/>
        <w:right w:val="none" w:sz="0" w:space="0" w:color="auto"/>
      </w:divBdr>
    </w:div>
    <w:div w:id="1674643378">
      <w:bodyDiv w:val="1"/>
      <w:marLeft w:val="0"/>
      <w:marRight w:val="0"/>
      <w:marTop w:val="0"/>
      <w:marBottom w:val="0"/>
      <w:divBdr>
        <w:top w:val="none" w:sz="0" w:space="0" w:color="auto"/>
        <w:left w:val="none" w:sz="0" w:space="0" w:color="auto"/>
        <w:bottom w:val="none" w:sz="0" w:space="0" w:color="auto"/>
        <w:right w:val="none" w:sz="0" w:space="0" w:color="auto"/>
      </w:divBdr>
    </w:div>
    <w:div w:id="1677538717">
      <w:bodyDiv w:val="1"/>
      <w:marLeft w:val="0"/>
      <w:marRight w:val="0"/>
      <w:marTop w:val="0"/>
      <w:marBottom w:val="0"/>
      <w:divBdr>
        <w:top w:val="none" w:sz="0" w:space="0" w:color="auto"/>
        <w:left w:val="none" w:sz="0" w:space="0" w:color="auto"/>
        <w:bottom w:val="none" w:sz="0" w:space="0" w:color="auto"/>
        <w:right w:val="none" w:sz="0" w:space="0" w:color="auto"/>
      </w:divBdr>
    </w:div>
    <w:div w:id="1681086367">
      <w:bodyDiv w:val="1"/>
      <w:marLeft w:val="0"/>
      <w:marRight w:val="0"/>
      <w:marTop w:val="0"/>
      <w:marBottom w:val="0"/>
      <w:divBdr>
        <w:top w:val="none" w:sz="0" w:space="0" w:color="auto"/>
        <w:left w:val="none" w:sz="0" w:space="0" w:color="auto"/>
        <w:bottom w:val="none" w:sz="0" w:space="0" w:color="auto"/>
        <w:right w:val="none" w:sz="0" w:space="0" w:color="auto"/>
      </w:divBdr>
    </w:div>
    <w:div w:id="1681203631">
      <w:bodyDiv w:val="1"/>
      <w:marLeft w:val="0"/>
      <w:marRight w:val="0"/>
      <w:marTop w:val="0"/>
      <w:marBottom w:val="0"/>
      <w:divBdr>
        <w:top w:val="none" w:sz="0" w:space="0" w:color="auto"/>
        <w:left w:val="none" w:sz="0" w:space="0" w:color="auto"/>
        <w:bottom w:val="none" w:sz="0" w:space="0" w:color="auto"/>
        <w:right w:val="none" w:sz="0" w:space="0" w:color="auto"/>
      </w:divBdr>
    </w:div>
    <w:div w:id="1681657087">
      <w:bodyDiv w:val="1"/>
      <w:marLeft w:val="0"/>
      <w:marRight w:val="0"/>
      <w:marTop w:val="0"/>
      <w:marBottom w:val="0"/>
      <w:divBdr>
        <w:top w:val="none" w:sz="0" w:space="0" w:color="auto"/>
        <w:left w:val="none" w:sz="0" w:space="0" w:color="auto"/>
        <w:bottom w:val="none" w:sz="0" w:space="0" w:color="auto"/>
        <w:right w:val="none" w:sz="0" w:space="0" w:color="auto"/>
      </w:divBdr>
    </w:div>
    <w:div w:id="1683625669">
      <w:bodyDiv w:val="1"/>
      <w:marLeft w:val="0"/>
      <w:marRight w:val="0"/>
      <w:marTop w:val="0"/>
      <w:marBottom w:val="0"/>
      <w:divBdr>
        <w:top w:val="none" w:sz="0" w:space="0" w:color="auto"/>
        <w:left w:val="none" w:sz="0" w:space="0" w:color="auto"/>
        <w:bottom w:val="none" w:sz="0" w:space="0" w:color="auto"/>
        <w:right w:val="none" w:sz="0" w:space="0" w:color="auto"/>
      </w:divBdr>
    </w:div>
    <w:div w:id="1686900365">
      <w:bodyDiv w:val="1"/>
      <w:marLeft w:val="0"/>
      <w:marRight w:val="0"/>
      <w:marTop w:val="0"/>
      <w:marBottom w:val="0"/>
      <w:divBdr>
        <w:top w:val="none" w:sz="0" w:space="0" w:color="auto"/>
        <w:left w:val="none" w:sz="0" w:space="0" w:color="auto"/>
        <w:bottom w:val="none" w:sz="0" w:space="0" w:color="auto"/>
        <w:right w:val="none" w:sz="0" w:space="0" w:color="auto"/>
      </w:divBdr>
    </w:div>
    <w:div w:id="1688363334">
      <w:bodyDiv w:val="1"/>
      <w:marLeft w:val="0"/>
      <w:marRight w:val="0"/>
      <w:marTop w:val="0"/>
      <w:marBottom w:val="0"/>
      <w:divBdr>
        <w:top w:val="none" w:sz="0" w:space="0" w:color="auto"/>
        <w:left w:val="none" w:sz="0" w:space="0" w:color="auto"/>
        <w:bottom w:val="none" w:sz="0" w:space="0" w:color="auto"/>
        <w:right w:val="none" w:sz="0" w:space="0" w:color="auto"/>
      </w:divBdr>
    </w:div>
    <w:div w:id="1696417340">
      <w:bodyDiv w:val="1"/>
      <w:marLeft w:val="0"/>
      <w:marRight w:val="0"/>
      <w:marTop w:val="0"/>
      <w:marBottom w:val="0"/>
      <w:divBdr>
        <w:top w:val="none" w:sz="0" w:space="0" w:color="auto"/>
        <w:left w:val="none" w:sz="0" w:space="0" w:color="auto"/>
        <w:bottom w:val="none" w:sz="0" w:space="0" w:color="auto"/>
        <w:right w:val="none" w:sz="0" w:space="0" w:color="auto"/>
      </w:divBdr>
    </w:div>
    <w:div w:id="1701588332">
      <w:bodyDiv w:val="1"/>
      <w:marLeft w:val="0"/>
      <w:marRight w:val="0"/>
      <w:marTop w:val="0"/>
      <w:marBottom w:val="0"/>
      <w:divBdr>
        <w:top w:val="none" w:sz="0" w:space="0" w:color="auto"/>
        <w:left w:val="none" w:sz="0" w:space="0" w:color="auto"/>
        <w:bottom w:val="none" w:sz="0" w:space="0" w:color="auto"/>
        <w:right w:val="none" w:sz="0" w:space="0" w:color="auto"/>
      </w:divBdr>
    </w:div>
    <w:div w:id="1702170466">
      <w:bodyDiv w:val="1"/>
      <w:marLeft w:val="0"/>
      <w:marRight w:val="0"/>
      <w:marTop w:val="0"/>
      <w:marBottom w:val="0"/>
      <w:divBdr>
        <w:top w:val="none" w:sz="0" w:space="0" w:color="auto"/>
        <w:left w:val="none" w:sz="0" w:space="0" w:color="auto"/>
        <w:bottom w:val="none" w:sz="0" w:space="0" w:color="auto"/>
        <w:right w:val="none" w:sz="0" w:space="0" w:color="auto"/>
      </w:divBdr>
    </w:div>
    <w:div w:id="1706561546">
      <w:bodyDiv w:val="1"/>
      <w:marLeft w:val="0"/>
      <w:marRight w:val="0"/>
      <w:marTop w:val="0"/>
      <w:marBottom w:val="0"/>
      <w:divBdr>
        <w:top w:val="none" w:sz="0" w:space="0" w:color="auto"/>
        <w:left w:val="none" w:sz="0" w:space="0" w:color="auto"/>
        <w:bottom w:val="none" w:sz="0" w:space="0" w:color="auto"/>
        <w:right w:val="none" w:sz="0" w:space="0" w:color="auto"/>
      </w:divBdr>
    </w:div>
    <w:div w:id="1708943438">
      <w:bodyDiv w:val="1"/>
      <w:marLeft w:val="0"/>
      <w:marRight w:val="0"/>
      <w:marTop w:val="0"/>
      <w:marBottom w:val="0"/>
      <w:divBdr>
        <w:top w:val="none" w:sz="0" w:space="0" w:color="auto"/>
        <w:left w:val="none" w:sz="0" w:space="0" w:color="auto"/>
        <w:bottom w:val="none" w:sz="0" w:space="0" w:color="auto"/>
        <w:right w:val="none" w:sz="0" w:space="0" w:color="auto"/>
      </w:divBdr>
    </w:div>
    <w:div w:id="1709179859">
      <w:bodyDiv w:val="1"/>
      <w:marLeft w:val="0"/>
      <w:marRight w:val="0"/>
      <w:marTop w:val="0"/>
      <w:marBottom w:val="0"/>
      <w:divBdr>
        <w:top w:val="none" w:sz="0" w:space="0" w:color="auto"/>
        <w:left w:val="none" w:sz="0" w:space="0" w:color="auto"/>
        <w:bottom w:val="none" w:sz="0" w:space="0" w:color="auto"/>
        <w:right w:val="none" w:sz="0" w:space="0" w:color="auto"/>
      </w:divBdr>
    </w:div>
    <w:div w:id="1715301717">
      <w:bodyDiv w:val="1"/>
      <w:marLeft w:val="0"/>
      <w:marRight w:val="0"/>
      <w:marTop w:val="0"/>
      <w:marBottom w:val="0"/>
      <w:divBdr>
        <w:top w:val="none" w:sz="0" w:space="0" w:color="auto"/>
        <w:left w:val="none" w:sz="0" w:space="0" w:color="auto"/>
        <w:bottom w:val="none" w:sz="0" w:space="0" w:color="auto"/>
        <w:right w:val="none" w:sz="0" w:space="0" w:color="auto"/>
      </w:divBdr>
    </w:div>
    <w:div w:id="1716346615">
      <w:bodyDiv w:val="1"/>
      <w:marLeft w:val="0"/>
      <w:marRight w:val="0"/>
      <w:marTop w:val="0"/>
      <w:marBottom w:val="0"/>
      <w:divBdr>
        <w:top w:val="none" w:sz="0" w:space="0" w:color="auto"/>
        <w:left w:val="none" w:sz="0" w:space="0" w:color="auto"/>
        <w:bottom w:val="none" w:sz="0" w:space="0" w:color="auto"/>
        <w:right w:val="none" w:sz="0" w:space="0" w:color="auto"/>
      </w:divBdr>
    </w:div>
    <w:div w:id="1720129943">
      <w:bodyDiv w:val="1"/>
      <w:marLeft w:val="0"/>
      <w:marRight w:val="0"/>
      <w:marTop w:val="0"/>
      <w:marBottom w:val="0"/>
      <w:divBdr>
        <w:top w:val="none" w:sz="0" w:space="0" w:color="auto"/>
        <w:left w:val="none" w:sz="0" w:space="0" w:color="auto"/>
        <w:bottom w:val="none" w:sz="0" w:space="0" w:color="auto"/>
        <w:right w:val="none" w:sz="0" w:space="0" w:color="auto"/>
      </w:divBdr>
    </w:div>
    <w:div w:id="1721127983">
      <w:bodyDiv w:val="1"/>
      <w:marLeft w:val="0"/>
      <w:marRight w:val="0"/>
      <w:marTop w:val="0"/>
      <w:marBottom w:val="0"/>
      <w:divBdr>
        <w:top w:val="none" w:sz="0" w:space="0" w:color="auto"/>
        <w:left w:val="none" w:sz="0" w:space="0" w:color="auto"/>
        <w:bottom w:val="none" w:sz="0" w:space="0" w:color="auto"/>
        <w:right w:val="none" w:sz="0" w:space="0" w:color="auto"/>
      </w:divBdr>
    </w:div>
    <w:div w:id="1722096952">
      <w:bodyDiv w:val="1"/>
      <w:marLeft w:val="0"/>
      <w:marRight w:val="0"/>
      <w:marTop w:val="0"/>
      <w:marBottom w:val="0"/>
      <w:divBdr>
        <w:top w:val="none" w:sz="0" w:space="0" w:color="auto"/>
        <w:left w:val="none" w:sz="0" w:space="0" w:color="auto"/>
        <w:bottom w:val="none" w:sz="0" w:space="0" w:color="auto"/>
        <w:right w:val="none" w:sz="0" w:space="0" w:color="auto"/>
      </w:divBdr>
    </w:div>
    <w:div w:id="1723286907">
      <w:bodyDiv w:val="1"/>
      <w:marLeft w:val="0"/>
      <w:marRight w:val="0"/>
      <w:marTop w:val="0"/>
      <w:marBottom w:val="0"/>
      <w:divBdr>
        <w:top w:val="none" w:sz="0" w:space="0" w:color="auto"/>
        <w:left w:val="none" w:sz="0" w:space="0" w:color="auto"/>
        <w:bottom w:val="none" w:sz="0" w:space="0" w:color="auto"/>
        <w:right w:val="none" w:sz="0" w:space="0" w:color="auto"/>
      </w:divBdr>
    </w:div>
    <w:div w:id="1727681672">
      <w:bodyDiv w:val="1"/>
      <w:marLeft w:val="0"/>
      <w:marRight w:val="0"/>
      <w:marTop w:val="0"/>
      <w:marBottom w:val="0"/>
      <w:divBdr>
        <w:top w:val="none" w:sz="0" w:space="0" w:color="auto"/>
        <w:left w:val="none" w:sz="0" w:space="0" w:color="auto"/>
        <w:bottom w:val="none" w:sz="0" w:space="0" w:color="auto"/>
        <w:right w:val="none" w:sz="0" w:space="0" w:color="auto"/>
      </w:divBdr>
    </w:div>
    <w:div w:id="1730179542">
      <w:bodyDiv w:val="1"/>
      <w:marLeft w:val="0"/>
      <w:marRight w:val="0"/>
      <w:marTop w:val="0"/>
      <w:marBottom w:val="0"/>
      <w:divBdr>
        <w:top w:val="none" w:sz="0" w:space="0" w:color="auto"/>
        <w:left w:val="none" w:sz="0" w:space="0" w:color="auto"/>
        <w:bottom w:val="none" w:sz="0" w:space="0" w:color="auto"/>
        <w:right w:val="none" w:sz="0" w:space="0" w:color="auto"/>
      </w:divBdr>
    </w:div>
    <w:div w:id="1730834866">
      <w:bodyDiv w:val="1"/>
      <w:marLeft w:val="0"/>
      <w:marRight w:val="0"/>
      <w:marTop w:val="0"/>
      <w:marBottom w:val="0"/>
      <w:divBdr>
        <w:top w:val="none" w:sz="0" w:space="0" w:color="auto"/>
        <w:left w:val="none" w:sz="0" w:space="0" w:color="auto"/>
        <w:bottom w:val="none" w:sz="0" w:space="0" w:color="auto"/>
        <w:right w:val="none" w:sz="0" w:space="0" w:color="auto"/>
      </w:divBdr>
    </w:div>
    <w:div w:id="1731268419">
      <w:bodyDiv w:val="1"/>
      <w:marLeft w:val="0"/>
      <w:marRight w:val="0"/>
      <w:marTop w:val="0"/>
      <w:marBottom w:val="0"/>
      <w:divBdr>
        <w:top w:val="none" w:sz="0" w:space="0" w:color="auto"/>
        <w:left w:val="none" w:sz="0" w:space="0" w:color="auto"/>
        <w:bottom w:val="none" w:sz="0" w:space="0" w:color="auto"/>
        <w:right w:val="none" w:sz="0" w:space="0" w:color="auto"/>
      </w:divBdr>
    </w:div>
    <w:div w:id="1732267375">
      <w:bodyDiv w:val="1"/>
      <w:marLeft w:val="0"/>
      <w:marRight w:val="0"/>
      <w:marTop w:val="0"/>
      <w:marBottom w:val="0"/>
      <w:divBdr>
        <w:top w:val="none" w:sz="0" w:space="0" w:color="auto"/>
        <w:left w:val="none" w:sz="0" w:space="0" w:color="auto"/>
        <w:bottom w:val="none" w:sz="0" w:space="0" w:color="auto"/>
        <w:right w:val="none" w:sz="0" w:space="0" w:color="auto"/>
      </w:divBdr>
    </w:div>
    <w:div w:id="1734618329">
      <w:bodyDiv w:val="1"/>
      <w:marLeft w:val="0"/>
      <w:marRight w:val="0"/>
      <w:marTop w:val="0"/>
      <w:marBottom w:val="0"/>
      <w:divBdr>
        <w:top w:val="none" w:sz="0" w:space="0" w:color="auto"/>
        <w:left w:val="none" w:sz="0" w:space="0" w:color="auto"/>
        <w:bottom w:val="none" w:sz="0" w:space="0" w:color="auto"/>
        <w:right w:val="none" w:sz="0" w:space="0" w:color="auto"/>
      </w:divBdr>
    </w:div>
    <w:div w:id="1736585805">
      <w:bodyDiv w:val="1"/>
      <w:marLeft w:val="0"/>
      <w:marRight w:val="0"/>
      <w:marTop w:val="0"/>
      <w:marBottom w:val="0"/>
      <w:divBdr>
        <w:top w:val="none" w:sz="0" w:space="0" w:color="auto"/>
        <w:left w:val="none" w:sz="0" w:space="0" w:color="auto"/>
        <w:bottom w:val="none" w:sz="0" w:space="0" w:color="auto"/>
        <w:right w:val="none" w:sz="0" w:space="0" w:color="auto"/>
      </w:divBdr>
    </w:div>
    <w:div w:id="1736973643">
      <w:bodyDiv w:val="1"/>
      <w:marLeft w:val="0"/>
      <w:marRight w:val="0"/>
      <w:marTop w:val="0"/>
      <w:marBottom w:val="0"/>
      <w:divBdr>
        <w:top w:val="none" w:sz="0" w:space="0" w:color="auto"/>
        <w:left w:val="none" w:sz="0" w:space="0" w:color="auto"/>
        <w:bottom w:val="none" w:sz="0" w:space="0" w:color="auto"/>
        <w:right w:val="none" w:sz="0" w:space="0" w:color="auto"/>
      </w:divBdr>
    </w:div>
    <w:div w:id="1737778842">
      <w:bodyDiv w:val="1"/>
      <w:marLeft w:val="0"/>
      <w:marRight w:val="0"/>
      <w:marTop w:val="0"/>
      <w:marBottom w:val="0"/>
      <w:divBdr>
        <w:top w:val="none" w:sz="0" w:space="0" w:color="auto"/>
        <w:left w:val="none" w:sz="0" w:space="0" w:color="auto"/>
        <w:bottom w:val="none" w:sz="0" w:space="0" w:color="auto"/>
        <w:right w:val="none" w:sz="0" w:space="0" w:color="auto"/>
      </w:divBdr>
    </w:div>
    <w:div w:id="1739355618">
      <w:bodyDiv w:val="1"/>
      <w:marLeft w:val="0"/>
      <w:marRight w:val="0"/>
      <w:marTop w:val="0"/>
      <w:marBottom w:val="0"/>
      <w:divBdr>
        <w:top w:val="none" w:sz="0" w:space="0" w:color="auto"/>
        <w:left w:val="none" w:sz="0" w:space="0" w:color="auto"/>
        <w:bottom w:val="none" w:sz="0" w:space="0" w:color="auto"/>
        <w:right w:val="none" w:sz="0" w:space="0" w:color="auto"/>
      </w:divBdr>
    </w:div>
    <w:div w:id="1739740182">
      <w:bodyDiv w:val="1"/>
      <w:marLeft w:val="0"/>
      <w:marRight w:val="0"/>
      <w:marTop w:val="0"/>
      <w:marBottom w:val="0"/>
      <w:divBdr>
        <w:top w:val="none" w:sz="0" w:space="0" w:color="auto"/>
        <w:left w:val="none" w:sz="0" w:space="0" w:color="auto"/>
        <w:bottom w:val="none" w:sz="0" w:space="0" w:color="auto"/>
        <w:right w:val="none" w:sz="0" w:space="0" w:color="auto"/>
      </w:divBdr>
    </w:div>
    <w:div w:id="1741562104">
      <w:bodyDiv w:val="1"/>
      <w:marLeft w:val="0"/>
      <w:marRight w:val="0"/>
      <w:marTop w:val="0"/>
      <w:marBottom w:val="0"/>
      <w:divBdr>
        <w:top w:val="none" w:sz="0" w:space="0" w:color="auto"/>
        <w:left w:val="none" w:sz="0" w:space="0" w:color="auto"/>
        <w:bottom w:val="none" w:sz="0" w:space="0" w:color="auto"/>
        <w:right w:val="none" w:sz="0" w:space="0" w:color="auto"/>
      </w:divBdr>
    </w:div>
    <w:div w:id="1741899889">
      <w:bodyDiv w:val="1"/>
      <w:marLeft w:val="0"/>
      <w:marRight w:val="0"/>
      <w:marTop w:val="0"/>
      <w:marBottom w:val="0"/>
      <w:divBdr>
        <w:top w:val="none" w:sz="0" w:space="0" w:color="auto"/>
        <w:left w:val="none" w:sz="0" w:space="0" w:color="auto"/>
        <w:bottom w:val="none" w:sz="0" w:space="0" w:color="auto"/>
        <w:right w:val="none" w:sz="0" w:space="0" w:color="auto"/>
      </w:divBdr>
    </w:div>
    <w:div w:id="1750998316">
      <w:bodyDiv w:val="1"/>
      <w:marLeft w:val="0"/>
      <w:marRight w:val="0"/>
      <w:marTop w:val="0"/>
      <w:marBottom w:val="0"/>
      <w:divBdr>
        <w:top w:val="none" w:sz="0" w:space="0" w:color="auto"/>
        <w:left w:val="none" w:sz="0" w:space="0" w:color="auto"/>
        <w:bottom w:val="none" w:sz="0" w:space="0" w:color="auto"/>
        <w:right w:val="none" w:sz="0" w:space="0" w:color="auto"/>
      </w:divBdr>
    </w:div>
    <w:div w:id="1755473774">
      <w:bodyDiv w:val="1"/>
      <w:marLeft w:val="0"/>
      <w:marRight w:val="0"/>
      <w:marTop w:val="0"/>
      <w:marBottom w:val="0"/>
      <w:divBdr>
        <w:top w:val="none" w:sz="0" w:space="0" w:color="auto"/>
        <w:left w:val="none" w:sz="0" w:space="0" w:color="auto"/>
        <w:bottom w:val="none" w:sz="0" w:space="0" w:color="auto"/>
        <w:right w:val="none" w:sz="0" w:space="0" w:color="auto"/>
      </w:divBdr>
    </w:div>
    <w:div w:id="1758363333">
      <w:bodyDiv w:val="1"/>
      <w:marLeft w:val="0"/>
      <w:marRight w:val="0"/>
      <w:marTop w:val="0"/>
      <w:marBottom w:val="0"/>
      <w:divBdr>
        <w:top w:val="none" w:sz="0" w:space="0" w:color="auto"/>
        <w:left w:val="none" w:sz="0" w:space="0" w:color="auto"/>
        <w:bottom w:val="none" w:sz="0" w:space="0" w:color="auto"/>
        <w:right w:val="none" w:sz="0" w:space="0" w:color="auto"/>
      </w:divBdr>
    </w:div>
    <w:div w:id="1759982122">
      <w:bodyDiv w:val="1"/>
      <w:marLeft w:val="0"/>
      <w:marRight w:val="0"/>
      <w:marTop w:val="0"/>
      <w:marBottom w:val="0"/>
      <w:divBdr>
        <w:top w:val="none" w:sz="0" w:space="0" w:color="auto"/>
        <w:left w:val="none" w:sz="0" w:space="0" w:color="auto"/>
        <w:bottom w:val="none" w:sz="0" w:space="0" w:color="auto"/>
        <w:right w:val="none" w:sz="0" w:space="0" w:color="auto"/>
      </w:divBdr>
    </w:div>
    <w:div w:id="1762868226">
      <w:bodyDiv w:val="1"/>
      <w:marLeft w:val="0"/>
      <w:marRight w:val="0"/>
      <w:marTop w:val="0"/>
      <w:marBottom w:val="0"/>
      <w:divBdr>
        <w:top w:val="none" w:sz="0" w:space="0" w:color="auto"/>
        <w:left w:val="none" w:sz="0" w:space="0" w:color="auto"/>
        <w:bottom w:val="none" w:sz="0" w:space="0" w:color="auto"/>
        <w:right w:val="none" w:sz="0" w:space="0" w:color="auto"/>
      </w:divBdr>
    </w:div>
    <w:div w:id="1763916365">
      <w:bodyDiv w:val="1"/>
      <w:marLeft w:val="0"/>
      <w:marRight w:val="0"/>
      <w:marTop w:val="0"/>
      <w:marBottom w:val="0"/>
      <w:divBdr>
        <w:top w:val="none" w:sz="0" w:space="0" w:color="auto"/>
        <w:left w:val="none" w:sz="0" w:space="0" w:color="auto"/>
        <w:bottom w:val="none" w:sz="0" w:space="0" w:color="auto"/>
        <w:right w:val="none" w:sz="0" w:space="0" w:color="auto"/>
      </w:divBdr>
    </w:div>
    <w:div w:id="1765764546">
      <w:bodyDiv w:val="1"/>
      <w:marLeft w:val="0"/>
      <w:marRight w:val="0"/>
      <w:marTop w:val="0"/>
      <w:marBottom w:val="0"/>
      <w:divBdr>
        <w:top w:val="none" w:sz="0" w:space="0" w:color="auto"/>
        <w:left w:val="none" w:sz="0" w:space="0" w:color="auto"/>
        <w:bottom w:val="none" w:sz="0" w:space="0" w:color="auto"/>
        <w:right w:val="none" w:sz="0" w:space="0" w:color="auto"/>
      </w:divBdr>
    </w:div>
    <w:div w:id="1766268906">
      <w:bodyDiv w:val="1"/>
      <w:marLeft w:val="0"/>
      <w:marRight w:val="0"/>
      <w:marTop w:val="0"/>
      <w:marBottom w:val="0"/>
      <w:divBdr>
        <w:top w:val="none" w:sz="0" w:space="0" w:color="auto"/>
        <w:left w:val="none" w:sz="0" w:space="0" w:color="auto"/>
        <w:bottom w:val="none" w:sz="0" w:space="0" w:color="auto"/>
        <w:right w:val="none" w:sz="0" w:space="0" w:color="auto"/>
      </w:divBdr>
    </w:div>
    <w:div w:id="1768041178">
      <w:bodyDiv w:val="1"/>
      <w:marLeft w:val="0"/>
      <w:marRight w:val="0"/>
      <w:marTop w:val="0"/>
      <w:marBottom w:val="0"/>
      <w:divBdr>
        <w:top w:val="none" w:sz="0" w:space="0" w:color="auto"/>
        <w:left w:val="none" w:sz="0" w:space="0" w:color="auto"/>
        <w:bottom w:val="none" w:sz="0" w:space="0" w:color="auto"/>
        <w:right w:val="none" w:sz="0" w:space="0" w:color="auto"/>
      </w:divBdr>
    </w:div>
    <w:div w:id="1768379131">
      <w:bodyDiv w:val="1"/>
      <w:marLeft w:val="0"/>
      <w:marRight w:val="0"/>
      <w:marTop w:val="0"/>
      <w:marBottom w:val="0"/>
      <w:divBdr>
        <w:top w:val="none" w:sz="0" w:space="0" w:color="auto"/>
        <w:left w:val="none" w:sz="0" w:space="0" w:color="auto"/>
        <w:bottom w:val="none" w:sz="0" w:space="0" w:color="auto"/>
        <w:right w:val="none" w:sz="0" w:space="0" w:color="auto"/>
      </w:divBdr>
    </w:div>
    <w:div w:id="1770345683">
      <w:bodyDiv w:val="1"/>
      <w:marLeft w:val="0"/>
      <w:marRight w:val="0"/>
      <w:marTop w:val="0"/>
      <w:marBottom w:val="0"/>
      <w:divBdr>
        <w:top w:val="none" w:sz="0" w:space="0" w:color="auto"/>
        <w:left w:val="none" w:sz="0" w:space="0" w:color="auto"/>
        <w:bottom w:val="none" w:sz="0" w:space="0" w:color="auto"/>
        <w:right w:val="none" w:sz="0" w:space="0" w:color="auto"/>
      </w:divBdr>
    </w:div>
    <w:div w:id="1770733242">
      <w:bodyDiv w:val="1"/>
      <w:marLeft w:val="0"/>
      <w:marRight w:val="0"/>
      <w:marTop w:val="0"/>
      <w:marBottom w:val="0"/>
      <w:divBdr>
        <w:top w:val="none" w:sz="0" w:space="0" w:color="auto"/>
        <w:left w:val="none" w:sz="0" w:space="0" w:color="auto"/>
        <w:bottom w:val="none" w:sz="0" w:space="0" w:color="auto"/>
        <w:right w:val="none" w:sz="0" w:space="0" w:color="auto"/>
      </w:divBdr>
    </w:div>
    <w:div w:id="1774128650">
      <w:bodyDiv w:val="1"/>
      <w:marLeft w:val="0"/>
      <w:marRight w:val="0"/>
      <w:marTop w:val="0"/>
      <w:marBottom w:val="0"/>
      <w:divBdr>
        <w:top w:val="none" w:sz="0" w:space="0" w:color="auto"/>
        <w:left w:val="none" w:sz="0" w:space="0" w:color="auto"/>
        <w:bottom w:val="none" w:sz="0" w:space="0" w:color="auto"/>
        <w:right w:val="none" w:sz="0" w:space="0" w:color="auto"/>
      </w:divBdr>
    </w:div>
    <w:div w:id="1777091812">
      <w:bodyDiv w:val="1"/>
      <w:marLeft w:val="0"/>
      <w:marRight w:val="0"/>
      <w:marTop w:val="0"/>
      <w:marBottom w:val="0"/>
      <w:divBdr>
        <w:top w:val="none" w:sz="0" w:space="0" w:color="auto"/>
        <w:left w:val="none" w:sz="0" w:space="0" w:color="auto"/>
        <w:bottom w:val="none" w:sz="0" w:space="0" w:color="auto"/>
        <w:right w:val="none" w:sz="0" w:space="0" w:color="auto"/>
      </w:divBdr>
    </w:div>
    <w:div w:id="1777553335">
      <w:bodyDiv w:val="1"/>
      <w:marLeft w:val="0"/>
      <w:marRight w:val="0"/>
      <w:marTop w:val="0"/>
      <w:marBottom w:val="0"/>
      <w:divBdr>
        <w:top w:val="none" w:sz="0" w:space="0" w:color="auto"/>
        <w:left w:val="none" w:sz="0" w:space="0" w:color="auto"/>
        <w:bottom w:val="none" w:sz="0" w:space="0" w:color="auto"/>
        <w:right w:val="none" w:sz="0" w:space="0" w:color="auto"/>
      </w:divBdr>
    </w:div>
    <w:div w:id="1778022750">
      <w:bodyDiv w:val="1"/>
      <w:marLeft w:val="0"/>
      <w:marRight w:val="0"/>
      <w:marTop w:val="0"/>
      <w:marBottom w:val="0"/>
      <w:divBdr>
        <w:top w:val="none" w:sz="0" w:space="0" w:color="auto"/>
        <w:left w:val="none" w:sz="0" w:space="0" w:color="auto"/>
        <w:bottom w:val="none" w:sz="0" w:space="0" w:color="auto"/>
        <w:right w:val="none" w:sz="0" w:space="0" w:color="auto"/>
      </w:divBdr>
    </w:div>
    <w:div w:id="1782459429">
      <w:bodyDiv w:val="1"/>
      <w:marLeft w:val="0"/>
      <w:marRight w:val="0"/>
      <w:marTop w:val="0"/>
      <w:marBottom w:val="0"/>
      <w:divBdr>
        <w:top w:val="none" w:sz="0" w:space="0" w:color="auto"/>
        <w:left w:val="none" w:sz="0" w:space="0" w:color="auto"/>
        <w:bottom w:val="none" w:sz="0" w:space="0" w:color="auto"/>
        <w:right w:val="none" w:sz="0" w:space="0" w:color="auto"/>
      </w:divBdr>
    </w:div>
    <w:div w:id="1783063988">
      <w:bodyDiv w:val="1"/>
      <w:marLeft w:val="0"/>
      <w:marRight w:val="0"/>
      <w:marTop w:val="0"/>
      <w:marBottom w:val="0"/>
      <w:divBdr>
        <w:top w:val="none" w:sz="0" w:space="0" w:color="auto"/>
        <w:left w:val="none" w:sz="0" w:space="0" w:color="auto"/>
        <w:bottom w:val="none" w:sz="0" w:space="0" w:color="auto"/>
        <w:right w:val="none" w:sz="0" w:space="0" w:color="auto"/>
      </w:divBdr>
    </w:div>
    <w:div w:id="1783912244">
      <w:bodyDiv w:val="1"/>
      <w:marLeft w:val="0"/>
      <w:marRight w:val="0"/>
      <w:marTop w:val="0"/>
      <w:marBottom w:val="0"/>
      <w:divBdr>
        <w:top w:val="none" w:sz="0" w:space="0" w:color="auto"/>
        <w:left w:val="none" w:sz="0" w:space="0" w:color="auto"/>
        <w:bottom w:val="none" w:sz="0" w:space="0" w:color="auto"/>
        <w:right w:val="none" w:sz="0" w:space="0" w:color="auto"/>
      </w:divBdr>
    </w:div>
    <w:div w:id="1788546186">
      <w:bodyDiv w:val="1"/>
      <w:marLeft w:val="0"/>
      <w:marRight w:val="0"/>
      <w:marTop w:val="0"/>
      <w:marBottom w:val="0"/>
      <w:divBdr>
        <w:top w:val="none" w:sz="0" w:space="0" w:color="auto"/>
        <w:left w:val="none" w:sz="0" w:space="0" w:color="auto"/>
        <w:bottom w:val="none" w:sz="0" w:space="0" w:color="auto"/>
        <w:right w:val="none" w:sz="0" w:space="0" w:color="auto"/>
      </w:divBdr>
    </w:div>
    <w:div w:id="1789011928">
      <w:bodyDiv w:val="1"/>
      <w:marLeft w:val="0"/>
      <w:marRight w:val="0"/>
      <w:marTop w:val="0"/>
      <w:marBottom w:val="0"/>
      <w:divBdr>
        <w:top w:val="none" w:sz="0" w:space="0" w:color="auto"/>
        <w:left w:val="none" w:sz="0" w:space="0" w:color="auto"/>
        <w:bottom w:val="none" w:sz="0" w:space="0" w:color="auto"/>
        <w:right w:val="none" w:sz="0" w:space="0" w:color="auto"/>
      </w:divBdr>
    </w:div>
    <w:div w:id="1789473822">
      <w:bodyDiv w:val="1"/>
      <w:marLeft w:val="0"/>
      <w:marRight w:val="0"/>
      <w:marTop w:val="0"/>
      <w:marBottom w:val="0"/>
      <w:divBdr>
        <w:top w:val="none" w:sz="0" w:space="0" w:color="auto"/>
        <w:left w:val="none" w:sz="0" w:space="0" w:color="auto"/>
        <w:bottom w:val="none" w:sz="0" w:space="0" w:color="auto"/>
        <w:right w:val="none" w:sz="0" w:space="0" w:color="auto"/>
      </w:divBdr>
    </w:div>
    <w:div w:id="1794328369">
      <w:bodyDiv w:val="1"/>
      <w:marLeft w:val="0"/>
      <w:marRight w:val="0"/>
      <w:marTop w:val="0"/>
      <w:marBottom w:val="0"/>
      <w:divBdr>
        <w:top w:val="none" w:sz="0" w:space="0" w:color="auto"/>
        <w:left w:val="none" w:sz="0" w:space="0" w:color="auto"/>
        <w:bottom w:val="none" w:sz="0" w:space="0" w:color="auto"/>
        <w:right w:val="none" w:sz="0" w:space="0" w:color="auto"/>
      </w:divBdr>
    </w:div>
    <w:div w:id="1799103264">
      <w:bodyDiv w:val="1"/>
      <w:marLeft w:val="0"/>
      <w:marRight w:val="0"/>
      <w:marTop w:val="0"/>
      <w:marBottom w:val="0"/>
      <w:divBdr>
        <w:top w:val="none" w:sz="0" w:space="0" w:color="auto"/>
        <w:left w:val="none" w:sz="0" w:space="0" w:color="auto"/>
        <w:bottom w:val="none" w:sz="0" w:space="0" w:color="auto"/>
        <w:right w:val="none" w:sz="0" w:space="0" w:color="auto"/>
      </w:divBdr>
    </w:div>
    <w:div w:id="1803645405">
      <w:bodyDiv w:val="1"/>
      <w:marLeft w:val="0"/>
      <w:marRight w:val="0"/>
      <w:marTop w:val="0"/>
      <w:marBottom w:val="0"/>
      <w:divBdr>
        <w:top w:val="none" w:sz="0" w:space="0" w:color="auto"/>
        <w:left w:val="none" w:sz="0" w:space="0" w:color="auto"/>
        <w:bottom w:val="none" w:sz="0" w:space="0" w:color="auto"/>
        <w:right w:val="none" w:sz="0" w:space="0" w:color="auto"/>
      </w:divBdr>
    </w:div>
    <w:div w:id="1804806924">
      <w:bodyDiv w:val="1"/>
      <w:marLeft w:val="0"/>
      <w:marRight w:val="0"/>
      <w:marTop w:val="0"/>
      <w:marBottom w:val="0"/>
      <w:divBdr>
        <w:top w:val="none" w:sz="0" w:space="0" w:color="auto"/>
        <w:left w:val="none" w:sz="0" w:space="0" w:color="auto"/>
        <w:bottom w:val="none" w:sz="0" w:space="0" w:color="auto"/>
        <w:right w:val="none" w:sz="0" w:space="0" w:color="auto"/>
      </w:divBdr>
    </w:div>
    <w:div w:id="1805269605">
      <w:bodyDiv w:val="1"/>
      <w:marLeft w:val="0"/>
      <w:marRight w:val="0"/>
      <w:marTop w:val="0"/>
      <w:marBottom w:val="0"/>
      <w:divBdr>
        <w:top w:val="none" w:sz="0" w:space="0" w:color="auto"/>
        <w:left w:val="none" w:sz="0" w:space="0" w:color="auto"/>
        <w:bottom w:val="none" w:sz="0" w:space="0" w:color="auto"/>
        <w:right w:val="none" w:sz="0" w:space="0" w:color="auto"/>
      </w:divBdr>
    </w:div>
    <w:div w:id="1810396833">
      <w:bodyDiv w:val="1"/>
      <w:marLeft w:val="0"/>
      <w:marRight w:val="0"/>
      <w:marTop w:val="0"/>
      <w:marBottom w:val="0"/>
      <w:divBdr>
        <w:top w:val="none" w:sz="0" w:space="0" w:color="auto"/>
        <w:left w:val="none" w:sz="0" w:space="0" w:color="auto"/>
        <w:bottom w:val="none" w:sz="0" w:space="0" w:color="auto"/>
        <w:right w:val="none" w:sz="0" w:space="0" w:color="auto"/>
      </w:divBdr>
    </w:div>
    <w:div w:id="1812088865">
      <w:bodyDiv w:val="1"/>
      <w:marLeft w:val="0"/>
      <w:marRight w:val="0"/>
      <w:marTop w:val="0"/>
      <w:marBottom w:val="0"/>
      <w:divBdr>
        <w:top w:val="none" w:sz="0" w:space="0" w:color="auto"/>
        <w:left w:val="none" w:sz="0" w:space="0" w:color="auto"/>
        <w:bottom w:val="none" w:sz="0" w:space="0" w:color="auto"/>
        <w:right w:val="none" w:sz="0" w:space="0" w:color="auto"/>
      </w:divBdr>
    </w:div>
    <w:div w:id="1812938397">
      <w:bodyDiv w:val="1"/>
      <w:marLeft w:val="0"/>
      <w:marRight w:val="0"/>
      <w:marTop w:val="0"/>
      <w:marBottom w:val="0"/>
      <w:divBdr>
        <w:top w:val="none" w:sz="0" w:space="0" w:color="auto"/>
        <w:left w:val="none" w:sz="0" w:space="0" w:color="auto"/>
        <w:bottom w:val="none" w:sz="0" w:space="0" w:color="auto"/>
        <w:right w:val="none" w:sz="0" w:space="0" w:color="auto"/>
      </w:divBdr>
    </w:div>
    <w:div w:id="1813448267">
      <w:bodyDiv w:val="1"/>
      <w:marLeft w:val="0"/>
      <w:marRight w:val="0"/>
      <w:marTop w:val="0"/>
      <w:marBottom w:val="0"/>
      <w:divBdr>
        <w:top w:val="none" w:sz="0" w:space="0" w:color="auto"/>
        <w:left w:val="none" w:sz="0" w:space="0" w:color="auto"/>
        <w:bottom w:val="none" w:sz="0" w:space="0" w:color="auto"/>
        <w:right w:val="none" w:sz="0" w:space="0" w:color="auto"/>
      </w:divBdr>
    </w:div>
    <w:div w:id="1814563804">
      <w:bodyDiv w:val="1"/>
      <w:marLeft w:val="0"/>
      <w:marRight w:val="0"/>
      <w:marTop w:val="0"/>
      <w:marBottom w:val="0"/>
      <w:divBdr>
        <w:top w:val="none" w:sz="0" w:space="0" w:color="auto"/>
        <w:left w:val="none" w:sz="0" w:space="0" w:color="auto"/>
        <w:bottom w:val="none" w:sz="0" w:space="0" w:color="auto"/>
        <w:right w:val="none" w:sz="0" w:space="0" w:color="auto"/>
      </w:divBdr>
    </w:div>
    <w:div w:id="1818298347">
      <w:bodyDiv w:val="1"/>
      <w:marLeft w:val="0"/>
      <w:marRight w:val="0"/>
      <w:marTop w:val="0"/>
      <w:marBottom w:val="0"/>
      <w:divBdr>
        <w:top w:val="none" w:sz="0" w:space="0" w:color="auto"/>
        <w:left w:val="none" w:sz="0" w:space="0" w:color="auto"/>
        <w:bottom w:val="none" w:sz="0" w:space="0" w:color="auto"/>
        <w:right w:val="none" w:sz="0" w:space="0" w:color="auto"/>
      </w:divBdr>
    </w:div>
    <w:div w:id="1818573122">
      <w:bodyDiv w:val="1"/>
      <w:marLeft w:val="0"/>
      <w:marRight w:val="0"/>
      <w:marTop w:val="0"/>
      <w:marBottom w:val="0"/>
      <w:divBdr>
        <w:top w:val="none" w:sz="0" w:space="0" w:color="auto"/>
        <w:left w:val="none" w:sz="0" w:space="0" w:color="auto"/>
        <w:bottom w:val="none" w:sz="0" w:space="0" w:color="auto"/>
        <w:right w:val="none" w:sz="0" w:space="0" w:color="auto"/>
      </w:divBdr>
    </w:div>
    <w:div w:id="1824076228">
      <w:bodyDiv w:val="1"/>
      <w:marLeft w:val="0"/>
      <w:marRight w:val="0"/>
      <w:marTop w:val="0"/>
      <w:marBottom w:val="0"/>
      <w:divBdr>
        <w:top w:val="none" w:sz="0" w:space="0" w:color="auto"/>
        <w:left w:val="none" w:sz="0" w:space="0" w:color="auto"/>
        <w:bottom w:val="none" w:sz="0" w:space="0" w:color="auto"/>
        <w:right w:val="none" w:sz="0" w:space="0" w:color="auto"/>
      </w:divBdr>
    </w:div>
    <w:div w:id="1826120041">
      <w:bodyDiv w:val="1"/>
      <w:marLeft w:val="0"/>
      <w:marRight w:val="0"/>
      <w:marTop w:val="0"/>
      <w:marBottom w:val="0"/>
      <w:divBdr>
        <w:top w:val="none" w:sz="0" w:space="0" w:color="auto"/>
        <w:left w:val="none" w:sz="0" w:space="0" w:color="auto"/>
        <w:bottom w:val="none" w:sz="0" w:space="0" w:color="auto"/>
        <w:right w:val="none" w:sz="0" w:space="0" w:color="auto"/>
      </w:divBdr>
    </w:div>
    <w:div w:id="1832482584">
      <w:bodyDiv w:val="1"/>
      <w:marLeft w:val="0"/>
      <w:marRight w:val="0"/>
      <w:marTop w:val="0"/>
      <w:marBottom w:val="0"/>
      <w:divBdr>
        <w:top w:val="none" w:sz="0" w:space="0" w:color="auto"/>
        <w:left w:val="none" w:sz="0" w:space="0" w:color="auto"/>
        <w:bottom w:val="none" w:sz="0" w:space="0" w:color="auto"/>
        <w:right w:val="none" w:sz="0" w:space="0" w:color="auto"/>
      </w:divBdr>
    </w:div>
    <w:div w:id="1835610619">
      <w:bodyDiv w:val="1"/>
      <w:marLeft w:val="0"/>
      <w:marRight w:val="0"/>
      <w:marTop w:val="0"/>
      <w:marBottom w:val="0"/>
      <w:divBdr>
        <w:top w:val="none" w:sz="0" w:space="0" w:color="auto"/>
        <w:left w:val="none" w:sz="0" w:space="0" w:color="auto"/>
        <w:bottom w:val="none" w:sz="0" w:space="0" w:color="auto"/>
        <w:right w:val="none" w:sz="0" w:space="0" w:color="auto"/>
      </w:divBdr>
    </w:div>
    <w:div w:id="1837962677">
      <w:bodyDiv w:val="1"/>
      <w:marLeft w:val="0"/>
      <w:marRight w:val="0"/>
      <w:marTop w:val="0"/>
      <w:marBottom w:val="0"/>
      <w:divBdr>
        <w:top w:val="none" w:sz="0" w:space="0" w:color="auto"/>
        <w:left w:val="none" w:sz="0" w:space="0" w:color="auto"/>
        <w:bottom w:val="none" w:sz="0" w:space="0" w:color="auto"/>
        <w:right w:val="none" w:sz="0" w:space="0" w:color="auto"/>
      </w:divBdr>
    </w:div>
    <w:div w:id="1839224096">
      <w:bodyDiv w:val="1"/>
      <w:marLeft w:val="0"/>
      <w:marRight w:val="0"/>
      <w:marTop w:val="0"/>
      <w:marBottom w:val="0"/>
      <w:divBdr>
        <w:top w:val="none" w:sz="0" w:space="0" w:color="auto"/>
        <w:left w:val="none" w:sz="0" w:space="0" w:color="auto"/>
        <w:bottom w:val="none" w:sz="0" w:space="0" w:color="auto"/>
        <w:right w:val="none" w:sz="0" w:space="0" w:color="auto"/>
      </w:divBdr>
    </w:div>
    <w:div w:id="1841461387">
      <w:bodyDiv w:val="1"/>
      <w:marLeft w:val="0"/>
      <w:marRight w:val="0"/>
      <w:marTop w:val="0"/>
      <w:marBottom w:val="0"/>
      <w:divBdr>
        <w:top w:val="none" w:sz="0" w:space="0" w:color="auto"/>
        <w:left w:val="none" w:sz="0" w:space="0" w:color="auto"/>
        <w:bottom w:val="none" w:sz="0" w:space="0" w:color="auto"/>
        <w:right w:val="none" w:sz="0" w:space="0" w:color="auto"/>
      </w:divBdr>
    </w:div>
    <w:div w:id="1841849552">
      <w:bodyDiv w:val="1"/>
      <w:marLeft w:val="0"/>
      <w:marRight w:val="0"/>
      <w:marTop w:val="0"/>
      <w:marBottom w:val="0"/>
      <w:divBdr>
        <w:top w:val="none" w:sz="0" w:space="0" w:color="auto"/>
        <w:left w:val="none" w:sz="0" w:space="0" w:color="auto"/>
        <w:bottom w:val="none" w:sz="0" w:space="0" w:color="auto"/>
        <w:right w:val="none" w:sz="0" w:space="0" w:color="auto"/>
      </w:divBdr>
    </w:div>
    <w:div w:id="1842625887">
      <w:bodyDiv w:val="1"/>
      <w:marLeft w:val="0"/>
      <w:marRight w:val="0"/>
      <w:marTop w:val="0"/>
      <w:marBottom w:val="0"/>
      <w:divBdr>
        <w:top w:val="none" w:sz="0" w:space="0" w:color="auto"/>
        <w:left w:val="none" w:sz="0" w:space="0" w:color="auto"/>
        <w:bottom w:val="none" w:sz="0" w:space="0" w:color="auto"/>
        <w:right w:val="none" w:sz="0" w:space="0" w:color="auto"/>
      </w:divBdr>
    </w:div>
    <w:div w:id="1843625216">
      <w:bodyDiv w:val="1"/>
      <w:marLeft w:val="0"/>
      <w:marRight w:val="0"/>
      <w:marTop w:val="0"/>
      <w:marBottom w:val="0"/>
      <w:divBdr>
        <w:top w:val="none" w:sz="0" w:space="0" w:color="auto"/>
        <w:left w:val="none" w:sz="0" w:space="0" w:color="auto"/>
        <w:bottom w:val="none" w:sz="0" w:space="0" w:color="auto"/>
        <w:right w:val="none" w:sz="0" w:space="0" w:color="auto"/>
      </w:divBdr>
    </w:div>
    <w:div w:id="1844272774">
      <w:bodyDiv w:val="1"/>
      <w:marLeft w:val="0"/>
      <w:marRight w:val="0"/>
      <w:marTop w:val="0"/>
      <w:marBottom w:val="0"/>
      <w:divBdr>
        <w:top w:val="none" w:sz="0" w:space="0" w:color="auto"/>
        <w:left w:val="none" w:sz="0" w:space="0" w:color="auto"/>
        <w:bottom w:val="none" w:sz="0" w:space="0" w:color="auto"/>
        <w:right w:val="none" w:sz="0" w:space="0" w:color="auto"/>
      </w:divBdr>
    </w:div>
    <w:div w:id="1844667498">
      <w:bodyDiv w:val="1"/>
      <w:marLeft w:val="0"/>
      <w:marRight w:val="0"/>
      <w:marTop w:val="0"/>
      <w:marBottom w:val="0"/>
      <w:divBdr>
        <w:top w:val="none" w:sz="0" w:space="0" w:color="auto"/>
        <w:left w:val="none" w:sz="0" w:space="0" w:color="auto"/>
        <w:bottom w:val="none" w:sz="0" w:space="0" w:color="auto"/>
        <w:right w:val="none" w:sz="0" w:space="0" w:color="auto"/>
      </w:divBdr>
    </w:div>
    <w:div w:id="1845125346">
      <w:bodyDiv w:val="1"/>
      <w:marLeft w:val="0"/>
      <w:marRight w:val="0"/>
      <w:marTop w:val="0"/>
      <w:marBottom w:val="0"/>
      <w:divBdr>
        <w:top w:val="none" w:sz="0" w:space="0" w:color="auto"/>
        <w:left w:val="none" w:sz="0" w:space="0" w:color="auto"/>
        <w:bottom w:val="none" w:sz="0" w:space="0" w:color="auto"/>
        <w:right w:val="none" w:sz="0" w:space="0" w:color="auto"/>
      </w:divBdr>
    </w:div>
    <w:div w:id="1845242241">
      <w:bodyDiv w:val="1"/>
      <w:marLeft w:val="0"/>
      <w:marRight w:val="0"/>
      <w:marTop w:val="0"/>
      <w:marBottom w:val="0"/>
      <w:divBdr>
        <w:top w:val="none" w:sz="0" w:space="0" w:color="auto"/>
        <w:left w:val="none" w:sz="0" w:space="0" w:color="auto"/>
        <w:bottom w:val="none" w:sz="0" w:space="0" w:color="auto"/>
        <w:right w:val="none" w:sz="0" w:space="0" w:color="auto"/>
      </w:divBdr>
    </w:div>
    <w:div w:id="1845705392">
      <w:bodyDiv w:val="1"/>
      <w:marLeft w:val="0"/>
      <w:marRight w:val="0"/>
      <w:marTop w:val="0"/>
      <w:marBottom w:val="0"/>
      <w:divBdr>
        <w:top w:val="none" w:sz="0" w:space="0" w:color="auto"/>
        <w:left w:val="none" w:sz="0" w:space="0" w:color="auto"/>
        <w:bottom w:val="none" w:sz="0" w:space="0" w:color="auto"/>
        <w:right w:val="none" w:sz="0" w:space="0" w:color="auto"/>
      </w:divBdr>
    </w:div>
    <w:div w:id="1846703408">
      <w:bodyDiv w:val="1"/>
      <w:marLeft w:val="0"/>
      <w:marRight w:val="0"/>
      <w:marTop w:val="0"/>
      <w:marBottom w:val="0"/>
      <w:divBdr>
        <w:top w:val="none" w:sz="0" w:space="0" w:color="auto"/>
        <w:left w:val="none" w:sz="0" w:space="0" w:color="auto"/>
        <w:bottom w:val="none" w:sz="0" w:space="0" w:color="auto"/>
        <w:right w:val="none" w:sz="0" w:space="0" w:color="auto"/>
      </w:divBdr>
    </w:div>
    <w:div w:id="1852797381">
      <w:bodyDiv w:val="1"/>
      <w:marLeft w:val="0"/>
      <w:marRight w:val="0"/>
      <w:marTop w:val="0"/>
      <w:marBottom w:val="0"/>
      <w:divBdr>
        <w:top w:val="none" w:sz="0" w:space="0" w:color="auto"/>
        <w:left w:val="none" w:sz="0" w:space="0" w:color="auto"/>
        <w:bottom w:val="none" w:sz="0" w:space="0" w:color="auto"/>
        <w:right w:val="none" w:sz="0" w:space="0" w:color="auto"/>
      </w:divBdr>
    </w:div>
    <w:div w:id="1854416462">
      <w:bodyDiv w:val="1"/>
      <w:marLeft w:val="0"/>
      <w:marRight w:val="0"/>
      <w:marTop w:val="0"/>
      <w:marBottom w:val="0"/>
      <w:divBdr>
        <w:top w:val="none" w:sz="0" w:space="0" w:color="auto"/>
        <w:left w:val="none" w:sz="0" w:space="0" w:color="auto"/>
        <w:bottom w:val="none" w:sz="0" w:space="0" w:color="auto"/>
        <w:right w:val="none" w:sz="0" w:space="0" w:color="auto"/>
      </w:divBdr>
    </w:div>
    <w:div w:id="1854495664">
      <w:bodyDiv w:val="1"/>
      <w:marLeft w:val="0"/>
      <w:marRight w:val="0"/>
      <w:marTop w:val="0"/>
      <w:marBottom w:val="0"/>
      <w:divBdr>
        <w:top w:val="none" w:sz="0" w:space="0" w:color="auto"/>
        <w:left w:val="none" w:sz="0" w:space="0" w:color="auto"/>
        <w:bottom w:val="none" w:sz="0" w:space="0" w:color="auto"/>
        <w:right w:val="none" w:sz="0" w:space="0" w:color="auto"/>
      </w:divBdr>
    </w:div>
    <w:div w:id="1860048746">
      <w:bodyDiv w:val="1"/>
      <w:marLeft w:val="0"/>
      <w:marRight w:val="0"/>
      <w:marTop w:val="0"/>
      <w:marBottom w:val="0"/>
      <w:divBdr>
        <w:top w:val="none" w:sz="0" w:space="0" w:color="auto"/>
        <w:left w:val="none" w:sz="0" w:space="0" w:color="auto"/>
        <w:bottom w:val="none" w:sz="0" w:space="0" w:color="auto"/>
        <w:right w:val="none" w:sz="0" w:space="0" w:color="auto"/>
      </w:divBdr>
    </w:div>
    <w:div w:id="1862013644">
      <w:bodyDiv w:val="1"/>
      <w:marLeft w:val="0"/>
      <w:marRight w:val="0"/>
      <w:marTop w:val="0"/>
      <w:marBottom w:val="0"/>
      <w:divBdr>
        <w:top w:val="none" w:sz="0" w:space="0" w:color="auto"/>
        <w:left w:val="none" w:sz="0" w:space="0" w:color="auto"/>
        <w:bottom w:val="none" w:sz="0" w:space="0" w:color="auto"/>
        <w:right w:val="none" w:sz="0" w:space="0" w:color="auto"/>
      </w:divBdr>
    </w:div>
    <w:div w:id="1863861398">
      <w:bodyDiv w:val="1"/>
      <w:marLeft w:val="0"/>
      <w:marRight w:val="0"/>
      <w:marTop w:val="0"/>
      <w:marBottom w:val="0"/>
      <w:divBdr>
        <w:top w:val="none" w:sz="0" w:space="0" w:color="auto"/>
        <w:left w:val="none" w:sz="0" w:space="0" w:color="auto"/>
        <w:bottom w:val="none" w:sz="0" w:space="0" w:color="auto"/>
        <w:right w:val="none" w:sz="0" w:space="0" w:color="auto"/>
      </w:divBdr>
    </w:div>
    <w:div w:id="1865436588">
      <w:bodyDiv w:val="1"/>
      <w:marLeft w:val="0"/>
      <w:marRight w:val="0"/>
      <w:marTop w:val="0"/>
      <w:marBottom w:val="0"/>
      <w:divBdr>
        <w:top w:val="none" w:sz="0" w:space="0" w:color="auto"/>
        <w:left w:val="none" w:sz="0" w:space="0" w:color="auto"/>
        <w:bottom w:val="none" w:sz="0" w:space="0" w:color="auto"/>
        <w:right w:val="none" w:sz="0" w:space="0" w:color="auto"/>
      </w:divBdr>
    </w:div>
    <w:div w:id="1866014240">
      <w:bodyDiv w:val="1"/>
      <w:marLeft w:val="0"/>
      <w:marRight w:val="0"/>
      <w:marTop w:val="0"/>
      <w:marBottom w:val="0"/>
      <w:divBdr>
        <w:top w:val="none" w:sz="0" w:space="0" w:color="auto"/>
        <w:left w:val="none" w:sz="0" w:space="0" w:color="auto"/>
        <w:bottom w:val="none" w:sz="0" w:space="0" w:color="auto"/>
        <w:right w:val="none" w:sz="0" w:space="0" w:color="auto"/>
      </w:divBdr>
    </w:div>
    <w:div w:id="1866825449">
      <w:bodyDiv w:val="1"/>
      <w:marLeft w:val="0"/>
      <w:marRight w:val="0"/>
      <w:marTop w:val="0"/>
      <w:marBottom w:val="0"/>
      <w:divBdr>
        <w:top w:val="none" w:sz="0" w:space="0" w:color="auto"/>
        <w:left w:val="none" w:sz="0" w:space="0" w:color="auto"/>
        <w:bottom w:val="none" w:sz="0" w:space="0" w:color="auto"/>
        <w:right w:val="none" w:sz="0" w:space="0" w:color="auto"/>
      </w:divBdr>
    </w:div>
    <w:div w:id="1868330624">
      <w:bodyDiv w:val="1"/>
      <w:marLeft w:val="0"/>
      <w:marRight w:val="0"/>
      <w:marTop w:val="0"/>
      <w:marBottom w:val="0"/>
      <w:divBdr>
        <w:top w:val="none" w:sz="0" w:space="0" w:color="auto"/>
        <w:left w:val="none" w:sz="0" w:space="0" w:color="auto"/>
        <w:bottom w:val="none" w:sz="0" w:space="0" w:color="auto"/>
        <w:right w:val="none" w:sz="0" w:space="0" w:color="auto"/>
      </w:divBdr>
    </w:div>
    <w:div w:id="1872062276">
      <w:bodyDiv w:val="1"/>
      <w:marLeft w:val="0"/>
      <w:marRight w:val="0"/>
      <w:marTop w:val="0"/>
      <w:marBottom w:val="0"/>
      <w:divBdr>
        <w:top w:val="none" w:sz="0" w:space="0" w:color="auto"/>
        <w:left w:val="none" w:sz="0" w:space="0" w:color="auto"/>
        <w:bottom w:val="none" w:sz="0" w:space="0" w:color="auto"/>
        <w:right w:val="none" w:sz="0" w:space="0" w:color="auto"/>
      </w:divBdr>
    </w:div>
    <w:div w:id="1878270530">
      <w:bodyDiv w:val="1"/>
      <w:marLeft w:val="0"/>
      <w:marRight w:val="0"/>
      <w:marTop w:val="0"/>
      <w:marBottom w:val="0"/>
      <w:divBdr>
        <w:top w:val="none" w:sz="0" w:space="0" w:color="auto"/>
        <w:left w:val="none" w:sz="0" w:space="0" w:color="auto"/>
        <w:bottom w:val="none" w:sz="0" w:space="0" w:color="auto"/>
        <w:right w:val="none" w:sz="0" w:space="0" w:color="auto"/>
      </w:divBdr>
    </w:div>
    <w:div w:id="1878270770">
      <w:bodyDiv w:val="1"/>
      <w:marLeft w:val="0"/>
      <w:marRight w:val="0"/>
      <w:marTop w:val="0"/>
      <w:marBottom w:val="0"/>
      <w:divBdr>
        <w:top w:val="none" w:sz="0" w:space="0" w:color="auto"/>
        <w:left w:val="none" w:sz="0" w:space="0" w:color="auto"/>
        <w:bottom w:val="none" w:sz="0" w:space="0" w:color="auto"/>
        <w:right w:val="none" w:sz="0" w:space="0" w:color="auto"/>
      </w:divBdr>
    </w:div>
    <w:div w:id="1878464703">
      <w:bodyDiv w:val="1"/>
      <w:marLeft w:val="0"/>
      <w:marRight w:val="0"/>
      <w:marTop w:val="0"/>
      <w:marBottom w:val="0"/>
      <w:divBdr>
        <w:top w:val="none" w:sz="0" w:space="0" w:color="auto"/>
        <w:left w:val="none" w:sz="0" w:space="0" w:color="auto"/>
        <w:bottom w:val="none" w:sz="0" w:space="0" w:color="auto"/>
        <w:right w:val="none" w:sz="0" w:space="0" w:color="auto"/>
      </w:divBdr>
    </w:div>
    <w:div w:id="1878466570">
      <w:bodyDiv w:val="1"/>
      <w:marLeft w:val="0"/>
      <w:marRight w:val="0"/>
      <w:marTop w:val="0"/>
      <w:marBottom w:val="0"/>
      <w:divBdr>
        <w:top w:val="none" w:sz="0" w:space="0" w:color="auto"/>
        <w:left w:val="none" w:sz="0" w:space="0" w:color="auto"/>
        <w:bottom w:val="none" w:sz="0" w:space="0" w:color="auto"/>
        <w:right w:val="none" w:sz="0" w:space="0" w:color="auto"/>
      </w:divBdr>
    </w:div>
    <w:div w:id="1880193701">
      <w:bodyDiv w:val="1"/>
      <w:marLeft w:val="0"/>
      <w:marRight w:val="0"/>
      <w:marTop w:val="0"/>
      <w:marBottom w:val="0"/>
      <w:divBdr>
        <w:top w:val="none" w:sz="0" w:space="0" w:color="auto"/>
        <w:left w:val="none" w:sz="0" w:space="0" w:color="auto"/>
        <w:bottom w:val="none" w:sz="0" w:space="0" w:color="auto"/>
        <w:right w:val="none" w:sz="0" w:space="0" w:color="auto"/>
      </w:divBdr>
    </w:div>
    <w:div w:id="1881631446">
      <w:bodyDiv w:val="1"/>
      <w:marLeft w:val="0"/>
      <w:marRight w:val="0"/>
      <w:marTop w:val="0"/>
      <w:marBottom w:val="0"/>
      <w:divBdr>
        <w:top w:val="none" w:sz="0" w:space="0" w:color="auto"/>
        <w:left w:val="none" w:sz="0" w:space="0" w:color="auto"/>
        <w:bottom w:val="none" w:sz="0" w:space="0" w:color="auto"/>
        <w:right w:val="none" w:sz="0" w:space="0" w:color="auto"/>
      </w:divBdr>
    </w:div>
    <w:div w:id="1883594135">
      <w:bodyDiv w:val="1"/>
      <w:marLeft w:val="0"/>
      <w:marRight w:val="0"/>
      <w:marTop w:val="0"/>
      <w:marBottom w:val="0"/>
      <w:divBdr>
        <w:top w:val="none" w:sz="0" w:space="0" w:color="auto"/>
        <w:left w:val="none" w:sz="0" w:space="0" w:color="auto"/>
        <w:bottom w:val="none" w:sz="0" w:space="0" w:color="auto"/>
        <w:right w:val="none" w:sz="0" w:space="0" w:color="auto"/>
      </w:divBdr>
    </w:div>
    <w:div w:id="1885560579">
      <w:bodyDiv w:val="1"/>
      <w:marLeft w:val="0"/>
      <w:marRight w:val="0"/>
      <w:marTop w:val="0"/>
      <w:marBottom w:val="0"/>
      <w:divBdr>
        <w:top w:val="none" w:sz="0" w:space="0" w:color="auto"/>
        <w:left w:val="none" w:sz="0" w:space="0" w:color="auto"/>
        <w:bottom w:val="none" w:sz="0" w:space="0" w:color="auto"/>
        <w:right w:val="none" w:sz="0" w:space="0" w:color="auto"/>
      </w:divBdr>
    </w:div>
    <w:div w:id="1890796493">
      <w:bodyDiv w:val="1"/>
      <w:marLeft w:val="0"/>
      <w:marRight w:val="0"/>
      <w:marTop w:val="0"/>
      <w:marBottom w:val="0"/>
      <w:divBdr>
        <w:top w:val="none" w:sz="0" w:space="0" w:color="auto"/>
        <w:left w:val="none" w:sz="0" w:space="0" w:color="auto"/>
        <w:bottom w:val="none" w:sz="0" w:space="0" w:color="auto"/>
        <w:right w:val="none" w:sz="0" w:space="0" w:color="auto"/>
      </w:divBdr>
    </w:div>
    <w:div w:id="1891921478">
      <w:bodyDiv w:val="1"/>
      <w:marLeft w:val="0"/>
      <w:marRight w:val="0"/>
      <w:marTop w:val="0"/>
      <w:marBottom w:val="0"/>
      <w:divBdr>
        <w:top w:val="none" w:sz="0" w:space="0" w:color="auto"/>
        <w:left w:val="none" w:sz="0" w:space="0" w:color="auto"/>
        <w:bottom w:val="none" w:sz="0" w:space="0" w:color="auto"/>
        <w:right w:val="none" w:sz="0" w:space="0" w:color="auto"/>
      </w:divBdr>
    </w:div>
    <w:div w:id="1898779570">
      <w:bodyDiv w:val="1"/>
      <w:marLeft w:val="0"/>
      <w:marRight w:val="0"/>
      <w:marTop w:val="0"/>
      <w:marBottom w:val="0"/>
      <w:divBdr>
        <w:top w:val="none" w:sz="0" w:space="0" w:color="auto"/>
        <w:left w:val="none" w:sz="0" w:space="0" w:color="auto"/>
        <w:bottom w:val="none" w:sz="0" w:space="0" w:color="auto"/>
        <w:right w:val="none" w:sz="0" w:space="0" w:color="auto"/>
      </w:divBdr>
    </w:div>
    <w:div w:id="1898933495">
      <w:bodyDiv w:val="1"/>
      <w:marLeft w:val="0"/>
      <w:marRight w:val="0"/>
      <w:marTop w:val="0"/>
      <w:marBottom w:val="0"/>
      <w:divBdr>
        <w:top w:val="none" w:sz="0" w:space="0" w:color="auto"/>
        <w:left w:val="none" w:sz="0" w:space="0" w:color="auto"/>
        <w:bottom w:val="none" w:sz="0" w:space="0" w:color="auto"/>
        <w:right w:val="none" w:sz="0" w:space="0" w:color="auto"/>
      </w:divBdr>
    </w:div>
    <w:div w:id="1899389346">
      <w:bodyDiv w:val="1"/>
      <w:marLeft w:val="0"/>
      <w:marRight w:val="0"/>
      <w:marTop w:val="0"/>
      <w:marBottom w:val="0"/>
      <w:divBdr>
        <w:top w:val="none" w:sz="0" w:space="0" w:color="auto"/>
        <w:left w:val="none" w:sz="0" w:space="0" w:color="auto"/>
        <w:bottom w:val="none" w:sz="0" w:space="0" w:color="auto"/>
        <w:right w:val="none" w:sz="0" w:space="0" w:color="auto"/>
      </w:divBdr>
    </w:div>
    <w:div w:id="1899627556">
      <w:bodyDiv w:val="1"/>
      <w:marLeft w:val="0"/>
      <w:marRight w:val="0"/>
      <w:marTop w:val="0"/>
      <w:marBottom w:val="0"/>
      <w:divBdr>
        <w:top w:val="none" w:sz="0" w:space="0" w:color="auto"/>
        <w:left w:val="none" w:sz="0" w:space="0" w:color="auto"/>
        <w:bottom w:val="none" w:sz="0" w:space="0" w:color="auto"/>
        <w:right w:val="none" w:sz="0" w:space="0" w:color="auto"/>
      </w:divBdr>
    </w:div>
    <w:div w:id="1903371058">
      <w:bodyDiv w:val="1"/>
      <w:marLeft w:val="0"/>
      <w:marRight w:val="0"/>
      <w:marTop w:val="0"/>
      <w:marBottom w:val="0"/>
      <w:divBdr>
        <w:top w:val="none" w:sz="0" w:space="0" w:color="auto"/>
        <w:left w:val="none" w:sz="0" w:space="0" w:color="auto"/>
        <w:bottom w:val="none" w:sz="0" w:space="0" w:color="auto"/>
        <w:right w:val="none" w:sz="0" w:space="0" w:color="auto"/>
      </w:divBdr>
    </w:div>
    <w:div w:id="1906792323">
      <w:bodyDiv w:val="1"/>
      <w:marLeft w:val="0"/>
      <w:marRight w:val="0"/>
      <w:marTop w:val="0"/>
      <w:marBottom w:val="0"/>
      <w:divBdr>
        <w:top w:val="none" w:sz="0" w:space="0" w:color="auto"/>
        <w:left w:val="none" w:sz="0" w:space="0" w:color="auto"/>
        <w:bottom w:val="none" w:sz="0" w:space="0" w:color="auto"/>
        <w:right w:val="none" w:sz="0" w:space="0" w:color="auto"/>
      </w:divBdr>
    </w:div>
    <w:div w:id="1909030428">
      <w:bodyDiv w:val="1"/>
      <w:marLeft w:val="0"/>
      <w:marRight w:val="0"/>
      <w:marTop w:val="0"/>
      <w:marBottom w:val="0"/>
      <w:divBdr>
        <w:top w:val="none" w:sz="0" w:space="0" w:color="auto"/>
        <w:left w:val="none" w:sz="0" w:space="0" w:color="auto"/>
        <w:bottom w:val="none" w:sz="0" w:space="0" w:color="auto"/>
        <w:right w:val="none" w:sz="0" w:space="0" w:color="auto"/>
      </w:divBdr>
    </w:div>
    <w:div w:id="1915699827">
      <w:bodyDiv w:val="1"/>
      <w:marLeft w:val="0"/>
      <w:marRight w:val="0"/>
      <w:marTop w:val="0"/>
      <w:marBottom w:val="0"/>
      <w:divBdr>
        <w:top w:val="none" w:sz="0" w:space="0" w:color="auto"/>
        <w:left w:val="none" w:sz="0" w:space="0" w:color="auto"/>
        <w:bottom w:val="none" w:sz="0" w:space="0" w:color="auto"/>
        <w:right w:val="none" w:sz="0" w:space="0" w:color="auto"/>
      </w:divBdr>
    </w:div>
    <w:div w:id="1916278958">
      <w:bodyDiv w:val="1"/>
      <w:marLeft w:val="0"/>
      <w:marRight w:val="0"/>
      <w:marTop w:val="0"/>
      <w:marBottom w:val="0"/>
      <w:divBdr>
        <w:top w:val="none" w:sz="0" w:space="0" w:color="auto"/>
        <w:left w:val="none" w:sz="0" w:space="0" w:color="auto"/>
        <w:bottom w:val="none" w:sz="0" w:space="0" w:color="auto"/>
        <w:right w:val="none" w:sz="0" w:space="0" w:color="auto"/>
      </w:divBdr>
    </w:div>
    <w:div w:id="1918592846">
      <w:bodyDiv w:val="1"/>
      <w:marLeft w:val="0"/>
      <w:marRight w:val="0"/>
      <w:marTop w:val="0"/>
      <w:marBottom w:val="0"/>
      <w:divBdr>
        <w:top w:val="none" w:sz="0" w:space="0" w:color="auto"/>
        <w:left w:val="none" w:sz="0" w:space="0" w:color="auto"/>
        <w:bottom w:val="none" w:sz="0" w:space="0" w:color="auto"/>
        <w:right w:val="none" w:sz="0" w:space="0" w:color="auto"/>
      </w:divBdr>
    </w:div>
    <w:div w:id="1921215898">
      <w:bodyDiv w:val="1"/>
      <w:marLeft w:val="0"/>
      <w:marRight w:val="0"/>
      <w:marTop w:val="0"/>
      <w:marBottom w:val="0"/>
      <w:divBdr>
        <w:top w:val="none" w:sz="0" w:space="0" w:color="auto"/>
        <w:left w:val="none" w:sz="0" w:space="0" w:color="auto"/>
        <w:bottom w:val="none" w:sz="0" w:space="0" w:color="auto"/>
        <w:right w:val="none" w:sz="0" w:space="0" w:color="auto"/>
      </w:divBdr>
    </w:div>
    <w:div w:id="1921325289">
      <w:bodyDiv w:val="1"/>
      <w:marLeft w:val="0"/>
      <w:marRight w:val="0"/>
      <w:marTop w:val="0"/>
      <w:marBottom w:val="0"/>
      <w:divBdr>
        <w:top w:val="none" w:sz="0" w:space="0" w:color="auto"/>
        <w:left w:val="none" w:sz="0" w:space="0" w:color="auto"/>
        <w:bottom w:val="none" w:sz="0" w:space="0" w:color="auto"/>
        <w:right w:val="none" w:sz="0" w:space="0" w:color="auto"/>
      </w:divBdr>
    </w:div>
    <w:div w:id="1921869233">
      <w:bodyDiv w:val="1"/>
      <w:marLeft w:val="0"/>
      <w:marRight w:val="0"/>
      <w:marTop w:val="0"/>
      <w:marBottom w:val="0"/>
      <w:divBdr>
        <w:top w:val="none" w:sz="0" w:space="0" w:color="auto"/>
        <w:left w:val="none" w:sz="0" w:space="0" w:color="auto"/>
        <w:bottom w:val="none" w:sz="0" w:space="0" w:color="auto"/>
        <w:right w:val="none" w:sz="0" w:space="0" w:color="auto"/>
      </w:divBdr>
    </w:div>
    <w:div w:id="1926107905">
      <w:bodyDiv w:val="1"/>
      <w:marLeft w:val="0"/>
      <w:marRight w:val="0"/>
      <w:marTop w:val="0"/>
      <w:marBottom w:val="0"/>
      <w:divBdr>
        <w:top w:val="none" w:sz="0" w:space="0" w:color="auto"/>
        <w:left w:val="none" w:sz="0" w:space="0" w:color="auto"/>
        <w:bottom w:val="none" w:sz="0" w:space="0" w:color="auto"/>
        <w:right w:val="none" w:sz="0" w:space="0" w:color="auto"/>
      </w:divBdr>
    </w:div>
    <w:div w:id="1928296657">
      <w:bodyDiv w:val="1"/>
      <w:marLeft w:val="0"/>
      <w:marRight w:val="0"/>
      <w:marTop w:val="0"/>
      <w:marBottom w:val="0"/>
      <w:divBdr>
        <w:top w:val="none" w:sz="0" w:space="0" w:color="auto"/>
        <w:left w:val="none" w:sz="0" w:space="0" w:color="auto"/>
        <w:bottom w:val="none" w:sz="0" w:space="0" w:color="auto"/>
        <w:right w:val="none" w:sz="0" w:space="0" w:color="auto"/>
      </w:divBdr>
    </w:div>
    <w:div w:id="1929581483">
      <w:bodyDiv w:val="1"/>
      <w:marLeft w:val="0"/>
      <w:marRight w:val="0"/>
      <w:marTop w:val="0"/>
      <w:marBottom w:val="0"/>
      <w:divBdr>
        <w:top w:val="none" w:sz="0" w:space="0" w:color="auto"/>
        <w:left w:val="none" w:sz="0" w:space="0" w:color="auto"/>
        <w:bottom w:val="none" w:sz="0" w:space="0" w:color="auto"/>
        <w:right w:val="none" w:sz="0" w:space="0" w:color="auto"/>
      </w:divBdr>
    </w:div>
    <w:div w:id="1931349319">
      <w:bodyDiv w:val="1"/>
      <w:marLeft w:val="0"/>
      <w:marRight w:val="0"/>
      <w:marTop w:val="0"/>
      <w:marBottom w:val="0"/>
      <w:divBdr>
        <w:top w:val="none" w:sz="0" w:space="0" w:color="auto"/>
        <w:left w:val="none" w:sz="0" w:space="0" w:color="auto"/>
        <w:bottom w:val="none" w:sz="0" w:space="0" w:color="auto"/>
        <w:right w:val="none" w:sz="0" w:space="0" w:color="auto"/>
      </w:divBdr>
    </w:div>
    <w:div w:id="1932271934">
      <w:bodyDiv w:val="1"/>
      <w:marLeft w:val="0"/>
      <w:marRight w:val="0"/>
      <w:marTop w:val="0"/>
      <w:marBottom w:val="0"/>
      <w:divBdr>
        <w:top w:val="none" w:sz="0" w:space="0" w:color="auto"/>
        <w:left w:val="none" w:sz="0" w:space="0" w:color="auto"/>
        <w:bottom w:val="none" w:sz="0" w:space="0" w:color="auto"/>
        <w:right w:val="none" w:sz="0" w:space="0" w:color="auto"/>
      </w:divBdr>
    </w:div>
    <w:div w:id="1932470899">
      <w:bodyDiv w:val="1"/>
      <w:marLeft w:val="0"/>
      <w:marRight w:val="0"/>
      <w:marTop w:val="0"/>
      <w:marBottom w:val="0"/>
      <w:divBdr>
        <w:top w:val="none" w:sz="0" w:space="0" w:color="auto"/>
        <w:left w:val="none" w:sz="0" w:space="0" w:color="auto"/>
        <w:bottom w:val="none" w:sz="0" w:space="0" w:color="auto"/>
        <w:right w:val="none" w:sz="0" w:space="0" w:color="auto"/>
      </w:divBdr>
    </w:div>
    <w:div w:id="1932543867">
      <w:bodyDiv w:val="1"/>
      <w:marLeft w:val="0"/>
      <w:marRight w:val="0"/>
      <w:marTop w:val="0"/>
      <w:marBottom w:val="0"/>
      <w:divBdr>
        <w:top w:val="none" w:sz="0" w:space="0" w:color="auto"/>
        <w:left w:val="none" w:sz="0" w:space="0" w:color="auto"/>
        <w:bottom w:val="none" w:sz="0" w:space="0" w:color="auto"/>
        <w:right w:val="none" w:sz="0" w:space="0" w:color="auto"/>
      </w:divBdr>
    </w:div>
    <w:div w:id="1938951136">
      <w:bodyDiv w:val="1"/>
      <w:marLeft w:val="0"/>
      <w:marRight w:val="0"/>
      <w:marTop w:val="0"/>
      <w:marBottom w:val="0"/>
      <w:divBdr>
        <w:top w:val="none" w:sz="0" w:space="0" w:color="auto"/>
        <w:left w:val="none" w:sz="0" w:space="0" w:color="auto"/>
        <w:bottom w:val="none" w:sz="0" w:space="0" w:color="auto"/>
        <w:right w:val="none" w:sz="0" w:space="0" w:color="auto"/>
      </w:divBdr>
    </w:div>
    <w:div w:id="1940482535">
      <w:bodyDiv w:val="1"/>
      <w:marLeft w:val="0"/>
      <w:marRight w:val="0"/>
      <w:marTop w:val="0"/>
      <w:marBottom w:val="0"/>
      <w:divBdr>
        <w:top w:val="none" w:sz="0" w:space="0" w:color="auto"/>
        <w:left w:val="none" w:sz="0" w:space="0" w:color="auto"/>
        <w:bottom w:val="none" w:sz="0" w:space="0" w:color="auto"/>
        <w:right w:val="none" w:sz="0" w:space="0" w:color="auto"/>
      </w:divBdr>
    </w:div>
    <w:div w:id="1945192243">
      <w:bodyDiv w:val="1"/>
      <w:marLeft w:val="0"/>
      <w:marRight w:val="0"/>
      <w:marTop w:val="0"/>
      <w:marBottom w:val="0"/>
      <w:divBdr>
        <w:top w:val="none" w:sz="0" w:space="0" w:color="auto"/>
        <w:left w:val="none" w:sz="0" w:space="0" w:color="auto"/>
        <w:bottom w:val="none" w:sz="0" w:space="0" w:color="auto"/>
        <w:right w:val="none" w:sz="0" w:space="0" w:color="auto"/>
      </w:divBdr>
    </w:div>
    <w:div w:id="1945766089">
      <w:bodyDiv w:val="1"/>
      <w:marLeft w:val="0"/>
      <w:marRight w:val="0"/>
      <w:marTop w:val="0"/>
      <w:marBottom w:val="0"/>
      <w:divBdr>
        <w:top w:val="none" w:sz="0" w:space="0" w:color="auto"/>
        <w:left w:val="none" w:sz="0" w:space="0" w:color="auto"/>
        <w:bottom w:val="none" w:sz="0" w:space="0" w:color="auto"/>
        <w:right w:val="none" w:sz="0" w:space="0" w:color="auto"/>
      </w:divBdr>
    </w:div>
    <w:div w:id="1947231910">
      <w:bodyDiv w:val="1"/>
      <w:marLeft w:val="0"/>
      <w:marRight w:val="0"/>
      <w:marTop w:val="0"/>
      <w:marBottom w:val="0"/>
      <w:divBdr>
        <w:top w:val="none" w:sz="0" w:space="0" w:color="auto"/>
        <w:left w:val="none" w:sz="0" w:space="0" w:color="auto"/>
        <w:bottom w:val="none" w:sz="0" w:space="0" w:color="auto"/>
        <w:right w:val="none" w:sz="0" w:space="0" w:color="auto"/>
      </w:divBdr>
    </w:div>
    <w:div w:id="1947687552">
      <w:bodyDiv w:val="1"/>
      <w:marLeft w:val="0"/>
      <w:marRight w:val="0"/>
      <w:marTop w:val="0"/>
      <w:marBottom w:val="0"/>
      <w:divBdr>
        <w:top w:val="none" w:sz="0" w:space="0" w:color="auto"/>
        <w:left w:val="none" w:sz="0" w:space="0" w:color="auto"/>
        <w:bottom w:val="none" w:sz="0" w:space="0" w:color="auto"/>
        <w:right w:val="none" w:sz="0" w:space="0" w:color="auto"/>
      </w:divBdr>
    </w:div>
    <w:div w:id="1948081764">
      <w:bodyDiv w:val="1"/>
      <w:marLeft w:val="0"/>
      <w:marRight w:val="0"/>
      <w:marTop w:val="0"/>
      <w:marBottom w:val="0"/>
      <w:divBdr>
        <w:top w:val="none" w:sz="0" w:space="0" w:color="auto"/>
        <w:left w:val="none" w:sz="0" w:space="0" w:color="auto"/>
        <w:bottom w:val="none" w:sz="0" w:space="0" w:color="auto"/>
        <w:right w:val="none" w:sz="0" w:space="0" w:color="auto"/>
      </w:divBdr>
    </w:div>
    <w:div w:id="1948123420">
      <w:bodyDiv w:val="1"/>
      <w:marLeft w:val="0"/>
      <w:marRight w:val="0"/>
      <w:marTop w:val="0"/>
      <w:marBottom w:val="0"/>
      <w:divBdr>
        <w:top w:val="none" w:sz="0" w:space="0" w:color="auto"/>
        <w:left w:val="none" w:sz="0" w:space="0" w:color="auto"/>
        <w:bottom w:val="none" w:sz="0" w:space="0" w:color="auto"/>
        <w:right w:val="none" w:sz="0" w:space="0" w:color="auto"/>
      </w:divBdr>
    </w:div>
    <w:div w:id="1948730363">
      <w:bodyDiv w:val="1"/>
      <w:marLeft w:val="0"/>
      <w:marRight w:val="0"/>
      <w:marTop w:val="0"/>
      <w:marBottom w:val="0"/>
      <w:divBdr>
        <w:top w:val="none" w:sz="0" w:space="0" w:color="auto"/>
        <w:left w:val="none" w:sz="0" w:space="0" w:color="auto"/>
        <w:bottom w:val="none" w:sz="0" w:space="0" w:color="auto"/>
        <w:right w:val="none" w:sz="0" w:space="0" w:color="auto"/>
      </w:divBdr>
    </w:div>
    <w:div w:id="1950428840">
      <w:bodyDiv w:val="1"/>
      <w:marLeft w:val="0"/>
      <w:marRight w:val="0"/>
      <w:marTop w:val="0"/>
      <w:marBottom w:val="0"/>
      <w:divBdr>
        <w:top w:val="none" w:sz="0" w:space="0" w:color="auto"/>
        <w:left w:val="none" w:sz="0" w:space="0" w:color="auto"/>
        <w:bottom w:val="none" w:sz="0" w:space="0" w:color="auto"/>
        <w:right w:val="none" w:sz="0" w:space="0" w:color="auto"/>
      </w:divBdr>
    </w:div>
    <w:div w:id="1950769336">
      <w:bodyDiv w:val="1"/>
      <w:marLeft w:val="0"/>
      <w:marRight w:val="0"/>
      <w:marTop w:val="0"/>
      <w:marBottom w:val="0"/>
      <w:divBdr>
        <w:top w:val="none" w:sz="0" w:space="0" w:color="auto"/>
        <w:left w:val="none" w:sz="0" w:space="0" w:color="auto"/>
        <w:bottom w:val="none" w:sz="0" w:space="0" w:color="auto"/>
        <w:right w:val="none" w:sz="0" w:space="0" w:color="auto"/>
      </w:divBdr>
    </w:div>
    <w:div w:id="1952585305">
      <w:bodyDiv w:val="1"/>
      <w:marLeft w:val="0"/>
      <w:marRight w:val="0"/>
      <w:marTop w:val="0"/>
      <w:marBottom w:val="0"/>
      <w:divBdr>
        <w:top w:val="none" w:sz="0" w:space="0" w:color="auto"/>
        <w:left w:val="none" w:sz="0" w:space="0" w:color="auto"/>
        <w:bottom w:val="none" w:sz="0" w:space="0" w:color="auto"/>
        <w:right w:val="none" w:sz="0" w:space="0" w:color="auto"/>
      </w:divBdr>
    </w:div>
    <w:div w:id="1953592398">
      <w:bodyDiv w:val="1"/>
      <w:marLeft w:val="0"/>
      <w:marRight w:val="0"/>
      <w:marTop w:val="0"/>
      <w:marBottom w:val="0"/>
      <w:divBdr>
        <w:top w:val="none" w:sz="0" w:space="0" w:color="auto"/>
        <w:left w:val="none" w:sz="0" w:space="0" w:color="auto"/>
        <w:bottom w:val="none" w:sz="0" w:space="0" w:color="auto"/>
        <w:right w:val="none" w:sz="0" w:space="0" w:color="auto"/>
      </w:divBdr>
    </w:div>
    <w:div w:id="1955164503">
      <w:bodyDiv w:val="1"/>
      <w:marLeft w:val="0"/>
      <w:marRight w:val="0"/>
      <w:marTop w:val="0"/>
      <w:marBottom w:val="0"/>
      <w:divBdr>
        <w:top w:val="none" w:sz="0" w:space="0" w:color="auto"/>
        <w:left w:val="none" w:sz="0" w:space="0" w:color="auto"/>
        <w:bottom w:val="none" w:sz="0" w:space="0" w:color="auto"/>
        <w:right w:val="none" w:sz="0" w:space="0" w:color="auto"/>
      </w:divBdr>
    </w:div>
    <w:div w:id="1957833115">
      <w:bodyDiv w:val="1"/>
      <w:marLeft w:val="0"/>
      <w:marRight w:val="0"/>
      <w:marTop w:val="0"/>
      <w:marBottom w:val="0"/>
      <w:divBdr>
        <w:top w:val="none" w:sz="0" w:space="0" w:color="auto"/>
        <w:left w:val="none" w:sz="0" w:space="0" w:color="auto"/>
        <w:bottom w:val="none" w:sz="0" w:space="0" w:color="auto"/>
        <w:right w:val="none" w:sz="0" w:space="0" w:color="auto"/>
      </w:divBdr>
    </w:div>
    <w:div w:id="1959289262">
      <w:bodyDiv w:val="1"/>
      <w:marLeft w:val="0"/>
      <w:marRight w:val="0"/>
      <w:marTop w:val="0"/>
      <w:marBottom w:val="0"/>
      <w:divBdr>
        <w:top w:val="none" w:sz="0" w:space="0" w:color="auto"/>
        <w:left w:val="none" w:sz="0" w:space="0" w:color="auto"/>
        <w:bottom w:val="none" w:sz="0" w:space="0" w:color="auto"/>
        <w:right w:val="none" w:sz="0" w:space="0" w:color="auto"/>
      </w:divBdr>
    </w:div>
    <w:div w:id="1959751046">
      <w:bodyDiv w:val="1"/>
      <w:marLeft w:val="0"/>
      <w:marRight w:val="0"/>
      <w:marTop w:val="0"/>
      <w:marBottom w:val="0"/>
      <w:divBdr>
        <w:top w:val="none" w:sz="0" w:space="0" w:color="auto"/>
        <w:left w:val="none" w:sz="0" w:space="0" w:color="auto"/>
        <w:bottom w:val="none" w:sz="0" w:space="0" w:color="auto"/>
        <w:right w:val="none" w:sz="0" w:space="0" w:color="auto"/>
      </w:divBdr>
    </w:div>
    <w:div w:id="1960184938">
      <w:bodyDiv w:val="1"/>
      <w:marLeft w:val="0"/>
      <w:marRight w:val="0"/>
      <w:marTop w:val="0"/>
      <w:marBottom w:val="0"/>
      <w:divBdr>
        <w:top w:val="none" w:sz="0" w:space="0" w:color="auto"/>
        <w:left w:val="none" w:sz="0" w:space="0" w:color="auto"/>
        <w:bottom w:val="none" w:sz="0" w:space="0" w:color="auto"/>
        <w:right w:val="none" w:sz="0" w:space="0" w:color="auto"/>
      </w:divBdr>
    </w:div>
    <w:div w:id="1960254517">
      <w:bodyDiv w:val="1"/>
      <w:marLeft w:val="0"/>
      <w:marRight w:val="0"/>
      <w:marTop w:val="0"/>
      <w:marBottom w:val="0"/>
      <w:divBdr>
        <w:top w:val="none" w:sz="0" w:space="0" w:color="auto"/>
        <w:left w:val="none" w:sz="0" w:space="0" w:color="auto"/>
        <w:bottom w:val="none" w:sz="0" w:space="0" w:color="auto"/>
        <w:right w:val="none" w:sz="0" w:space="0" w:color="auto"/>
      </w:divBdr>
    </w:div>
    <w:div w:id="1961494767">
      <w:bodyDiv w:val="1"/>
      <w:marLeft w:val="0"/>
      <w:marRight w:val="0"/>
      <w:marTop w:val="0"/>
      <w:marBottom w:val="0"/>
      <w:divBdr>
        <w:top w:val="none" w:sz="0" w:space="0" w:color="auto"/>
        <w:left w:val="none" w:sz="0" w:space="0" w:color="auto"/>
        <w:bottom w:val="none" w:sz="0" w:space="0" w:color="auto"/>
        <w:right w:val="none" w:sz="0" w:space="0" w:color="auto"/>
      </w:divBdr>
    </w:div>
    <w:div w:id="1961498160">
      <w:bodyDiv w:val="1"/>
      <w:marLeft w:val="0"/>
      <w:marRight w:val="0"/>
      <w:marTop w:val="0"/>
      <w:marBottom w:val="0"/>
      <w:divBdr>
        <w:top w:val="none" w:sz="0" w:space="0" w:color="auto"/>
        <w:left w:val="none" w:sz="0" w:space="0" w:color="auto"/>
        <w:bottom w:val="none" w:sz="0" w:space="0" w:color="auto"/>
        <w:right w:val="none" w:sz="0" w:space="0" w:color="auto"/>
      </w:divBdr>
    </w:div>
    <w:div w:id="1965653285">
      <w:bodyDiv w:val="1"/>
      <w:marLeft w:val="0"/>
      <w:marRight w:val="0"/>
      <w:marTop w:val="0"/>
      <w:marBottom w:val="0"/>
      <w:divBdr>
        <w:top w:val="none" w:sz="0" w:space="0" w:color="auto"/>
        <w:left w:val="none" w:sz="0" w:space="0" w:color="auto"/>
        <w:bottom w:val="none" w:sz="0" w:space="0" w:color="auto"/>
        <w:right w:val="none" w:sz="0" w:space="0" w:color="auto"/>
      </w:divBdr>
    </w:div>
    <w:div w:id="1965844317">
      <w:bodyDiv w:val="1"/>
      <w:marLeft w:val="0"/>
      <w:marRight w:val="0"/>
      <w:marTop w:val="0"/>
      <w:marBottom w:val="0"/>
      <w:divBdr>
        <w:top w:val="none" w:sz="0" w:space="0" w:color="auto"/>
        <w:left w:val="none" w:sz="0" w:space="0" w:color="auto"/>
        <w:bottom w:val="none" w:sz="0" w:space="0" w:color="auto"/>
        <w:right w:val="none" w:sz="0" w:space="0" w:color="auto"/>
      </w:divBdr>
    </w:div>
    <w:div w:id="1969389001">
      <w:bodyDiv w:val="1"/>
      <w:marLeft w:val="0"/>
      <w:marRight w:val="0"/>
      <w:marTop w:val="0"/>
      <w:marBottom w:val="0"/>
      <w:divBdr>
        <w:top w:val="none" w:sz="0" w:space="0" w:color="auto"/>
        <w:left w:val="none" w:sz="0" w:space="0" w:color="auto"/>
        <w:bottom w:val="none" w:sz="0" w:space="0" w:color="auto"/>
        <w:right w:val="none" w:sz="0" w:space="0" w:color="auto"/>
      </w:divBdr>
    </w:div>
    <w:div w:id="1974434814">
      <w:bodyDiv w:val="1"/>
      <w:marLeft w:val="0"/>
      <w:marRight w:val="0"/>
      <w:marTop w:val="0"/>
      <w:marBottom w:val="0"/>
      <w:divBdr>
        <w:top w:val="none" w:sz="0" w:space="0" w:color="auto"/>
        <w:left w:val="none" w:sz="0" w:space="0" w:color="auto"/>
        <w:bottom w:val="none" w:sz="0" w:space="0" w:color="auto"/>
        <w:right w:val="none" w:sz="0" w:space="0" w:color="auto"/>
      </w:divBdr>
    </w:div>
    <w:div w:id="1975942127">
      <w:bodyDiv w:val="1"/>
      <w:marLeft w:val="0"/>
      <w:marRight w:val="0"/>
      <w:marTop w:val="0"/>
      <w:marBottom w:val="0"/>
      <w:divBdr>
        <w:top w:val="none" w:sz="0" w:space="0" w:color="auto"/>
        <w:left w:val="none" w:sz="0" w:space="0" w:color="auto"/>
        <w:bottom w:val="none" w:sz="0" w:space="0" w:color="auto"/>
        <w:right w:val="none" w:sz="0" w:space="0" w:color="auto"/>
      </w:divBdr>
    </w:div>
    <w:div w:id="1980455437">
      <w:bodyDiv w:val="1"/>
      <w:marLeft w:val="0"/>
      <w:marRight w:val="0"/>
      <w:marTop w:val="0"/>
      <w:marBottom w:val="0"/>
      <w:divBdr>
        <w:top w:val="none" w:sz="0" w:space="0" w:color="auto"/>
        <w:left w:val="none" w:sz="0" w:space="0" w:color="auto"/>
        <w:bottom w:val="none" w:sz="0" w:space="0" w:color="auto"/>
        <w:right w:val="none" w:sz="0" w:space="0" w:color="auto"/>
      </w:divBdr>
    </w:div>
    <w:div w:id="1980644478">
      <w:bodyDiv w:val="1"/>
      <w:marLeft w:val="0"/>
      <w:marRight w:val="0"/>
      <w:marTop w:val="0"/>
      <w:marBottom w:val="0"/>
      <w:divBdr>
        <w:top w:val="none" w:sz="0" w:space="0" w:color="auto"/>
        <w:left w:val="none" w:sz="0" w:space="0" w:color="auto"/>
        <w:bottom w:val="none" w:sz="0" w:space="0" w:color="auto"/>
        <w:right w:val="none" w:sz="0" w:space="0" w:color="auto"/>
      </w:divBdr>
    </w:div>
    <w:div w:id="1982342735">
      <w:bodyDiv w:val="1"/>
      <w:marLeft w:val="0"/>
      <w:marRight w:val="0"/>
      <w:marTop w:val="0"/>
      <w:marBottom w:val="0"/>
      <w:divBdr>
        <w:top w:val="none" w:sz="0" w:space="0" w:color="auto"/>
        <w:left w:val="none" w:sz="0" w:space="0" w:color="auto"/>
        <w:bottom w:val="none" w:sz="0" w:space="0" w:color="auto"/>
        <w:right w:val="none" w:sz="0" w:space="0" w:color="auto"/>
      </w:divBdr>
    </w:div>
    <w:div w:id="1986350384">
      <w:bodyDiv w:val="1"/>
      <w:marLeft w:val="0"/>
      <w:marRight w:val="0"/>
      <w:marTop w:val="0"/>
      <w:marBottom w:val="0"/>
      <w:divBdr>
        <w:top w:val="none" w:sz="0" w:space="0" w:color="auto"/>
        <w:left w:val="none" w:sz="0" w:space="0" w:color="auto"/>
        <w:bottom w:val="none" w:sz="0" w:space="0" w:color="auto"/>
        <w:right w:val="none" w:sz="0" w:space="0" w:color="auto"/>
      </w:divBdr>
    </w:div>
    <w:div w:id="1990204561">
      <w:bodyDiv w:val="1"/>
      <w:marLeft w:val="0"/>
      <w:marRight w:val="0"/>
      <w:marTop w:val="0"/>
      <w:marBottom w:val="0"/>
      <w:divBdr>
        <w:top w:val="none" w:sz="0" w:space="0" w:color="auto"/>
        <w:left w:val="none" w:sz="0" w:space="0" w:color="auto"/>
        <w:bottom w:val="none" w:sz="0" w:space="0" w:color="auto"/>
        <w:right w:val="none" w:sz="0" w:space="0" w:color="auto"/>
      </w:divBdr>
    </w:div>
    <w:div w:id="1995639591">
      <w:bodyDiv w:val="1"/>
      <w:marLeft w:val="0"/>
      <w:marRight w:val="0"/>
      <w:marTop w:val="0"/>
      <w:marBottom w:val="0"/>
      <w:divBdr>
        <w:top w:val="none" w:sz="0" w:space="0" w:color="auto"/>
        <w:left w:val="none" w:sz="0" w:space="0" w:color="auto"/>
        <w:bottom w:val="none" w:sz="0" w:space="0" w:color="auto"/>
        <w:right w:val="none" w:sz="0" w:space="0" w:color="auto"/>
      </w:divBdr>
    </w:div>
    <w:div w:id="1995835764">
      <w:bodyDiv w:val="1"/>
      <w:marLeft w:val="0"/>
      <w:marRight w:val="0"/>
      <w:marTop w:val="0"/>
      <w:marBottom w:val="0"/>
      <w:divBdr>
        <w:top w:val="none" w:sz="0" w:space="0" w:color="auto"/>
        <w:left w:val="none" w:sz="0" w:space="0" w:color="auto"/>
        <w:bottom w:val="none" w:sz="0" w:space="0" w:color="auto"/>
        <w:right w:val="none" w:sz="0" w:space="0" w:color="auto"/>
      </w:divBdr>
    </w:div>
    <w:div w:id="1998142865">
      <w:bodyDiv w:val="1"/>
      <w:marLeft w:val="0"/>
      <w:marRight w:val="0"/>
      <w:marTop w:val="0"/>
      <w:marBottom w:val="0"/>
      <w:divBdr>
        <w:top w:val="none" w:sz="0" w:space="0" w:color="auto"/>
        <w:left w:val="none" w:sz="0" w:space="0" w:color="auto"/>
        <w:bottom w:val="none" w:sz="0" w:space="0" w:color="auto"/>
        <w:right w:val="none" w:sz="0" w:space="0" w:color="auto"/>
      </w:divBdr>
    </w:div>
    <w:div w:id="1999653887">
      <w:bodyDiv w:val="1"/>
      <w:marLeft w:val="0"/>
      <w:marRight w:val="0"/>
      <w:marTop w:val="0"/>
      <w:marBottom w:val="0"/>
      <w:divBdr>
        <w:top w:val="none" w:sz="0" w:space="0" w:color="auto"/>
        <w:left w:val="none" w:sz="0" w:space="0" w:color="auto"/>
        <w:bottom w:val="none" w:sz="0" w:space="0" w:color="auto"/>
        <w:right w:val="none" w:sz="0" w:space="0" w:color="auto"/>
      </w:divBdr>
    </w:div>
    <w:div w:id="2003894647">
      <w:bodyDiv w:val="1"/>
      <w:marLeft w:val="0"/>
      <w:marRight w:val="0"/>
      <w:marTop w:val="0"/>
      <w:marBottom w:val="0"/>
      <w:divBdr>
        <w:top w:val="none" w:sz="0" w:space="0" w:color="auto"/>
        <w:left w:val="none" w:sz="0" w:space="0" w:color="auto"/>
        <w:bottom w:val="none" w:sz="0" w:space="0" w:color="auto"/>
        <w:right w:val="none" w:sz="0" w:space="0" w:color="auto"/>
      </w:divBdr>
    </w:div>
    <w:div w:id="2006399914">
      <w:bodyDiv w:val="1"/>
      <w:marLeft w:val="0"/>
      <w:marRight w:val="0"/>
      <w:marTop w:val="0"/>
      <w:marBottom w:val="0"/>
      <w:divBdr>
        <w:top w:val="none" w:sz="0" w:space="0" w:color="auto"/>
        <w:left w:val="none" w:sz="0" w:space="0" w:color="auto"/>
        <w:bottom w:val="none" w:sz="0" w:space="0" w:color="auto"/>
        <w:right w:val="none" w:sz="0" w:space="0" w:color="auto"/>
      </w:divBdr>
    </w:div>
    <w:div w:id="2006860218">
      <w:bodyDiv w:val="1"/>
      <w:marLeft w:val="0"/>
      <w:marRight w:val="0"/>
      <w:marTop w:val="0"/>
      <w:marBottom w:val="0"/>
      <w:divBdr>
        <w:top w:val="none" w:sz="0" w:space="0" w:color="auto"/>
        <w:left w:val="none" w:sz="0" w:space="0" w:color="auto"/>
        <w:bottom w:val="none" w:sz="0" w:space="0" w:color="auto"/>
        <w:right w:val="none" w:sz="0" w:space="0" w:color="auto"/>
      </w:divBdr>
    </w:div>
    <w:div w:id="2007829254">
      <w:bodyDiv w:val="1"/>
      <w:marLeft w:val="0"/>
      <w:marRight w:val="0"/>
      <w:marTop w:val="0"/>
      <w:marBottom w:val="0"/>
      <w:divBdr>
        <w:top w:val="none" w:sz="0" w:space="0" w:color="auto"/>
        <w:left w:val="none" w:sz="0" w:space="0" w:color="auto"/>
        <w:bottom w:val="none" w:sz="0" w:space="0" w:color="auto"/>
        <w:right w:val="none" w:sz="0" w:space="0" w:color="auto"/>
      </w:divBdr>
    </w:div>
    <w:div w:id="2010254714">
      <w:bodyDiv w:val="1"/>
      <w:marLeft w:val="0"/>
      <w:marRight w:val="0"/>
      <w:marTop w:val="0"/>
      <w:marBottom w:val="0"/>
      <w:divBdr>
        <w:top w:val="none" w:sz="0" w:space="0" w:color="auto"/>
        <w:left w:val="none" w:sz="0" w:space="0" w:color="auto"/>
        <w:bottom w:val="none" w:sz="0" w:space="0" w:color="auto"/>
        <w:right w:val="none" w:sz="0" w:space="0" w:color="auto"/>
      </w:divBdr>
    </w:div>
    <w:div w:id="2013411078">
      <w:bodyDiv w:val="1"/>
      <w:marLeft w:val="0"/>
      <w:marRight w:val="0"/>
      <w:marTop w:val="0"/>
      <w:marBottom w:val="0"/>
      <w:divBdr>
        <w:top w:val="none" w:sz="0" w:space="0" w:color="auto"/>
        <w:left w:val="none" w:sz="0" w:space="0" w:color="auto"/>
        <w:bottom w:val="none" w:sz="0" w:space="0" w:color="auto"/>
        <w:right w:val="none" w:sz="0" w:space="0" w:color="auto"/>
      </w:divBdr>
    </w:div>
    <w:div w:id="2018192794">
      <w:bodyDiv w:val="1"/>
      <w:marLeft w:val="0"/>
      <w:marRight w:val="0"/>
      <w:marTop w:val="0"/>
      <w:marBottom w:val="0"/>
      <w:divBdr>
        <w:top w:val="none" w:sz="0" w:space="0" w:color="auto"/>
        <w:left w:val="none" w:sz="0" w:space="0" w:color="auto"/>
        <w:bottom w:val="none" w:sz="0" w:space="0" w:color="auto"/>
        <w:right w:val="none" w:sz="0" w:space="0" w:color="auto"/>
      </w:divBdr>
    </w:div>
    <w:div w:id="2021661208">
      <w:bodyDiv w:val="1"/>
      <w:marLeft w:val="0"/>
      <w:marRight w:val="0"/>
      <w:marTop w:val="0"/>
      <w:marBottom w:val="0"/>
      <w:divBdr>
        <w:top w:val="none" w:sz="0" w:space="0" w:color="auto"/>
        <w:left w:val="none" w:sz="0" w:space="0" w:color="auto"/>
        <w:bottom w:val="none" w:sz="0" w:space="0" w:color="auto"/>
        <w:right w:val="none" w:sz="0" w:space="0" w:color="auto"/>
      </w:divBdr>
    </w:div>
    <w:div w:id="2022589362">
      <w:bodyDiv w:val="1"/>
      <w:marLeft w:val="0"/>
      <w:marRight w:val="0"/>
      <w:marTop w:val="0"/>
      <w:marBottom w:val="0"/>
      <w:divBdr>
        <w:top w:val="none" w:sz="0" w:space="0" w:color="auto"/>
        <w:left w:val="none" w:sz="0" w:space="0" w:color="auto"/>
        <w:bottom w:val="none" w:sz="0" w:space="0" w:color="auto"/>
        <w:right w:val="none" w:sz="0" w:space="0" w:color="auto"/>
      </w:divBdr>
    </w:div>
    <w:div w:id="2027100622">
      <w:bodyDiv w:val="1"/>
      <w:marLeft w:val="0"/>
      <w:marRight w:val="0"/>
      <w:marTop w:val="0"/>
      <w:marBottom w:val="0"/>
      <w:divBdr>
        <w:top w:val="none" w:sz="0" w:space="0" w:color="auto"/>
        <w:left w:val="none" w:sz="0" w:space="0" w:color="auto"/>
        <w:bottom w:val="none" w:sz="0" w:space="0" w:color="auto"/>
        <w:right w:val="none" w:sz="0" w:space="0" w:color="auto"/>
      </w:divBdr>
    </w:div>
    <w:div w:id="2027243025">
      <w:bodyDiv w:val="1"/>
      <w:marLeft w:val="0"/>
      <w:marRight w:val="0"/>
      <w:marTop w:val="0"/>
      <w:marBottom w:val="0"/>
      <w:divBdr>
        <w:top w:val="none" w:sz="0" w:space="0" w:color="auto"/>
        <w:left w:val="none" w:sz="0" w:space="0" w:color="auto"/>
        <w:bottom w:val="none" w:sz="0" w:space="0" w:color="auto"/>
        <w:right w:val="none" w:sz="0" w:space="0" w:color="auto"/>
      </w:divBdr>
    </w:div>
    <w:div w:id="2034065672">
      <w:bodyDiv w:val="1"/>
      <w:marLeft w:val="0"/>
      <w:marRight w:val="0"/>
      <w:marTop w:val="0"/>
      <w:marBottom w:val="0"/>
      <w:divBdr>
        <w:top w:val="none" w:sz="0" w:space="0" w:color="auto"/>
        <w:left w:val="none" w:sz="0" w:space="0" w:color="auto"/>
        <w:bottom w:val="none" w:sz="0" w:space="0" w:color="auto"/>
        <w:right w:val="none" w:sz="0" w:space="0" w:color="auto"/>
      </w:divBdr>
    </w:div>
    <w:div w:id="2034960226">
      <w:bodyDiv w:val="1"/>
      <w:marLeft w:val="0"/>
      <w:marRight w:val="0"/>
      <w:marTop w:val="0"/>
      <w:marBottom w:val="0"/>
      <w:divBdr>
        <w:top w:val="none" w:sz="0" w:space="0" w:color="auto"/>
        <w:left w:val="none" w:sz="0" w:space="0" w:color="auto"/>
        <w:bottom w:val="none" w:sz="0" w:space="0" w:color="auto"/>
        <w:right w:val="none" w:sz="0" w:space="0" w:color="auto"/>
      </w:divBdr>
    </w:div>
    <w:div w:id="2035184003">
      <w:bodyDiv w:val="1"/>
      <w:marLeft w:val="0"/>
      <w:marRight w:val="0"/>
      <w:marTop w:val="0"/>
      <w:marBottom w:val="0"/>
      <w:divBdr>
        <w:top w:val="none" w:sz="0" w:space="0" w:color="auto"/>
        <w:left w:val="none" w:sz="0" w:space="0" w:color="auto"/>
        <w:bottom w:val="none" w:sz="0" w:space="0" w:color="auto"/>
        <w:right w:val="none" w:sz="0" w:space="0" w:color="auto"/>
      </w:divBdr>
    </w:div>
    <w:div w:id="2039163078">
      <w:bodyDiv w:val="1"/>
      <w:marLeft w:val="0"/>
      <w:marRight w:val="0"/>
      <w:marTop w:val="0"/>
      <w:marBottom w:val="0"/>
      <w:divBdr>
        <w:top w:val="none" w:sz="0" w:space="0" w:color="auto"/>
        <w:left w:val="none" w:sz="0" w:space="0" w:color="auto"/>
        <w:bottom w:val="none" w:sz="0" w:space="0" w:color="auto"/>
        <w:right w:val="none" w:sz="0" w:space="0" w:color="auto"/>
      </w:divBdr>
    </w:div>
    <w:div w:id="2039892266">
      <w:bodyDiv w:val="1"/>
      <w:marLeft w:val="0"/>
      <w:marRight w:val="0"/>
      <w:marTop w:val="0"/>
      <w:marBottom w:val="0"/>
      <w:divBdr>
        <w:top w:val="none" w:sz="0" w:space="0" w:color="auto"/>
        <w:left w:val="none" w:sz="0" w:space="0" w:color="auto"/>
        <w:bottom w:val="none" w:sz="0" w:space="0" w:color="auto"/>
        <w:right w:val="none" w:sz="0" w:space="0" w:color="auto"/>
      </w:divBdr>
    </w:div>
    <w:div w:id="2042319957">
      <w:bodyDiv w:val="1"/>
      <w:marLeft w:val="0"/>
      <w:marRight w:val="0"/>
      <w:marTop w:val="0"/>
      <w:marBottom w:val="0"/>
      <w:divBdr>
        <w:top w:val="none" w:sz="0" w:space="0" w:color="auto"/>
        <w:left w:val="none" w:sz="0" w:space="0" w:color="auto"/>
        <w:bottom w:val="none" w:sz="0" w:space="0" w:color="auto"/>
        <w:right w:val="none" w:sz="0" w:space="0" w:color="auto"/>
      </w:divBdr>
    </w:div>
    <w:div w:id="2047410337">
      <w:bodyDiv w:val="1"/>
      <w:marLeft w:val="0"/>
      <w:marRight w:val="0"/>
      <w:marTop w:val="0"/>
      <w:marBottom w:val="0"/>
      <w:divBdr>
        <w:top w:val="none" w:sz="0" w:space="0" w:color="auto"/>
        <w:left w:val="none" w:sz="0" w:space="0" w:color="auto"/>
        <w:bottom w:val="none" w:sz="0" w:space="0" w:color="auto"/>
        <w:right w:val="none" w:sz="0" w:space="0" w:color="auto"/>
      </w:divBdr>
    </w:div>
    <w:div w:id="2047410986">
      <w:bodyDiv w:val="1"/>
      <w:marLeft w:val="0"/>
      <w:marRight w:val="0"/>
      <w:marTop w:val="0"/>
      <w:marBottom w:val="0"/>
      <w:divBdr>
        <w:top w:val="none" w:sz="0" w:space="0" w:color="auto"/>
        <w:left w:val="none" w:sz="0" w:space="0" w:color="auto"/>
        <w:bottom w:val="none" w:sz="0" w:space="0" w:color="auto"/>
        <w:right w:val="none" w:sz="0" w:space="0" w:color="auto"/>
      </w:divBdr>
    </w:div>
    <w:div w:id="2049645112">
      <w:bodyDiv w:val="1"/>
      <w:marLeft w:val="0"/>
      <w:marRight w:val="0"/>
      <w:marTop w:val="0"/>
      <w:marBottom w:val="0"/>
      <w:divBdr>
        <w:top w:val="none" w:sz="0" w:space="0" w:color="auto"/>
        <w:left w:val="none" w:sz="0" w:space="0" w:color="auto"/>
        <w:bottom w:val="none" w:sz="0" w:space="0" w:color="auto"/>
        <w:right w:val="none" w:sz="0" w:space="0" w:color="auto"/>
      </w:divBdr>
    </w:div>
    <w:div w:id="2058777541">
      <w:bodyDiv w:val="1"/>
      <w:marLeft w:val="0"/>
      <w:marRight w:val="0"/>
      <w:marTop w:val="0"/>
      <w:marBottom w:val="0"/>
      <w:divBdr>
        <w:top w:val="none" w:sz="0" w:space="0" w:color="auto"/>
        <w:left w:val="none" w:sz="0" w:space="0" w:color="auto"/>
        <w:bottom w:val="none" w:sz="0" w:space="0" w:color="auto"/>
        <w:right w:val="none" w:sz="0" w:space="0" w:color="auto"/>
      </w:divBdr>
    </w:div>
    <w:div w:id="2060786771">
      <w:bodyDiv w:val="1"/>
      <w:marLeft w:val="0"/>
      <w:marRight w:val="0"/>
      <w:marTop w:val="0"/>
      <w:marBottom w:val="0"/>
      <w:divBdr>
        <w:top w:val="none" w:sz="0" w:space="0" w:color="auto"/>
        <w:left w:val="none" w:sz="0" w:space="0" w:color="auto"/>
        <w:bottom w:val="none" w:sz="0" w:space="0" w:color="auto"/>
        <w:right w:val="none" w:sz="0" w:space="0" w:color="auto"/>
      </w:divBdr>
    </w:div>
    <w:div w:id="2062901549">
      <w:bodyDiv w:val="1"/>
      <w:marLeft w:val="0"/>
      <w:marRight w:val="0"/>
      <w:marTop w:val="0"/>
      <w:marBottom w:val="0"/>
      <w:divBdr>
        <w:top w:val="none" w:sz="0" w:space="0" w:color="auto"/>
        <w:left w:val="none" w:sz="0" w:space="0" w:color="auto"/>
        <w:bottom w:val="none" w:sz="0" w:space="0" w:color="auto"/>
        <w:right w:val="none" w:sz="0" w:space="0" w:color="auto"/>
      </w:divBdr>
    </w:div>
    <w:div w:id="2067407595">
      <w:bodyDiv w:val="1"/>
      <w:marLeft w:val="0"/>
      <w:marRight w:val="0"/>
      <w:marTop w:val="0"/>
      <w:marBottom w:val="0"/>
      <w:divBdr>
        <w:top w:val="none" w:sz="0" w:space="0" w:color="auto"/>
        <w:left w:val="none" w:sz="0" w:space="0" w:color="auto"/>
        <w:bottom w:val="none" w:sz="0" w:space="0" w:color="auto"/>
        <w:right w:val="none" w:sz="0" w:space="0" w:color="auto"/>
      </w:divBdr>
    </w:div>
    <w:div w:id="2067799928">
      <w:bodyDiv w:val="1"/>
      <w:marLeft w:val="0"/>
      <w:marRight w:val="0"/>
      <w:marTop w:val="0"/>
      <w:marBottom w:val="0"/>
      <w:divBdr>
        <w:top w:val="none" w:sz="0" w:space="0" w:color="auto"/>
        <w:left w:val="none" w:sz="0" w:space="0" w:color="auto"/>
        <w:bottom w:val="none" w:sz="0" w:space="0" w:color="auto"/>
        <w:right w:val="none" w:sz="0" w:space="0" w:color="auto"/>
      </w:divBdr>
    </w:div>
    <w:div w:id="2068336139">
      <w:bodyDiv w:val="1"/>
      <w:marLeft w:val="0"/>
      <w:marRight w:val="0"/>
      <w:marTop w:val="0"/>
      <w:marBottom w:val="0"/>
      <w:divBdr>
        <w:top w:val="none" w:sz="0" w:space="0" w:color="auto"/>
        <w:left w:val="none" w:sz="0" w:space="0" w:color="auto"/>
        <w:bottom w:val="none" w:sz="0" w:space="0" w:color="auto"/>
        <w:right w:val="none" w:sz="0" w:space="0" w:color="auto"/>
      </w:divBdr>
    </w:div>
    <w:div w:id="2073775940">
      <w:bodyDiv w:val="1"/>
      <w:marLeft w:val="0"/>
      <w:marRight w:val="0"/>
      <w:marTop w:val="0"/>
      <w:marBottom w:val="0"/>
      <w:divBdr>
        <w:top w:val="none" w:sz="0" w:space="0" w:color="auto"/>
        <w:left w:val="none" w:sz="0" w:space="0" w:color="auto"/>
        <w:bottom w:val="none" w:sz="0" w:space="0" w:color="auto"/>
        <w:right w:val="none" w:sz="0" w:space="0" w:color="auto"/>
      </w:divBdr>
    </w:div>
    <w:div w:id="2075353490">
      <w:bodyDiv w:val="1"/>
      <w:marLeft w:val="0"/>
      <w:marRight w:val="0"/>
      <w:marTop w:val="0"/>
      <w:marBottom w:val="0"/>
      <w:divBdr>
        <w:top w:val="none" w:sz="0" w:space="0" w:color="auto"/>
        <w:left w:val="none" w:sz="0" w:space="0" w:color="auto"/>
        <w:bottom w:val="none" w:sz="0" w:space="0" w:color="auto"/>
        <w:right w:val="none" w:sz="0" w:space="0" w:color="auto"/>
      </w:divBdr>
    </w:div>
    <w:div w:id="2078630237">
      <w:bodyDiv w:val="1"/>
      <w:marLeft w:val="0"/>
      <w:marRight w:val="0"/>
      <w:marTop w:val="0"/>
      <w:marBottom w:val="0"/>
      <w:divBdr>
        <w:top w:val="none" w:sz="0" w:space="0" w:color="auto"/>
        <w:left w:val="none" w:sz="0" w:space="0" w:color="auto"/>
        <w:bottom w:val="none" w:sz="0" w:space="0" w:color="auto"/>
        <w:right w:val="none" w:sz="0" w:space="0" w:color="auto"/>
      </w:divBdr>
    </w:div>
    <w:div w:id="2080706562">
      <w:bodyDiv w:val="1"/>
      <w:marLeft w:val="0"/>
      <w:marRight w:val="0"/>
      <w:marTop w:val="0"/>
      <w:marBottom w:val="0"/>
      <w:divBdr>
        <w:top w:val="none" w:sz="0" w:space="0" w:color="auto"/>
        <w:left w:val="none" w:sz="0" w:space="0" w:color="auto"/>
        <w:bottom w:val="none" w:sz="0" w:space="0" w:color="auto"/>
        <w:right w:val="none" w:sz="0" w:space="0" w:color="auto"/>
      </w:divBdr>
    </w:div>
    <w:div w:id="2081052632">
      <w:bodyDiv w:val="1"/>
      <w:marLeft w:val="0"/>
      <w:marRight w:val="0"/>
      <w:marTop w:val="0"/>
      <w:marBottom w:val="0"/>
      <w:divBdr>
        <w:top w:val="none" w:sz="0" w:space="0" w:color="auto"/>
        <w:left w:val="none" w:sz="0" w:space="0" w:color="auto"/>
        <w:bottom w:val="none" w:sz="0" w:space="0" w:color="auto"/>
        <w:right w:val="none" w:sz="0" w:space="0" w:color="auto"/>
      </w:divBdr>
    </w:div>
    <w:div w:id="2081752954">
      <w:bodyDiv w:val="1"/>
      <w:marLeft w:val="0"/>
      <w:marRight w:val="0"/>
      <w:marTop w:val="0"/>
      <w:marBottom w:val="0"/>
      <w:divBdr>
        <w:top w:val="none" w:sz="0" w:space="0" w:color="auto"/>
        <w:left w:val="none" w:sz="0" w:space="0" w:color="auto"/>
        <w:bottom w:val="none" w:sz="0" w:space="0" w:color="auto"/>
        <w:right w:val="none" w:sz="0" w:space="0" w:color="auto"/>
      </w:divBdr>
    </w:div>
    <w:div w:id="2084378096">
      <w:bodyDiv w:val="1"/>
      <w:marLeft w:val="0"/>
      <w:marRight w:val="0"/>
      <w:marTop w:val="0"/>
      <w:marBottom w:val="0"/>
      <w:divBdr>
        <w:top w:val="none" w:sz="0" w:space="0" w:color="auto"/>
        <w:left w:val="none" w:sz="0" w:space="0" w:color="auto"/>
        <w:bottom w:val="none" w:sz="0" w:space="0" w:color="auto"/>
        <w:right w:val="none" w:sz="0" w:space="0" w:color="auto"/>
      </w:divBdr>
    </w:div>
    <w:div w:id="2086226036">
      <w:bodyDiv w:val="1"/>
      <w:marLeft w:val="0"/>
      <w:marRight w:val="0"/>
      <w:marTop w:val="0"/>
      <w:marBottom w:val="0"/>
      <w:divBdr>
        <w:top w:val="none" w:sz="0" w:space="0" w:color="auto"/>
        <w:left w:val="none" w:sz="0" w:space="0" w:color="auto"/>
        <w:bottom w:val="none" w:sz="0" w:space="0" w:color="auto"/>
        <w:right w:val="none" w:sz="0" w:space="0" w:color="auto"/>
      </w:divBdr>
    </w:div>
    <w:div w:id="2087144857">
      <w:bodyDiv w:val="1"/>
      <w:marLeft w:val="0"/>
      <w:marRight w:val="0"/>
      <w:marTop w:val="0"/>
      <w:marBottom w:val="0"/>
      <w:divBdr>
        <w:top w:val="none" w:sz="0" w:space="0" w:color="auto"/>
        <w:left w:val="none" w:sz="0" w:space="0" w:color="auto"/>
        <w:bottom w:val="none" w:sz="0" w:space="0" w:color="auto"/>
        <w:right w:val="none" w:sz="0" w:space="0" w:color="auto"/>
      </w:divBdr>
    </w:div>
    <w:div w:id="2089106493">
      <w:bodyDiv w:val="1"/>
      <w:marLeft w:val="0"/>
      <w:marRight w:val="0"/>
      <w:marTop w:val="0"/>
      <w:marBottom w:val="0"/>
      <w:divBdr>
        <w:top w:val="none" w:sz="0" w:space="0" w:color="auto"/>
        <w:left w:val="none" w:sz="0" w:space="0" w:color="auto"/>
        <w:bottom w:val="none" w:sz="0" w:space="0" w:color="auto"/>
        <w:right w:val="none" w:sz="0" w:space="0" w:color="auto"/>
      </w:divBdr>
    </w:div>
    <w:div w:id="2089112498">
      <w:bodyDiv w:val="1"/>
      <w:marLeft w:val="0"/>
      <w:marRight w:val="0"/>
      <w:marTop w:val="0"/>
      <w:marBottom w:val="0"/>
      <w:divBdr>
        <w:top w:val="none" w:sz="0" w:space="0" w:color="auto"/>
        <w:left w:val="none" w:sz="0" w:space="0" w:color="auto"/>
        <w:bottom w:val="none" w:sz="0" w:space="0" w:color="auto"/>
        <w:right w:val="none" w:sz="0" w:space="0" w:color="auto"/>
      </w:divBdr>
    </w:div>
    <w:div w:id="2089185644">
      <w:bodyDiv w:val="1"/>
      <w:marLeft w:val="0"/>
      <w:marRight w:val="0"/>
      <w:marTop w:val="0"/>
      <w:marBottom w:val="0"/>
      <w:divBdr>
        <w:top w:val="none" w:sz="0" w:space="0" w:color="auto"/>
        <w:left w:val="none" w:sz="0" w:space="0" w:color="auto"/>
        <w:bottom w:val="none" w:sz="0" w:space="0" w:color="auto"/>
        <w:right w:val="none" w:sz="0" w:space="0" w:color="auto"/>
      </w:divBdr>
    </w:div>
    <w:div w:id="2091803687">
      <w:bodyDiv w:val="1"/>
      <w:marLeft w:val="0"/>
      <w:marRight w:val="0"/>
      <w:marTop w:val="0"/>
      <w:marBottom w:val="0"/>
      <w:divBdr>
        <w:top w:val="none" w:sz="0" w:space="0" w:color="auto"/>
        <w:left w:val="none" w:sz="0" w:space="0" w:color="auto"/>
        <w:bottom w:val="none" w:sz="0" w:space="0" w:color="auto"/>
        <w:right w:val="none" w:sz="0" w:space="0" w:color="auto"/>
      </w:divBdr>
    </w:div>
    <w:div w:id="2094617759">
      <w:bodyDiv w:val="1"/>
      <w:marLeft w:val="0"/>
      <w:marRight w:val="0"/>
      <w:marTop w:val="0"/>
      <w:marBottom w:val="0"/>
      <w:divBdr>
        <w:top w:val="none" w:sz="0" w:space="0" w:color="auto"/>
        <w:left w:val="none" w:sz="0" w:space="0" w:color="auto"/>
        <w:bottom w:val="none" w:sz="0" w:space="0" w:color="auto"/>
        <w:right w:val="none" w:sz="0" w:space="0" w:color="auto"/>
      </w:divBdr>
    </w:div>
    <w:div w:id="2097633459">
      <w:bodyDiv w:val="1"/>
      <w:marLeft w:val="0"/>
      <w:marRight w:val="0"/>
      <w:marTop w:val="0"/>
      <w:marBottom w:val="0"/>
      <w:divBdr>
        <w:top w:val="none" w:sz="0" w:space="0" w:color="auto"/>
        <w:left w:val="none" w:sz="0" w:space="0" w:color="auto"/>
        <w:bottom w:val="none" w:sz="0" w:space="0" w:color="auto"/>
        <w:right w:val="none" w:sz="0" w:space="0" w:color="auto"/>
      </w:divBdr>
    </w:div>
    <w:div w:id="2103643830">
      <w:bodyDiv w:val="1"/>
      <w:marLeft w:val="0"/>
      <w:marRight w:val="0"/>
      <w:marTop w:val="0"/>
      <w:marBottom w:val="0"/>
      <w:divBdr>
        <w:top w:val="none" w:sz="0" w:space="0" w:color="auto"/>
        <w:left w:val="none" w:sz="0" w:space="0" w:color="auto"/>
        <w:bottom w:val="none" w:sz="0" w:space="0" w:color="auto"/>
        <w:right w:val="none" w:sz="0" w:space="0" w:color="auto"/>
      </w:divBdr>
    </w:div>
    <w:div w:id="2105874600">
      <w:bodyDiv w:val="1"/>
      <w:marLeft w:val="0"/>
      <w:marRight w:val="0"/>
      <w:marTop w:val="0"/>
      <w:marBottom w:val="0"/>
      <w:divBdr>
        <w:top w:val="none" w:sz="0" w:space="0" w:color="auto"/>
        <w:left w:val="none" w:sz="0" w:space="0" w:color="auto"/>
        <w:bottom w:val="none" w:sz="0" w:space="0" w:color="auto"/>
        <w:right w:val="none" w:sz="0" w:space="0" w:color="auto"/>
      </w:divBdr>
    </w:div>
    <w:div w:id="2107655407">
      <w:bodyDiv w:val="1"/>
      <w:marLeft w:val="0"/>
      <w:marRight w:val="0"/>
      <w:marTop w:val="0"/>
      <w:marBottom w:val="0"/>
      <w:divBdr>
        <w:top w:val="none" w:sz="0" w:space="0" w:color="auto"/>
        <w:left w:val="none" w:sz="0" w:space="0" w:color="auto"/>
        <w:bottom w:val="none" w:sz="0" w:space="0" w:color="auto"/>
        <w:right w:val="none" w:sz="0" w:space="0" w:color="auto"/>
      </w:divBdr>
    </w:div>
    <w:div w:id="2111469585">
      <w:bodyDiv w:val="1"/>
      <w:marLeft w:val="0"/>
      <w:marRight w:val="0"/>
      <w:marTop w:val="0"/>
      <w:marBottom w:val="0"/>
      <w:divBdr>
        <w:top w:val="none" w:sz="0" w:space="0" w:color="auto"/>
        <w:left w:val="none" w:sz="0" w:space="0" w:color="auto"/>
        <w:bottom w:val="none" w:sz="0" w:space="0" w:color="auto"/>
        <w:right w:val="none" w:sz="0" w:space="0" w:color="auto"/>
      </w:divBdr>
    </w:div>
    <w:div w:id="2111505003">
      <w:bodyDiv w:val="1"/>
      <w:marLeft w:val="0"/>
      <w:marRight w:val="0"/>
      <w:marTop w:val="0"/>
      <w:marBottom w:val="0"/>
      <w:divBdr>
        <w:top w:val="none" w:sz="0" w:space="0" w:color="auto"/>
        <w:left w:val="none" w:sz="0" w:space="0" w:color="auto"/>
        <w:bottom w:val="none" w:sz="0" w:space="0" w:color="auto"/>
        <w:right w:val="none" w:sz="0" w:space="0" w:color="auto"/>
      </w:divBdr>
    </w:div>
    <w:div w:id="2112358538">
      <w:bodyDiv w:val="1"/>
      <w:marLeft w:val="0"/>
      <w:marRight w:val="0"/>
      <w:marTop w:val="0"/>
      <w:marBottom w:val="0"/>
      <w:divBdr>
        <w:top w:val="none" w:sz="0" w:space="0" w:color="auto"/>
        <w:left w:val="none" w:sz="0" w:space="0" w:color="auto"/>
        <w:bottom w:val="none" w:sz="0" w:space="0" w:color="auto"/>
        <w:right w:val="none" w:sz="0" w:space="0" w:color="auto"/>
      </w:divBdr>
    </w:div>
    <w:div w:id="2112508007">
      <w:bodyDiv w:val="1"/>
      <w:marLeft w:val="0"/>
      <w:marRight w:val="0"/>
      <w:marTop w:val="0"/>
      <w:marBottom w:val="0"/>
      <w:divBdr>
        <w:top w:val="none" w:sz="0" w:space="0" w:color="auto"/>
        <w:left w:val="none" w:sz="0" w:space="0" w:color="auto"/>
        <w:bottom w:val="none" w:sz="0" w:space="0" w:color="auto"/>
        <w:right w:val="none" w:sz="0" w:space="0" w:color="auto"/>
      </w:divBdr>
    </w:div>
    <w:div w:id="2113553577">
      <w:bodyDiv w:val="1"/>
      <w:marLeft w:val="0"/>
      <w:marRight w:val="0"/>
      <w:marTop w:val="0"/>
      <w:marBottom w:val="0"/>
      <w:divBdr>
        <w:top w:val="none" w:sz="0" w:space="0" w:color="auto"/>
        <w:left w:val="none" w:sz="0" w:space="0" w:color="auto"/>
        <w:bottom w:val="none" w:sz="0" w:space="0" w:color="auto"/>
        <w:right w:val="none" w:sz="0" w:space="0" w:color="auto"/>
      </w:divBdr>
    </w:div>
    <w:div w:id="2114737632">
      <w:bodyDiv w:val="1"/>
      <w:marLeft w:val="0"/>
      <w:marRight w:val="0"/>
      <w:marTop w:val="0"/>
      <w:marBottom w:val="0"/>
      <w:divBdr>
        <w:top w:val="none" w:sz="0" w:space="0" w:color="auto"/>
        <w:left w:val="none" w:sz="0" w:space="0" w:color="auto"/>
        <w:bottom w:val="none" w:sz="0" w:space="0" w:color="auto"/>
        <w:right w:val="none" w:sz="0" w:space="0" w:color="auto"/>
      </w:divBdr>
    </w:div>
    <w:div w:id="2116751870">
      <w:bodyDiv w:val="1"/>
      <w:marLeft w:val="0"/>
      <w:marRight w:val="0"/>
      <w:marTop w:val="0"/>
      <w:marBottom w:val="0"/>
      <w:divBdr>
        <w:top w:val="none" w:sz="0" w:space="0" w:color="auto"/>
        <w:left w:val="none" w:sz="0" w:space="0" w:color="auto"/>
        <w:bottom w:val="none" w:sz="0" w:space="0" w:color="auto"/>
        <w:right w:val="none" w:sz="0" w:space="0" w:color="auto"/>
      </w:divBdr>
    </w:div>
    <w:div w:id="2121950765">
      <w:bodyDiv w:val="1"/>
      <w:marLeft w:val="0"/>
      <w:marRight w:val="0"/>
      <w:marTop w:val="0"/>
      <w:marBottom w:val="0"/>
      <w:divBdr>
        <w:top w:val="none" w:sz="0" w:space="0" w:color="auto"/>
        <w:left w:val="none" w:sz="0" w:space="0" w:color="auto"/>
        <w:bottom w:val="none" w:sz="0" w:space="0" w:color="auto"/>
        <w:right w:val="none" w:sz="0" w:space="0" w:color="auto"/>
      </w:divBdr>
    </w:div>
    <w:div w:id="2122264259">
      <w:bodyDiv w:val="1"/>
      <w:marLeft w:val="0"/>
      <w:marRight w:val="0"/>
      <w:marTop w:val="0"/>
      <w:marBottom w:val="0"/>
      <w:divBdr>
        <w:top w:val="none" w:sz="0" w:space="0" w:color="auto"/>
        <w:left w:val="none" w:sz="0" w:space="0" w:color="auto"/>
        <w:bottom w:val="none" w:sz="0" w:space="0" w:color="auto"/>
        <w:right w:val="none" w:sz="0" w:space="0" w:color="auto"/>
      </w:divBdr>
    </w:div>
    <w:div w:id="2123307305">
      <w:bodyDiv w:val="1"/>
      <w:marLeft w:val="0"/>
      <w:marRight w:val="0"/>
      <w:marTop w:val="0"/>
      <w:marBottom w:val="0"/>
      <w:divBdr>
        <w:top w:val="none" w:sz="0" w:space="0" w:color="auto"/>
        <w:left w:val="none" w:sz="0" w:space="0" w:color="auto"/>
        <w:bottom w:val="none" w:sz="0" w:space="0" w:color="auto"/>
        <w:right w:val="none" w:sz="0" w:space="0" w:color="auto"/>
      </w:divBdr>
    </w:div>
    <w:div w:id="2124417161">
      <w:bodyDiv w:val="1"/>
      <w:marLeft w:val="0"/>
      <w:marRight w:val="0"/>
      <w:marTop w:val="0"/>
      <w:marBottom w:val="0"/>
      <w:divBdr>
        <w:top w:val="none" w:sz="0" w:space="0" w:color="auto"/>
        <w:left w:val="none" w:sz="0" w:space="0" w:color="auto"/>
        <w:bottom w:val="none" w:sz="0" w:space="0" w:color="auto"/>
        <w:right w:val="none" w:sz="0" w:space="0" w:color="auto"/>
      </w:divBdr>
    </w:div>
    <w:div w:id="2124764462">
      <w:bodyDiv w:val="1"/>
      <w:marLeft w:val="0"/>
      <w:marRight w:val="0"/>
      <w:marTop w:val="0"/>
      <w:marBottom w:val="0"/>
      <w:divBdr>
        <w:top w:val="none" w:sz="0" w:space="0" w:color="auto"/>
        <w:left w:val="none" w:sz="0" w:space="0" w:color="auto"/>
        <w:bottom w:val="none" w:sz="0" w:space="0" w:color="auto"/>
        <w:right w:val="none" w:sz="0" w:space="0" w:color="auto"/>
      </w:divBdr>
    </w:div>
    <w:div w:id="2127851803">
      <w:bodyDiv w:val="1"/>
      <w:marLeft w:val="0"/>
      <w:marRight w:val="0"/>
      <w:marTop w:val="0"/>
      <w:marBottom w:val="0"/>
      <w:divBdr>
        <w:top w:val="none" w:sz="0" w:space="0" w:color="auto"/>
        <w:left w:val="none" w:sz="0" w:space="0" w:color="auto"/>
        <w:bottom w:val="none" w:sz="0" w:space="0" w:color="auto"/>
        <w:right w:val="none" w:sz="0" w:space="0" w:color="auto"/>
      </w:divBdr>
    </w:div>
    <w:div w:id="2132284012">
      <w:bodyDiv w:val="1"/>
      <w:marLeft w:val="0"/>
      <w:marRight w:val="0"/>
      <w:marTop w:val="0"/>
      <w:marBottom w:val="0"/>
      <w:divBdr>
        <w:top w:val="none" w:sz="0" w:space="0" w:color="auto"/>
        <w:left w:val="none" w:sz="0" w:space="0" w:color="auto"/>
        <w:bottom w:val="none" w:sz="0" w:space="0" w:color="auto"/>
        <w:right w:val="none" w:sz="0" w:space="0" w:color="auto"/>
      </w:divBdr>
    </w:div>
    <w:div w:id="2139643196">
      <w:bodyDiv w:val="1"/>
      <w:marLeft w:val="0"/>
      <w:marRight w:val="0"/>
      <w:marTop w:val="0"/>
      <w:marBottom w:val="0"/>
      <w:divBdr>
        <w:top w:val="none" w:sz="0" w:space="0" w:color="auto"/>
        <w:left w:val="none" w:sz="0" w:space="0" w:color="auto"/>
        <w:bottom w:val="none" w:sz="0" w:space="0" w:color="auto"/>
        <w:right w:val="none" w:sz="0" w:space="0" w:color="auto"/>
      </w:divBdr>
    </w:div>
    <w:div w:id="2139757248">
      <w:bodyDiv w:val="1"/>
      <w:marLeft w:val="0"/>
      <w:marRight w:val="0"/>
      <w:marTop w:val="0"/>
      <w:marBottom w:val="0"/>
      <w:divBdr>
        <w:top w:val="none" w:sz="0" w:space="0" w:color="auto"/>
        <w:left w:val="none" w:sz="0" w:space="0" w:color="auto"/>
        <w:bottom w:val="none" w:sz="0" w:space="0" w:color="auto"/>
        <w:right w:val="none" w:sz="0" w:space="0" w:color="auto"/>
      </w:divBdr>
    </w:div>
    <w:div w:id="2140026882">
      <w:bodyDiv w:val="1"/>
      <w:marLeft w:val="0"/>
      <w:marRight w:val="0"/>
      <w:marTop w:val="0"/>
      <w:marBottom w:val="0"/>
      <w:divBdr>
        <w:top w:val="none" w:sz="0" w:space="0" w:color="auto"/>
        <w:left w:val="none" w:sz="0" w:space="0" w:color="auto"/>
        <w:bottom w:val="none" w:sz="0" w:space="0" w:color="auto"/>
        <w:right w:val="none" w:sz="0" w:space="0" w:color="auto"/>
      </w:divBdr>
    </w:div>
    <w:div w:id="2142183634">
      <w:bodyDiv w:val="1"/>
      <w:marLeft w:val="0"/>
      <w:marRight w:val="0"/>
      <w:marTop w:val="0"/>
      <w:marBottom w:val="0"/>
      <w:divBdr>
        <w:top w:val="none" w:sz="0" w:space="0" w:color="auto"/>
        <w:left w:val="none" w:sz="0" w:space="0" w:color="auto"/>
        <w:bottom w:val="none" w:sz="0" w:space="0" w:color="auto"/>
        <w:right w:val="none" w:sz="0" w:space="0" w:color="auto"/>
      </w:divBdr>
    </w:div>
    <w:div w:id="214711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hyperlink" Target="mailto:info@breadup.nl" TargetMode="External"/><Relationship Id="rId21" Type="http://schemas.openxmlformats.org/officeDocument/2006/relationships/image" Target="media/image12.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5.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hyperlink" Target="mailto:Info@breadup.nl" TargetMode="External"/><Relationship Id="rId45" Type="http://schemas.openxmlformats.org/officeDocument/2006/relationships/package" Target="embeddings/Microsoft_Visio_Drawing.vsdx"/><Relationship Id="rId53" Type="http://schemas.openxmlformats.org/officeDocument/2006/relationships/chart" Target="charts/chart14.xm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footer" Target="footer6.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chart" Target="charts/chart6.xml"/><Relationship Id="rId35" Type="http://schemas.openxmlformats.org/officeDocument/2006/relationships/image" Target="media/image19.png"/><Relationship Id="rId43" Type="http://schemas.openxmlformats.org/officeDocument/2006/relationships/image" Target="media/image23.emf"/><Relationship Id="rId48" Type="http://schemas.openxmlformats.org/officeDocument/2006/relationships/chart" Target="charts/chart9.xm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chart" Target="charts/chart12.xml"/><Relationship Id="rId72" Type="http://schemas.openxmlformats.org/officeDocument/2006/relationships/image" Target="media/image41.png"/><Relationship Id="rId80" Type="http://schemas.openxmlformats.org/officeDocument/2006/relationships/image" Target="media/image49.png"/><Relationship Id="rId85"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chart" Target="charts/chart2.xml"/><Relationship Id="rId33" Type="http://schemas.microsoft.com/office/2007/relationships/hdphoto" Target="media/hdphoto1.wdp"/><Relationship Id="rId38" Type="http://schemas.openxmlformats.org/officeDocument/2006/relationships/image" Target="media/image20.png"/><Relationship Id="rId46" Type="http://schemas.openxmlformats.org/officeDocument/2006/relationships/chart" Target="charts/chart7.xm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21.emf"/><Relationship Id="rId54" Type="http://schemas.openxmlformats.org/officeDocument/2006/relationships/chart" Target="charts/chart15.xm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footer" Target="footer3.xml"/><Relationship Id="rId49" Type="http://schemas.openxmlformats.org/officeDocument/2006/relationships/chart" Target="charts/chart10.xm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chart" Target="charts/chart13.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lan\Documents\Milan\School\Van%20Hall%20Larenstein\Leerjaar%203\LVT331\Consumentenonderzoek%20resultat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Consumentenonderzoek/Uitslag%20consumentenonderzoe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Consumentenonderzoek/Uitslag%20consumentenonderzoe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Expert%20panel/Uitslag%20expert%20pan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vhl-my.sharepoint.com/personal/dennis_terdenge_hvhl_nl/Documents/dennis/VHL%20Levensmiddelentechnologie/Leerjaar%203/Periode%201/LVT331%20FPD/Project%20FPD/Marketingonderzoek/Product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[Consumentenonderzoek resultaten.xlsx]Blad3!Draaitabel31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Leeftijd vs</a:t>
            </a:r>
            <a:r>
              <a:rPr lang="nl-NL" baseline="0"/>
              <a:t> productkeuze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Blad3!$C$3</c:f>
              <c:strCache>
                <c:ptCount val="1"/>
                <c:pt idx="0">
                  <c:v>Totaal</c:v>
                </c:pt>
              </c:strCache>
            </c:strRef>
          </c:tx>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95BD-4D84-9773-C79B9EC07AB7}"/>
              </c:ext>
            </c:extLst>
          </c:dPt>
          <c:dPt>
            <c:idx val="3"/>
            <c:invertIfNegative val="0"/>
            <c:bubble3D val="0"/>
            <c:spPr>
              <a:solidFill>
                <a:srgbClr val="FFC000"/>
              </a:solidFill>
              <a:ln>
                <a:noFill/>
              </a:ln>
              <a:effectLst/>
            </c:spPr>
            <c:extLst>
              <c:ext xmlns:c16="http://schemas.microsoft.com/office/drawing/2014/chart" uri="{C3380CC4-5D6E-409C-BE32-E72D297353CC}">
                <c16:uniqueId val="{00000000-95BD-4D84-9773-C79B9EC07AB7}"/>
              </c:ext>
            </c:extLst>
          </c:dPt>
          <c:dPt>
            <c:idx val="5"/>
            <c:invertIfNegative val="0"/>
            <c:bubble3D val="0"/>
            <c:spPr>
              <a:solidFill>
                <a:srgbClr val="FFC000"/>
              </a:solidFill>
              <a:ln>
                <a:noFill/>
              </a:ln>
              <a:effectLst/>
            </c:spPr>
            <c:extLst>
              <c:ext xmlns:c16="http://schemas.microsoft.com/office/drawing/2014/chart" uri="{C3380CC4-5D6E-409C-BE32-E72D297353CC}">
                <c16:uniqueId val="{00000002-95BD-4D84-9773-C79B9EC07AB7}"/>
              </c:ext>
            </c:extLst>
          </c:dPt>
          <c:dPt>
            <c:idx val="7"/>
            <c:invertIfNegative val="0"/>
            <c:bubble3D val="0"/>
            <c:spPr>
              <a:solidFill>
                <a:srgbClr val="FFC000"/>
              </a:solidFill>
              <a:ln>
                <a:noFill/>
              </a:ln>
              <a:effectLst/>
            </c:spPr>
            <c:extLst>
              <c:ext xmlns:c16="http://schemas.microsoft.com/office/drawing/2014/chart" uri="{C3380CC4-5D6E-409C-BE32-E72D297353CC}">
                <c16:uniqueId val="{00000003-95BD-4D84-9773-C79B9EC07AB7}"/>
              </c:ext>
            </c:extLst>
          </c:dPt>
          <c:dPt>
            <c:idx val="9"/>
            <c:invertIfNegative val="0"/>
            <c:bubble3D val="0"/>
            <c:spPr>
              <a:solidFill>
                <a:srgbClr val="FFC000"/>
              </a:solidFill>
              <a:ln>
                <a:noFill/>
              </a:ln>
              <a:effectLst/>
            </c:spPr>
            <c:extLst>
              <c:ext xmlns:c16="http://schemas.microsoft.com/office/drawing/2014/chart" uri="{C3380CC4-5D6E-409C-BE32-E72D297353CC}">
                <c16:uniqueId val="{00000004-95BD-4D84-9773-C79B9EC07A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Blad3!$A$4:$B$13</c:f>
              <c:multiLvlStrCache>
                <c:ptCount val="10"/>
                <c:lvl>
                  <c:pt idx="0">
                    <c:v>Een bonenburger met de basis van oud brood</c:v>
                  </c:pt>
                  <c:pt idx="1">
                    <c:v>Een muffin met de basis van oud brood</c:v>
                  </c:pt>
                  <c:pt idx="2">
                    <c:v>Een bonenburger met de basis van oud brood</c:v>
                  </c:pt>
                  <c:pt idx="3">
                    <c:v>Een muffin met de basis van oud brood</c:v>
                  </c:pt>
                  <c:pt idx="4">
                    <c:v>Een bonenburger met de basis van oud brood</c:v>
                  </c:pt>
                  <c:pt idx="5">
                    <c:v>Een muffin met de basis van oud brood</c:v>
                  </c:pt>
                  <c:pt idx="6">
                    <c:v>Een bonenburger met de basis van oud brood</c:v>
                  </c:pt>
                  <c:pt idx="7">
                    <c:v>Een muffin met de basis van oud brood</c:v>
                  </c:pt>
                  <c:pt idx="8">
                    <c:v>Een bonenburger met de basis van oud brood</c:v>
                  </c:pt>
                  <c:pt idx="9">
                    <c:v>Een muffin met de basis van oud brood</c:v>
                  </c:pt>
                </c:lvl>
                <c:lvl>
                  <c:pt idx="0">
                    <c:v>10 tot 18 jaar</c:v>
                  </c:pt>
                  <c:pt idx="2">
                    <c:v>19 tot 30 jaar</c:v>
                  </c:pt>
                  <c:pt idx="4">
                    <c:v>31 tot 50 jaar</c:v>
                  </c:pt>
                  <c:pt idx="6">
                    <c:v>51 tot 70 jaar</c:v>
                  </c:pt>
                  <c:pt idx="8">
                    <c:v>70+</c:v>
                  </c:pt>
                </c:lvl>
              </c:multiLvlStrCache>
            </c:multiLvlStrRef>
          </c:cat>
          <c:val>
            <c:numRef>
              <c:f>Blad3!$C$4:$C$13</c:f>
              <c:numCache>
                <c:formatCode>General</c:formatCode>
                <c:ptCount val="10"/>
                <c:pt idx="0">
                  <c:v>4</c:v>
                </c:pt>
                <c:pt idx="1">
                  <c:v>9</c:v>
                </c:pt>
                <c:pt idx="2">
                  <c:v>35</c:v>
                </c:pt>
                <c:pt idx="3">
                  <c:v>60</c:v>
                </c:pt>
                <c:pt idx="4">
                  <c:v>11</c:v>
                </c:pt>
                <c:pt idx="5">
                  <c:v>27</c:v>
                </c:pt>
                <c:pt idx="6">
                  <c:v>20</c:v>
                </c:pt>
                <c:pt idx="7">
                  <c:v>27</c:v>
                </c:pt>
                <c:pt idx="8">
                  <c:v>4</c:v>
                </c:pt>
                <c:pt idx="9">
                  <c:v>1</c:v>
                </c:pt>
              </c:numCache>
            </c:numRef>
          </c:val>
          <c:extLst>
            <c:ext xmlns:c16="http://schemas.microsoft.com/office/drawing/2014/chart" uri="{C3380CC4-5D6E-409C-BE32-E72D297353CC}">
              <c16:uniqueId val="{00000000-13F2-4238-A6FC-45757420B268}"/>
            </c:ext>
          </c:extLst>
        </c:ser>
        <c:dLbls>
          <c:showLegendKey val="0"/>
          <c:showVal val="0"/>
          <c:showCatName val="0"/>
          <c:showSerName val="0"/>
          <c:showPercent val="0"/>
          <c:showBubbleSize val="0"/>
        </c:dLbls>
        <c:gapWidth val="219"/>
        <c:overlap val="-27"/>
        <c:axId val="405243352"/>
        <c:axId val="405244336"/>
      </c:barChart>
      <c:catAx>
        <c:axId val="4052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44336"/>
        <c:crosses val="autoZero"/>
        <c:auto val="1"/>
        <c:lblAlgn val="ctr"/>
        <c:lblOffset val="100"/>
        <c:noMultiLvlLbl val="0"/>
      </c:catAx>
      <c:valAx>
        <c:axId val="40524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43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Koolhydraten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Blad1!$Q$27</c:f>
              <c:numCache>
                <c:formatCode>General</c:formatCode>
                <c:ptCount val="1"/>
                <c:pt idx="0">
                  <c:v>35.4</c:v>
                </c:pt>
              </c:numCache>
            </c:numRef>
          </c:val>
          <c:extLst>
            <c:ext xmlns:c16="http://schemas.microsoft.com/office/drawing/2014/chart" uri="{C3380CC4-5D6E-409C-BE32-E72D297353CC}">
              <c16:uniqueId val="{00000000-8E7C-474D-A590-1DB7575753C8}"/>
            </c:ext>
          </c:extLst>
        </c:ser>
        <c:ser>
          <c:idx val="1"/>
          <c:order val="1"/>
          <c:spPr>
            <a:noFill/>
            <a:ln>
              <a:noFill/>
            </a:ln>
            <a:effectLst/>
          </c:spPr>
          <c:invertIfNegative val="0"/>
          <c:errBars>
            <c:errBarType val="minus"/>
            <c:errValType val="fixedVal"/>
            <c:noEndCap val="0"/>
            <c:val val="5.8"/>
            <c:spPr>
              <a:noFill/>
              <a:ln w="9525" cap="flat" cmpd="sng" algn="ctr">
                <a:solidFill>
                  <a:schemeClr val="tx1">
                    <a:lumMod val="65000"/>
                    <a:lumOff val="35000"/>
                  </a:schemeClr>
                </a:solidFill>
                <a:round/>
              </a:ln>
              <a:effectLst/>
            </c:spPr>
          </c:errBars>
          <c:val>
            <c:numRef>
              <c:f>Blad1!$Q$28</c:f>
              <c:numCache>
                <c:formatCode>General</c:formatCode>
                <c:ptCount val="1"/>
                <c:pt idx="0">
                  <c:v>5.8000000000000043</c:v>
                </c:pt>
              </c:numCache>
            </c:numRef>
          </c:val>
          <c:extLst>
            <c:ext xmlns:c16="http://schemas.microsoft.com/office/drawing/2014/chart" uri="{C3380CC4-5D6E-409C-BE32-E72D297353CC}">
              <c16:uniqueId val="{00000001-8E7C-474D-A590-1DB7575753C8}"/>
            </c:ext>
          </c:extLst>
        </c:ser>
        <c:ser>
          <c:idx val="2"/>
          <c:order val="2"/>
          <c:spPr>
            <a:solidFill>
              <a:schemeClr val="accent3"/>
            </a:solidFill>
            <a:ln>
              <a:noFill/>
            </a:ln>
            <a:effectLst/>
          </c:spPr>
          <c:invertIfNegative val="0"/>
          <c:val>
            <c:numRef>
              <c:f>Blad1!$Q$29</c:f>
              <c:numCache>
                <c:formatCode>General</c:formatCode>
                <c:ptCount val="1"/>
                <c:pt idx="0">
                  <c:v>4.7999999999999972</c:v>
                </c:pt>
              </c:numCache>
            </c:numRef>
          </c:val>
          <c:extLst>
            <c:ext xmlns:c16="http://schemas.microsoft.com/office/drawing/2014/chart" uri="{C3380CC4-5D6E-409C-BE32-E72D297353CC}">
              <c16:uniqueId val="{00000002-8E7C-474D-A590-1DB7575753C8}"/>
            </c:ext>
          </c:extLst>
        </c:ser>
        <c:ser>
          <c:idx val="3"/>
          <c:order val="3"/>
          <c:spPr>
            <a:solidFill>
              <a:schemeClr val="accent4"/>
            </a:solidFill>
            <a:ln>
              <a:noFill/>
            </a:ln>
            <a:effectLst/>
          </c:spPr>
          <c:invertIfNegative val="0"/>
          <c:errBars>
            <c:errBarType val="plus"/>
            <c:errValType val="fixedVal"/>
            <c:noEndCap val="0"/>
            <c:val val="4.9000000000000004"/>
            <c:spPr>
              <a:noFill/>
              <a:ln w="9525" cap="flat" cmpd="sng" algn="ctr">
                <a:solidFill>
                  <a:schemeClr val="tx1">
                    <a:lumMod val="65000"/>
                    <a:lumOff val="35000"/>
                  </a:schemeClr>
                </a:solidFill>
                <a:round/>
              </a:ln>
              <a:effectLst/>
            </c:spPr>
          </c:errBars>
          <c:val>
            <c:numRef>
              <c:f>Blad1!$Q$30</c:f>
              <c:numCache>
                <c:formatCode>General</c:formatCode>
                <c:ptCount val="1"/>
                <c:pt idx="0">
                  <c:v>3.1000000000000014</c:v>
                </c:pt>
              </c:numCache>
            </c:numRef>
          </c:val>
          <c:extLst>
            <c:ext xmlns:c16="http://schemas.microsoft.com/office/drawing/2014/chart" uri="{C3380CC4-5D6E-409C-BE32-E72D297353CC}">
              <c16:uniqueId val="{00000003-8E7C-474D-A590-1DB7575753C8}"/>
            </c:ext>
          </c:extLst>
        </c:ser>
        <c:ser>
          <c:idx val="4"/>
          <c:order val="4"/>
          <c:spPr>
            <a:noFill/>
            <a:ln>
              <a:noFill/>
            </a:ln>
            <a:effectLst/>
          </c:spPr>
          <c:invertIfNegative val="0"/>
          <c:val>
            <c:numRef>
              <c:f>Blad1!$Q$31</c:f>
              <c:numCache>
                <c:formatCode>General</c:formatCode>
                <c:ptCount val="1"/>
                <c:pt idx="0">
                  <c:v>4.8999999999999986</c:v>
                </c:pt>
              </c:numCache>
            </c:numRef>
          </c:val>
          <c:extLst>
            <c:ext xmlns:c16="http://schemas.microsoft.com/office/drawing/2014/chart" uri="{C3380CC4-5D6E-409C-BE32-E72D297353CC}">
              <c16:uniqueId val="{00000004-8E7C-474D-A590-1DB7575753C8}"/>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3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Verzadigd vet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Blad1!$L$27</c:f>
              <c:numCache>
                <c:formatCode>General</c:formatCode>
                <c:ptCount val="1"/>
                <c:pt idx="0">
                  <c:v>1.8</c:v>
                </c:pt>
              </c:numCache>
            </c:numRef>
          </c:val>
          <c:extLst>
            <c:ext xmlns:c16="http://schemas.microsoft.com/office/drawing/2014/chart" uri="{C3380CC4-5D6E-409C-BE32-E72D297353CC}">
              <c16:uniqueId val="{00000000-C204-4E60-A1AB-E6F42FB4ABC5}"/>
            </c:ext>
          </c:extLst>
        </c:ser>
        <c:ser>
          <c:idx val="1"/>
          <c:order val="1"/>
          <c:spPr>
            <a:noFill/>
            <a:ln>
              <a:noFill/>
            </a:ln>
            <a:effectLst/>
          </c:spPr>
          <c:invertIfNegative val="0"/>
          <c:errBars>
            <c:errBarType val="minus"/>
            <c:errValType val="fixedVal"/>
            <c:noEndCap val="0"/>
            <c:val val="1.7000000000000002"/>
            <c:spPr>
              <a:noFill/>
              <a:ln w="9525" cap="flat" cmpd="sng" algn="ctr">
                <a:solidFill>
                  <a:schemeClr val="tx1">
                    <a:lumMod val="65000"/>
                    <a:lumOff val="35000"/>
                  </a:schemeClr>
                </a:solidFill>
                <a:round/>
              </a:ln>
              <a:effectLst/>
            </c:spPr>
          </c:errBars>
          <c:val>
            <c:numRef>
              <c:f>Blad1!$L$28</c:f>
              <c:numCache>
                <c:formatCode>General</c:formatCode>
                <c:ptCount val="1"/>
                <c:pt idx="0">
                  <c:v>1.7</c:v>
                </c:pt>
              </c:numCache>
            </c:numRef>
          </c:val>
          <c:extLst>
            <c:ext xmlns:c16="http://schemas.microsoft.com/office/drawing/2014/chart" uri="{C3380CC4-5D6E-409C-BE32-E72D297353CC}">
              <c16:uniqueId val="{00000001-C204-4E60-A1AB-E6F42FB4ABC5}"/>
            </c:ext>
          </c:extLst>
        </c:ser>
        <c:ser>
          <c:idx val="2"/>
          <c:order val="2"/>
          <c:spPr>
            <a:solidFill>
              <a:schemeClr val="accent3"/>
            </a:solidFill>
            <a:ln>
              <a:noFill/>
            </a:ln>
            <a:effectLst/>
          </c:spPr>
          <c:invertIfNegative val="0"/>
          <c:val>
            <c:numRef>
              <c:f>Blad1!$L$29</c:f>
              <c:numCache>
                <c:formatCode>General</c:formatCode>
                <c:ptCount val="1"/>
                <c:pt idx="0">
                  <c:v>0.70000000000000018</c:v>
                </c:pt>
              </c:numCache>
            </c:numRef>
          </c:val>
          <c:extLst>
            <c:ext xmlns:c16="http://schemas.microsoft.com/office/drawing/2014/chart" uri="{C3380CC4-5D6E-409C-BE32-E72D297353CC}">
              <c16:uniqueId val="{00000002-C204-4E60-A1AB-E6F42FB4ABC5}"/>
            </c:ext>
          </c:extLst>
        </c:ser>
        <c:ser>
          <c:idx val="3"/>
          <c:order val="3"/>
          <c:spPr>
            <a:solidFill>
              <a:schemeClr val="accent4"/>
            </a:solidFill>
            <a:ln>
              <a:noFill/>
            </a:ln>
            <a:effectLst/>
          </c:spPr>
          <c:invertIfNegative val="0"/>
          <c:errBars>
            <c:errBarType val="plus"/>
            <c:errValType val="fixedVal"/>
            <c:noEndCap val="0"/>
            <c:val val="1.3"/>
            <c:spPr>
              <a:noFill/>
              <a:ln w="9525" cap="flat" cmpd="sng" algn="ctr">
                <a:solidFill>
                  <a:schemeClr val="tx1">
                    <a:lumMod val="65000"/>
                    <a:lumOff val="35000"/>
                  </a:schemeClr>
                </a:solidFill>
                <a:round/>
              </a:ln>
              <a:effectLst/>
            </c:spPr>
          </c:errBars>
          <c:val>
            <c:numRef>
              <c:f>Blad1!$L$30</c:f>
              <c:numCache>
                <c:formatCode>General</c:formatCode>
                <c:ptCount val="1"/>
                <c:pt idx="0">
                  <c:v>1</c:v>
                </c:pt>
              </c:numCache>
            </c:numRef>
          </c:val>
          <c:extLst>
            <c:ext xmlns:c16="http://schemas.microsoft.com/office/drawing/2014/chart" uri="{C3380CC4-5D6E-409C-BE32-E72D297353CC}">
              <c16:uniqueId val="{00000003-C204-4E60-A1AB-E6F42FB4ABC5}"/>
            </c:ext>
          </c:extLst>
        </c:ser>
        <c:ser>
          <c:idx val="4"/>
          <c:order val="4"/>
          <c:spPr>
            <a:noFill/>
            <a:ln>
              <a:noFill/>
            </a:ln>
            <a:effectLst/>
          </c:spPr>
          <c:invertIfNegative val="0"/>
          <c:val>
            <c:numRef>
              <c:f>Blad1!$L$31</c:f>
              <c:numCache>
                <c:formatCode>General</c:formatCode>
                <c:ptCount val="1"/>
                <c:pt idx="0">
                  <c:v>1.2999999999999998</c:v>
                </c:pt>
              </c:numCache>
            </c:numRef>
          </c:val>
          <c:extLst>
            <c:ext xmlns:c16="http://schemas.microsoft.com/office/drawing/2014/chart" uri="{C3380CC4-5D6E-409C-BE32-E72D297353CC}">
              <c16:uniqueId val="{00000004-C204-4E60-A1AB-E6F42FB4ABC5}"/>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Energie</a:t>
            </a:r>
            <a:r>
              <a:rPr lang="nl-NL" baseline="0"/>
              <a:t> (kcal)</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Blad1!$J$27</c:f>
              <c:numCache>
                <c:formatCode>General</c:formatCode>
                <c:ptCount val="1"/>
                <c:pt idx="0">
                  <c:v>334</c:v>
                </c:pt>
              </c:numCache>
            </c:numRef>
          </c:val>
          <c:extLst>
            <c:ext xmlns:c16="http://schemas.microsoft.com/office/drawing/2014/chart" uri="{C3380CC4-5D6E-409C-BE32-E72D297353CC}">
              <c16:uniqueId val="{00000000-35A7-4E88-97FC-467682B46E00}"/>
            </c:ext>
          </c:extLst>
        </c:ser>
        <c:ser>
          <c:idx val="1"/>
          <c:order val="1"/>
          <c:spPr>
            <a:noFill/>
            <a:ln>
              <a:noFill/>
            </a:ln>
            <a:effectLst/>
          </c:spPr>
          <c:invertIfNegative val="0"/>
          <c:errBars>
            <c:errBarType val="minus"/>
            <c:errValType val="fixedVal"/>
            <c:noEndCap val="0"/>
            <c:val val="52"/>
            <c:spPr>
              <a:noFill/>
              <a:ln w="9525" cap="flat" cmpd="sng" algn="ctr">
                <a:solidFill>
                  <a:schemeClr val="tx1">
                    <a:lumMod val="65000"/>
                    <a:lumOff val="35000"/>
                  </a:schemeClr>
                </a:solidFill>
                <a:round/>
              </a:ln>
              <a:effectLst/>
            </c:spPr>
          </c:errBars>
          <c:val>
            <c:numRef>
              <c:f>Blad1!$J$28</c:f>
              <c:numCache>
                <c:formatCode>General</c:formatCode>
                <c:ptCount val="1"/>
                <c:pt idx="0">
                  <c:v>52</c:v>
                </c:pt>
              </c:numCache>
            </c:numRef>
          </c:val>
          <c:extLst>
            <c:ext xmlns:c16="http://schemas.microsoft.com/office/drawing/2014/chart" uri="{C3380CC4-5D6E-409C-BE32-E72D297353CC}">
              <c16:uniqueId val="{00000001-35A7-4E88-97FC-467682B46E00}"/>
            </c:ext>
          </c:extLst>
        </c:ser>
        <c:ser>
          <c:idx val="2"/>
          <c:order val="2"/>
          <c:spPr>
            <a:solidFill>
              <a:schemeClr val="accent3"/>
            </a:solidFill>
            <a:ln>
              <a:noFill/>
            </a:ln>
            <a:effectLst/>
          </c:spPr>
          <c:invertIfNegative val="0"/>
          <c:val>
            <c:numRef>
              <c:f>Blad1!$J$29</c:f>
              <c:numCache>
                <c:formatCode>General</c:formatCode>
                <c:ptCount val="1"/>
                <c:pt idx="0">
                  <c:v>36.5</c:v>
                </c:pt>
              </c:numCache>
            </c:numRef>
          </c:val>
          <c:extLst>
            <c:ext xmlns:c16="http://schemas.microsoft.com/office/drawing/2014/chart" uri="{C3380CC4-5D6E-409C-BE32-E72D297353CC}">
              <c16:uniqueId val="{00000002-35A7-4E88-97FC-467682B46E00}"/>
            </c:ext>
          </c:extLst>
        </c:ser>
        <c:ser>
          <c:idx val="3"/>
          <c:order val="3"/>
          <c:spPr>
            <a:solidFill>
              <a:schemeClr val="accent4"/>
            </a:solidFill>
            <a:ln>
              <a:noFill/>
            </a:ln>
            <a:effectLst/>
          </c:spPr>
          <c:invertIfNegative val="0"/>
          <c:errBars>
            <c:errBarType val="plus"/>
            <c:errValType val="fixedVal"/>
            <c:noEndCap val="0"/>
            <c:val val="37"/>
            <c:spPr>
              <a:noFill/>
              <a:ln w="9525" cap="flat" cmpd="sng" algn="ctr">
                <a:solidFill>
                  <a:schemeClr val="tx1">
                    <a:lumMod val="65000"/>
                    <a:lumOff val="35000"/>
                  </a:schemeClr>
                </a:solidFill>
                <a:round/>
              </a:ln>
              <a:effectLst/>
            </c:spPr>
          </c:errBars>
          <c:val>
            <c:numRef>
              <c:f>Blad1!$J$30</c:f>
              <c:numCache>
                <c:formatCode>General</c:formatCode>
                <c:ptCount val="1"/>
                <c:pt idx="0">
                  <c:v>17.5</c:v>
                </c:pt>
              </c:numCache>
            </c:numRef>
          </c:val>
          <c:extLst>
            <c:ext xmlns:c16="http://schemas.microsoft.com/office/drawing/2014/chart" uri="{C3380CC4-5D6E-409C-BE32-E72D297353CC}">
              <c16:uniqueId val="{00000003-35A7-4E88-97FC-467682B46E00}"/>
            </c:ext>
          </c:extLst>
        </c:ser>
        <c:ser>
          <c:idx val="4"/>
          <c:order val="4"/>
          <c:spPr>
            <a:noFill/>
            <a:ln>
              <a:noFill/>
            </a:ln>
            <a:effectLst/>
          </c:spPr>
          <c:invertIfNegative val="0"/>
          <c:val>
            <c:numRef>
              <c:f>Blad1!$J$31</c:f>
              <c:numCache>
                <c:formatCode>General</c:formatCode>
                <c:ptCount val="1"/>
                <c:pt idx="0">
                  <c:v>37</c:v>
                </c:pt>
              </c:numCache>
            </c:numRef>
          </c:val>
          <c:extLst>
            <c:ext xmlns:c16="http://schemas.microsoft.com/office/drawing/2014/chart" uri="{C3380CC4-5D6E-409C-BE32-E72D297353CC}">
              <c16:uniqueId val="{00000004-35A7-4E88-97FC-467682B46E00}"/>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Vet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Blad1!$K$27</c:f>
              <c:numCache>
                <c:formatCode>General</c:formatCode>
                <c:ptCount val="1"/>
                <c:pt idx="0">
                  <c:v>15.3</c:v>
                </c:pt>
              </c:numCache>
            </c:numRef>
          </c:val>
          <c:extLst>
            <c:ext xmlns:c16="http://schemas.microsoft.com/office/drawing/2014/chart" uri="{C3380CC4-5D6E-409C-BE32-E72D297353CC}">
              <c16:uniqueId val="{00000000-6580-401C-A381-718E5651E4FA}"/>
            </c:ext>
          </c:extLst>
        </c:ser>
        <c:ser>
          <c:idx val="1"/>
          <c:order val="1"/>
          <c:spPr>
            <a:noFill/>
            <a:ln>
              <a:noFill/>
            </a:ln>
            <a:effectLst/>
          </c:spPr>
          <c:invertIfNegative val="0"/>
          <c:errBars>
            <c:errBarType val="minus"/>
            <c:errValType val="fixedVal"/>
            <c:noEndCap val="0"/>
            <c:val val="7.7"/>
            <c:spPr>
              <a:noFill/>
              <a:ln w="9525" cap="flat" cmpd="sng" algn="ctr">
                <a:solidFill>
                  <a:schemeClr val="tx1">
                    <a:lumMod val="65000"/>
                    <a:lumOff val="35000"/>
                  </a:schemeClr>
                </a:solidFill>
                <a:round/>
              </a:ln>
              <a:effectLst/>
            </c:spPr>
          </c:errBars>
          <c:val>
            <c:numRef>
              <c:f>Blad1!$K$28</c:f>
              <c:numCache>
                <c:formatCode>General</c:formatCode>
                <c:ptCount val="1"/>
                <c:pt idx="0">
                  <c:v>7.6999999999999993</c:v>
                </c:pt>
              </c:numCache>
            </c:numRef>
          </c:val>
          <c:extLst>
            <c:ext xmlns:c16="http://schemas.microsoft.com/office/drawing/2014/chart" uri="{C3380CC4-5D6E-409C-BE32-E72D297353CC}">
              <c16:uniqueId val="{00000001-6580-401C-A381-718E5651E4FA}"/>
            </c:ext>
          </c:extLst>
        </c:ser>
        <c:ser>
          <c:idx val="2"/>
          <c:order val="2"/>
          <c:spPr>
            <a:solidFill>
              <a:schemeClr val="accent3"/>
            </a:solidFill>
            <a:ln>
              <a:noFill/>
            </a:ln>
            <a:effectLst/>
          </c:spPr>
          <c:invertIfNegative val="0"/>
          <c:val>
            <c:numRef>
              <c:f>Blad1!$K$29</c:f>
              <c:numCache>
                <c:formatCode>General</c:formatCode>
                <c:ptCount val="1"/>
                <c:pt idx="0">
                  <c:v>0.69999999999999929</c:v>
                </c:pt>
              </c:numCache>
            </c:numRef>
          </c:val>
          <c:extLst>
            <c:ext xmlns:c16="http://schemas.microsoft.com/office/drawing/2014/chart" uri="{C3380CC4-5D6E-409C-BE32-E72D297353CC}">
              <c16:uniqueId val="{00000002-6580-401C-A381-718E5651E4FA}"/>
            </c:ext>
          </c:extLst>
        </c:ser>
        <c:ser>
          <c:idx val="3"/>
          <c:order val="3"/>
          <c:spPr>
            <a:solidFill>
              <a:schemeClr val="accent4"/>
            </a:solidFill>
            <a:ln>
              <a:noFill/>
            </a:ln>
            <a:effectLst/>
          </c:spPr>
          <c:invertIfNegative val="0"/>
          <c:errBars>
            <c:errBarType val="plus"/>
            <c:errValType val="fixedVal"/>
            <c:noEndCap val="0"/>
            <c:val val="3.6"/>
            <c:spPr>
              <a:noFill/>
              <a:ln w="9525" cap="flat" cmpd="sng" algn="ctr">
                <a:solidFill>
                  <a:schemeClr val="tx1">
                    <a:lumMod val="65000"/>
                    <a:lumOff val="35000"/>
                  </a:schemeClr>
                </a:solidFill>
                <a:round/>
              </a:ln>
              <a:effectLst/>
            </c:spPr>
          </c:errBars>
          <c:val>
            <c:numRef>
              <c:f>Blad1!$K$30</c:f>
              <c:numCache>
                <c:formatCode>General</c:formatCode>
                <c:ptCount val="1"/>
                <c:pt idx="0">
                  <c:v>1.3000000000000007</c:v>
                </c:pt>
              </c:numCache>
            </c:numRef>
          </c:val>
          <c:extLst>
            <c:ext xmlns:c16="http://schemas.microsoft.com/office/drawing/2014/chart" uri="{C3380CC4-5D6E-409C-BE32-E72D297353CC}">
              <c16:uniqueId val="{00000003-6580-401C-A381-718E5651E4FA}"/>
            </c:ext>
          </c:extLst>
        </c:ser>
        <c:ser>
          <c:idx val="4"/>
          <c:order val="4"/>
          <c:spPr>
            <a:noFill/>
            <a:ln>
              <a:noFill/>
            </a:ln>
            <a:effectLst/>
          </c:spPr>
          <c:invertIfNegative val="0"/>
          <c:val>
            <c:numRef>
              <c:f>Blad1!$K$31</c:f>
              <c:numCache>
                <c:formatCode>General</c:formatCode>
                <c:ptCount val="1"/>
                <c:pt idx="0">
                  <c:v>3.6000000000000014</c:v>
                </c:pt>
              </c:numCache>
            </c:numRef>
          </c:val>
          <c:extLst>
            <c:ext xmlns:c16="http://schemas.microsoft.com/office/drawing/2014/chart" uri="{C3380CC4-5D6E-409C-BE32-E72D297353CC}">
              <c16:uniqueId val="{00000004-6580-401C-A381-718E5651E4FA}"/>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1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Energie</a:t>
            </a:r>
            <a:r>
              <a:rPr lang="nl-NL" baseline="0"/>
              <a:t> (kJ)</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Blad1!$I$27</c:f>
              <c:numCache>
                <c:formatCode>General</c:formatCode>
                <c:ptCount val="1"/>
                <c:pt idx="0">
                  <c:v>1401</c:v>
                </c:pt>
              </c:numCache>
            </c:numRef>
          </c:val>
          <c:extLst>
            <c:ext xmlns:c16="http://schemas.microsoft.com/office/drawing/2014/chart" uri="{C3380CC4-5D6E-409C-BE32-E72D297353CC}">
              <c16:uniqueId val="{00000000-9EF9-46EC-81CA-B91293133354}"/>
            </c:ext>
          </c:extLst>
        </c:ser>
        <c:ser>
          <c:idx val="1"/>
          <c:order val="1"/>
          <c:spPr>
            <a:noFill/>
            <a:ln>
              <a:noFill/>
            </a:ln>
            <a:effectLst/>
          </c:spPr>
          <c:invertIfNegative val="0"/>
          <c:errBars>
            <c:errBarType val="minus"/>
            <c:errValType val="fixedVal"/>
            <c:noEndCap val="0"/>
            <c:val val="225"/>
            <c:spPr>
              <a:noFill/>
              <a:ln w="9525" cap="flat" cmpd="sng" algn="ctr">
                <a:solidFill>
                  <a:schemeClr val="tx1">
                    <a:lumMod val="65000"/>
                    <a:lumOff val="35000"/>
                  </a:schemeClr>
                </a:solidFill>
                <a:round/>
              </a:ln>
              <a:effectLst/>
            </c:spPr>
          </c:errBars>
          <c:val>
            <c:numRef>
              <c:f>Blad1!$I$28</c:f>
              <c:numCache>
                <c:formatCode>General</c:formatCode>
                <c:ptCount val="1"/>
                <c:pt idx="0">
                  <c:v>225</c:v>
                </c:pt>
              </c:numCache>
            </c:numRef>
          </c:val>
          <c:extLst>
            <c:ext xmlns:c16="http://schemas.microsoft.com/office/drawing/2014/chart" uri="{C3380CC4-5D6E-409C-BE32-E72D297353CC}">
              <c16:uniqueId val="{00000001-9EF9-46EC-81CA-B91293133354}"/>
            </c:ext>
          </c:extLst>
        </c:ser>
        <c:ser>
          <c:idx val="2"/>
          <c:order val="2"/>
          <c:spPr>
            <a:solidFill>
              <a:schemeClr val="accent3"/>
            </a:solidFill>
            <a:ln>
              <a:noFill/>
            </a:ln>
            <a:effectLst/>
          </c:spPr>
          <c:invertIfNegative val="0"/>
          <c:val>
            <c:numRef>
              <c:f>Blad1!$I$29</c:f>
              <c:numCache>
                <c:formatCode>General</c:formatCode>
                <c:ptCount val="1"/>
                <c:pt idx="0">
                  <c:v>152</c:v>
                </c:pt>
              </c:numCache>
            </c:numRef>
          </c:val>
          <c:extLst>
            <c:ext xmlns:c16="http://schemas.microsoft.com/office/drawing/2014/chart" uri="{C3380CC4-5D6E-409C-BE32-E72D297353CC}">
              <c16:uniqueId val="{00000002-9EF9-46EC-81CA-B91293133354}"/>
            </c:ext>
          </c:extLst>
        </c:ser>
        <c:ser>
          <c:idx val="3"/>
          <c:order val="3"/>
          <c:spPr>
            <a:solidFill>
              <a:schemeClr val="accent4"/>
            </a:solidFill>
            <a:ln>
              <a:noFill/>
            </a:ln>
            <a:effectLst/>
          </c:spPr>
          <c:invertIfNegative val="0"/>
          <c:errBars>
            <c:errBarType val="plus"/>
            <c:errValType val="fixedVal"/>
            <c:noEndCap val="0"/>
            <c:val val="169"/>
            <c:spPr>
              <a:noFill/>
              <a:ln w="9525" cap="flat" cmpd="sng" algn="ctr">
                <a:solidFill>
                  <a:schemeClr val="tx1">
                    <a:lumMod val="65000"/>
                    <a:lumOff val="35000"/>
                  </a:schemeClr>
                </a:solidFill>
                <a:round/>
              </a:ln>
              <a:effectLst/>
            </c:spPr>
          </c:errBars>
          <c:val>
            <c:numRef>
              <c:f>Blad1!$I$30</c:f>
              <c:numCache>
                <c:formatCode>General</c:formatCode>
                <c:ptCount val="1"/>
                <c:pt idx="0">
                  <c:v>47</c:v>
                </c:pt>
              </c:numCache>
            </c:numRef>
          </c:val>
          <c:extLst>
            <c:ext xmlns:c16="http://schemas.microsoft.com/office/drawing/2014/chart" uri="{C3380CC4-5D6E-409C-BE32-E72D297353CC}">
              <c16:uniqueId val="{00000003-9EF9-46EC-81CA-B91293133354}"/>
            </c:ext>
          </c:extLst>
        </c:ser>
        <c:ser>
          <c:idx val="4"/>
          <c:order val="4"/>
          <c:spPr>
            <a:noFill/>
            <a:ln>
              <a:noFill/>
            </a:ln>
            <a:effectLst/>
          </c:spPr>
          <c:invertIfNegative val="0"/>
          <c:val>
            <c:numRef>
              <c:f>Blad1!$I$31</c:f>
              <c:numCache>
                <c:formatCode>General</c:formatCode>
                <c:ptCount val="1"/>
                <c:pt idx="0">
                  <c:v>169</c:v>
                </c:pt>
              </c:numCache>
            </c:numRef>
          </c:val>
          <c:extLst>
            <c:ext xmlns:c16="http://schemas.microsoft.com/office/drawing/2014/chart" uri="{C3380CC4-5D6E-409C-BE32-E72D297353CC}">
              <c16:uniqueId val="{00000004-9EF9-46EC-81CA-B91293133354}"/>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12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Prijs per stuk</a:t>
            </a:r>
            <a:r>
              <a:rPr lang="nl-NL" baseline="0"/>
              <a:t>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Blad1!$G$27</c:f>
              <c:numCache>
                <c:formatCode>_("€"* #,##0.00_);_("€"* \(#,##0.00\);_("€"* "-"??_);_(@_)</c:formatCode>
                <c:ptCount val="1"/>
                <c:pt idx="0">
                  <c:v>0.27142857142857141</c:v>
                </c:pt>
              </c:numCache>
            </c:numRef>
          </c:val>
          <c:extLst>
            <c:ext xmlns:c16="http://schemas.microsoft.com/office/drawing/2014/chart" uri="{C3380CC4-5D6E-409C-BE32-E72D297353CC}">
              <c16:uniqueId val="{00000000-9F44-468A-ACDC-62147950BC9A}"/>
            </c:ext>
          </c:extLst>
        </c:ser>
        <c:ser>
          <c:idx val="1"/>
          <c:order val="1"/>
          <c:spPr>
            <a:noFill/>
            <a:ln>
              <a:noFill/>
            </a:ln>
            <a:effectLst/>
          </c:spPr>
          <c:invertIfNegative val="0"/>
          <c:errBars>
            <c:errBarType val="minus"/>
            <c:errValType val="fixedVal"/>
            <c:noEndCap val="0"/>
            <c:val val="0.4"/>
            <c:spPr>
              <a:noFill/>
              <a:ln w="9525" cap="flat" cmpd="sng" algn="ctr">
                <a:solidFill>
                  <a:schemeClr val="tx1">
                    <a:lumMod val="65000"/>
                    <a:lumOff val="35000"/>
                  </a:schemeClr>
                </a:solidFill>
                <a:round/>
              </a:ln>
              <a:effectLst/>
            </c:spPr>
          </c:errBars>
          <c:val>
            <c:numRef>
              <c:f>Blad1!$G$28</c:f>
              <c:numCache>
                <c:formatCode>_("€"* #,##0.00_);_("€"* \(#,##0.00\);_("€"* "-"??_);_(@_)</c:formatCode>
                <c:ptCount val="1"/>
                <c:pt idx="0">
                  <c:v>0.40044642857142859</c:v>
                </c:pt>
              </c:numCache>
            </c:numRef>
          </c:val>
          <c:extLst>
            <c:ext xmlns:c16="http://schemas.microsoft.com/office/drawing/2014/chart" uri="{C3380CC4-5D6E-409C-BE32-E72D297353CC}">
              <c16:uniqueId val="{00000001-9F44-468A-ACDC-62147950BC9A}"/>
            </c:ext>
          </c:extLst>
        </c:ser>
        <c:ser>
          <c:idx val="2"/>
          <c:order val="2"/>
          <c:spPr>
            <a:solidFill>
              <a:schemeClr val="accent3"/>
            </a:solidFill>
            <a:ln>
              <a:noFill/>
            </a:ln>
            <a:effectLst/>
          </c:spPr>
          <c:invertIfNegative val="0"/>
          <c:val>
            <c:numRef>
              <c:f>Blad1!$G$29</c:f>
              <c:numCache>
                <c:formatCode>_("€"* #,##0.00_);_("€"* \(#,##0.00\);_("€"* "-"??_);_(@_)</c:formatCode>
                <c:ptCount val="1"/>
                <c:pt idx="0">
                  <c:v>0.10687500000000005</c:v>
                </c:pt>
              </c:numCache>
            </c:numRef>
          </c:val>
          <c:extLst>
            <c:ext xmlns:c16="http://schemas.microsoft.com/office/drawing/2014/chart" uri="{C3380CC4-5D6E-409C-BE32-E72D297353CC}">
              <c16:uniqueId val="{00000002-9F44-468A-ACDC-62147950BC9A}"/>
            </c:ext>
          </c:extLst>
        </c:ser>
        <c:ser>
          <c:idx val="3"/>
          <c:order val="3"/>
          <c:spPr>
            <a:solidFill>
              <a:schemeClr val="accent4"/>
            </a:solidFill>
            <a:ln>
              <a:noFill/>
            </a:ln>
            <a:effectLst/>
          </c:spPr>
          <c:invertIfNegative val="0"/>
          <c:errBars>
            <c:errBarType val="plus"/>
            <c:errValType val="fixedVal"/>
            <c:noEndCap val="0"/>
            <c:val val="0.15000000000000002"/>
            <c:spPr>
              <a:noFill/>
              <a:ln w="9525" cap="flat" cmpd="sng" algn="ctr">
                <a:solidFill>
                  <a:schemeClr val="tx1">
                    <a:lumMod val="65000"/>
                    <a:lumOff val="35000"/>
                  </a:schemeClr>
                </a:solidFill>
                <a:round/>
              </a:ln>
              <a:effectLst/>
            </c:spPr>
          </c:errBars>
          <c:val>
            <c:numRef>
              <c:f>Blad1!$G$30</c:f>
              <c:numCache>
                <c:formatCode>_("€"* #,##0.00_);_("€"* \(#,##0.00\);_("€"* "-"??_);_(@_)</c:formatCode>
                <c:ptCount val="1"/>
                <c:pt idx="0">
                  <c:v>9.9999999999999978E-2</c:v>
                </c:pt>
              </c:numCache>
            </c:numRef>
          </c:val>
          <c:extLst>
            <c:ext xmlns:c16="http://schemas.microsoft.com/office/drawing/2014/chart" uri="{C3380CC4-5D6E-409C-BE32-E72D297353CC}">
              <c16:uniqueId val="{00000003-9F44-468A-ACDC-62147950BC9A}"/>
            </c:ext>
          </c:extLst>
        </c:ser>
        <c:ser>
          <c:idx val="4"/>
          <c:order val="4"/>
          <c:spPr>
            <a:noFill/>
            <a:ln>
              <a:noFill/>
            </a:ln>
            <a:effectLst/>
          </c:spPr>
          <c:invertIfNegative val="0"/>
          <c:val>
            <c:numRef>
              <c:f>Blad1!$G$31</c:f>
              <c:numCache>
                <c:formatCode>_("€"* #,##0.00_);_("€"* \(#,##0.00\);_("€"* "-"??_);_(@_)</c:formatCode>
                <c:ptCount val="1"/>
                <c:pt idx="0">
                  <c:v>0.14624999999999988</c:v>
                </c:pt>
              </c:numCache>
            </c:numRef>
          </c:val>
          <c:extLst>
            <c:ext xmlns:c16="http://schemas.microsoft.com/office/drawing/2014/chart" uri="{C3380CC4-5D6E-409C-BE32-E72D297353CC}">
              <c16:uniqueId val="{00000004-9F44-468A-ACDC-62147950BC9A}"/>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0.1"/>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Zout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Blad1!$W$27</c:f>
              <c:numCache>
                <c:formatCode>General</c:formatCode>
                <c:ptCount val="1"/>
                <c:pt idx="0">
                  <c:v>0.31</c:v>
                </c:pt>
              </c:numCache>
            </c:numRef>
          </c:val>
          <c:extLst>
            <c:ext xmlns:c16="http://schemas.microsoft.com/office/drawing/2014/chart" uri="{C3380CC4-5D6E-409C-BE32-E72D297353CC}">
              <c16:uniqueId val="{00000000-B690-48A7-AFF0-8F9AE7CD0320}"/>
            </c:ext>
          </c:extLst>
        </c:ser>
        <c:ser>
          <c:idx val="1"/>
          <c:order val="1"/>
          <c:spPr>
            <a:noFill/>
            <a:ln>
              <a:noFill/>
            </a:ln>
            <a:effectLst/>
          </c:spPr>
          <c:invertIfNegative val="0"/>
          <c:errBars>
            <c:errBarType val="minus"/>
            <c:errValType val="fixedVal"/>
            <c:noEndCap val="0"/>
            <c:val val="0.37750000000000006"/>
            <c:spPr>
              <a:noFill/>
              <a:ln w="9525" cap="flat" cmpd="sng" algn="ctr">
                <a:solidFill>
                  <a:schemeClr val="tx1">
                    <a:lumMod val="65000"/>
                    <a:lumOff val="35000"/>
                  </a:schemeClr>
                </a:solidFill>
                <a:round/>
              </a:ln>
              <a:effectLst/>
            </c:spPr>
          </c:errBars>
          <c:val>
            <c:numRef>
              <c:f>Blad1!$W$28</c:f>
              <c:numCache>
                <c:formatCode>General</c:formatCode>
                <c:ptCount val="1"/>
                <c:pt idx="0">
                  <c:v>0.3775</c:v>
                </c:pt>
              </c:numCache>
            </c:numRef>
          </c:val>
          <c:extLst>
            <c:ext xmlns:c16="http://schemas.microsoft.com/office/drawing/2014/chart" uri="{C3380CC4-5D6E-409C-BE32-E72D297353CC}">
              <c16:uniqueId val="{00000001-B690-48A7-AFF0-8F9AE7CD0320}"/>
            </c:ext>
          </c:extLst>
        </c:ser>
        <c:ser>
          <c:idx val="2"/>
          <c:order val="2"/>
          <c:spPr>
            <a:solidFill>
              <a:schemeClr val="accent3"/>
            </a:solidFill>
            <a:ln>
              <a:noFill/>
            </a:ln>
            <a:effectLst/>
          </c:spPr>
          <c:invertIfNegative val="0"/>
          <c:val>
            <c:numRef>
              <c:f>Blad1!$W$29</c:f>
              <c:numCache>
                <c:formatCode>General</c:formatCode>
                <c:ptCount val="1"/>
                <c:pt idx="0">
                  <c:v>0.11250000000000004</c:v>
                </c:pt>
              </c:numCache>
            </c:numRef>
          </c:val>
          <c:extLst>
            <c:ext xmlns:c16="http://schemas.microsoft.com/office/drawing/2014/chart" uri="{C3380CC4-5D6E-409C-BE32-E72D297353CC}">
              <c16:uniqueId val="{00000002-B690-48A7-AFF0-8F9AE7CD0320}"/>
            </c:ext>
          </c:extLst>
        </c:ser>
        <c:ser>
          <c:idx val="3"/>
          <c:order val="3"/>
          <c:spPr>
            <a:solidFill>
              <a:schemeClr val="accent4"/>
            </a:solidFill>
            <a:ln>
              <a:noFill/>
            </a:ln>
            <a:effectLst/>
          </c:spPr>
          <c:invertIfNegative val="0"/>
          <c:errBars>
            <c:errBarType val="plus"/>
            <c:errValType val="fixedVal"/>
            <c:noEndCap val="0"/>
            <c:val val="0.26750000000000002"/>
            <c:spPr>
              <a:noFill/>
              <a:ln w="9525" cap="flat" cmpd="sng" algn="ctr">
                <a:solidFill>
                  <a:schemeClr val="tx1">
                    <a:lumMod val="65000"/>
                    <a:lumOff val="35000"/>
                  </a:schemeClr>
                </a:solidFill>
                <a:round/>
              </a:ln>
              <a:effectLst/>
            </c:spPr>
          </c:errBars>
          <c:val>
            <c:numRef>
              <c:f>Blad1!$W$30</c:f>
              <c:numCache>
                <c:formatCode>General</c:formatCode>
                <c:ptCount val="1"/>
                <c:pt idx="0">
                  <c:v>0.13249999999999995</c:v>
                </c:pt>
              </c:numCache>
            </c:numRef>
          </c:val>
          <c:extLst>
            <c:ext xmlns:c16="http://schemas.microsoft.com/office/drawing/2014/chart" uri="{C3380CC4-5D6E-409C-BE32-E72D297353CC}">
              <c16:uniqueId val="{00000003-B690-48A7-AFF0-8F9AE7CD0320}"/>
            </c:ext>
          </c:extLst>
        </c:ser>
        <c:ser>
          <c:idx val="4"/>
          <c:order val="4"/>
          <c:spPr>
            <a:noFill/>
            <a:ln>
              <a:noFill/>
            </a:ln>
            <a:effectLst/>
          </c:spPr>
          <c:invertIfNegative val="0"/>
          <c:val>
            <c:numRef>
              <c:f>Blad1!$W$31</c:f>
              <c:numCache>
                <c:formatCode>General</c:formatCode>
                <c:ptCount val="1"/>
                <c:pt idx="0">
                  <c:v>0.26749999999999996</c:v>
                </c:pt>
              </c:numCache>
            </c:numRef>
          </c:val>
          <c:extLst>
            <c:ext xmlns:c16="http://schemas.microsoft.com/office/drawing/2014/chart" uri="{C3380CC4-5D6E-409C-BE32-E72D297353CC}">
              <c16:uniqueId val="{00000004-B690-48A7-AFF0-8F9AE7CD0320}"/>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Suikers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Blad1!$R$27</c:f>
              <c:numCache>
                <c:formatCode>General</c:formatCode>
                <c:ptCount val="1"/>
                <c:pt idx="0">
                  <c:v>19.5</c:v>
                </c:pt>
              </c:numCache>
            </c:numRef>
          </c:val>
          <c:extLst>
            <c:ext xmlns:c16="http://schemas.microsoft.com/office/drawing/2014/chart" uri="{C3380CC4-5D6E-409C-BE32-E72D297353CC}">
              <c16:uniqueId val="{00000000-71A7-4808-A27D-12837BAA77BA}"/>
            </c:ext>
          </c:extLst>
        </c:ser>
        <c:ser>
          <c:idx val="1"/>
          <c:order val="1"/>
          <c:spPr>
            <a:noFill/>
            <a:ln>
              <a:noFill/>
            </a:ln>
            <a:effectLst/>
          </c:spPr>
          <c:invertIfNegative val="0"/>
          <c:errBars>
            <c:errBarType val="minus"/>
            <c:errValType val="fixedVal"/>
            <c:noEndCap val="0"/>
            <c:val val="5.8"/>
            <c:spPr>
              <a:noFill/>
              <a:ln w="9525" cap="flat" cmpd="sng" algn="ctr">
                <a:solidFill>
                  <a:schemeClr val="tx1">
                    <a:lumMod val="65000"/>
                    <a:lumOff val="35000"/>
                  </a:schemeClr>
                </a:solidFill>
                <a:round/>
              </a:ln>
              <a:effectLst/>
            </c:spPr>
          </c:errBars>
          <c:val>
            <c:numRef>
              <c:f>Blad1!$R$28</c:f>
              <c:numCache>
                <c:formatCode>General</c:formatCode>
                <c:ptCount val="1"/>
                <c:pt idx="0">
                  <c:v>5.8000000000000007</c:v>
                </c:pt>
              </c:numCache>
            </c:numRef>
          </c:val>
          <c:extLst>
            <c:ext xmlns:c16="http://schemas.microsoft.com/office/drawing/2014/chart" uri="{C3380CC4-5D6E-409C-BE32-E72D297353CC}">
              <c16:uniqueId val="{00000001-71A7-4808-A27D-12837BAA77BA}"/>
            </c:ext>
          </c:extLst>
        </c:ser>
        <c:ser>
          <c:idx val="2"/>
          <c:order val="2"/>
          <c:spPr>
            <a:solidFill>
              <a:schemeClr val="accent3"/>
            </a:solidFill>
            <a:ln>
              <a:noFill/>
            </a:ln>
            <a:effectLst/>
          </c:spPr>
          <c:invertIfNegative val="0"/>
          <c:val>
            <c:numRef>
              <c:f>Blad1!$R$29</c:f>
              <c:numCache>
                <c:formatCode>General</c:formatCode>
                <c:ptCount val="1"/>
                <c:pt idx="0">
                  <c:v>0.39999999999999858</c:v>
                </c:pt>
              </c:numCache>
            </c:numRef>
          </c:val>
          <c:extLst>
            <c:ext xmlns:c16="http://schemas.microsoft.com/office/drawing/2014/chart" uri="{C3380CC4-5D6E-409C-BE32-E72D297353CC}">
              <c16:uniqueId val="{00000002-71A7-4808-A27D-12837BAA77BA}"/>
            </c:ext>
          </c:extLst>
        </c:ser>
        <c:ser>
          <c:idx val="3"/>
          <c:order val="3"/>
          <c:spPr>
            <a:solidFill>
              <a:schemeClr val="accent4"/>
            </a:solidFill>
            <a:ln>
              <a:noFill/>
            </a:ln>
            <a:effectLst/>
          </c:spPr>
          <c:invertIfNegative val="0"/>
          <c:errBars>
            <c:errBarType val="plus"/>
            <c:errValType val="fixedVal"/>
            <c:noEndCap val="0"/>
            <c:val val="8"/>
            <c:spPr>
              <a:noFill/>
              <a:ln w="9525" cap="flat" cmpd="sng" algn="ctr">
                <a:solidFill>
                  <a:schemeClr val="tx1">
                    <a:lumMod val="65000"/>
                    <a:lumOff val="35000"/>
                  </a:schemeClr>
                </a:solidFill>
                <a:round/>
              </a:ln>
              <a:effectLst/>
            </c:spPr>
          </c:errBars>
          <c:val>
            <c:numRef>
              <c:f>Blad1!$R$30</c:f>
              <c:numCache>
                <c:formatCode>General</c:formatCode>
                <c:ptCount val="1"/>
                <c:pt idx="0">
                  <c:v>5.3000000000000007</c:v>
                </c:pt>
              </c:numCache>
            </c:numRef>
          </c:val>
          <c:extLst>
            <c:ext xmlns:c16="http://schemas.microsoft.com/office/drawing/2014/chart" uri="{C3380CC4-5D6E-409C-BE32-E72D297353CC}">
              <c16:uniqueId val="{00000003-71A7-4808-A27D-12837BAA77BA}"/>
            </c:ext>
          </c:extLst>
        </c:ser>
        <c:ser>
          <c:idx val="4"/>
          <c:order val="4"/>
          <c:spPr>
            <a:noFill/>
            <a:ln>
              <a:noFill/>
            </a:ln>
            <a:effectLst/>
          </c:spPr>
          <c:invertIfNegative val="0"/>
          <c:val>
            <c:numRef>
              <c:f>Blad1!$R$31</c:f>
              <c:numCache>
                <c:formatCode>General</c:formatCode>
                <c:ptCount val="1"/>
                <c:pt idx="0">
                  <c:v>8</c:v>
                </c:pt>
              </c:numCache>
            </c:numRef>
          </c:val>
          <c:extLst>
            <c:ext xmlns:c16="http://schemas.microsoft.com/office/drawing/2014/chart" uri="{C3380CC4-5D6E-409C-BE32-E72D297353CC}">
              <c16:uniqueId val="{00000004-71A7-4808-A27D-12837BAA77BA}"/>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ax val="40"/>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Energie</a:t>
            </a:r>
            <a:r>
              <a:rPr lang="nl-NL" baseline="0"/>
              <a:t> (kcal)</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Blad1!$J$27</c:f>
              <c:numCache>
                <c:formatCode>General</c:formatCode>
                <c:ptCount val="1"/>
                <c:pt idx="0">
                  <c:v>334</c:v>
                </c:pt>
              </c:numCache>
            </c:numRef>
          </c:val>
          <c:extLst>
            <c:ext xmlns:c16="http://schemas.microsoft.com/office/drawing/2014/chart" uri="{C3380CC4-5D6E-409C-BE32-E72D297353CC}">
              <c16:uniqueId val="{00000000-A7DF-4713-AE6E-081D0F42505D}"/>
            </c:ext>
          </c:extLst>
        </c:ser>
        <c:ser>
          <c:idx val="1"/>
          <c:order val="1"/>
          <c:spPr>
            <a:noFill/>
            <a:ln>
              <a:noFill/>
            </a:ln>
            <a:effectLst/>
          </c:spPr>
          <c:invertIfNegative val="0"/>
          <c:errBars>
            <c:errBarType val="minus"/>
            <c:errValType val="fixedVal"/>
            <c:noEndCap val="0"/>
            <c:val val="52"/>
            <c:spPr>
              <a:noFill/>
              <a:ln w="9525" cap="flat" cmpd="sng" algn="ctr">
                <a:solidFill>
                  <a:schemeClr val="tx1">
                    <a:lumMod val="65000"/>
                    <a:lumOff val="35000"/>
                  </a:schemeClr>
                </a:solidFill>
                <a:round/>
              </a:ln>
              <a:effectLst/>
            </c:spPr>
          </c:errBars>
          <c:val>
            <c:numRef>
              <c:f>Blad1!$J$28</c:f>
              <c:numCache>
                <c:formatCode>General</c:formatCode>
                <c:ptCount val="1"/>
                <c:pt idx="0">
                  <c:v>52</c:v>
                </c:pt>
              </c:numCache>
            </c:numRef>
          </c:val>
          <c:extLst>
            <c:ext xmlns:c16="http://schemas.microsoft.com/office/drawing/2014/chart" uri="{C3380CC4-5D6E-409C-BE32-E72D297353CC}">
              <c16:uniqueId val="{00000001-A7DF-4713-AE6E-081D0F42505D}"/>
            </c:ext>
          </c:extLst>
        </c:ser>
        <c:ser>
          <c:idx val="2"/>
          <c:order val="2"/>
          <c:spPr>
            <a:solidFill>
              <a:schemeClr val="accent3"/>
            </a:solidFill>
            <a:ln>
              <a:noFill/>
            </a:ln>
            <a:effectLst/>
          </c:spPr>
          <c:invertIfNegative val="0"/>
          <c:val>
            <c:numRef>
              <c:f>Blad1!$J$29</c:f>
              <c:numCache>
                <c:formatCode>General</c:formatCode>
                <c:ptCount val="1"/>
                <c:pt idx="0">
                  <c:v>36.5</c:v>
                </c:pt>
              </c:numCache>
            </c:numRef>
          </c:val>
          <c:extLst>
            <c:ext xmlns:c16="http://schemas.microsoft.com/office/drawing/2014/chart" uri="{C3380CC4-5D6E-409C-BE32-E72D297353CC}">
              <c16:uniqueId val="{00000002-A7DF-4713-AE6E-081D0F42505D}"/>
            </c:ext>
          </c:extLst>
        </c:ser>
        <c:ser>
          <c:idx val="3"/>
          <c:order val="3"/>
          <c:spPr>
            <a:solidFill>
              <a:schemeClr val="accent4"/>
            </a:solidFill>
            <a:ln>
              <a:noFill/>
            </a:ln>
            <a:effectLst/>
          </c:spPr>
          <c:invertIfNegative val="0"/>
          <c:errBars>
            <c:errBarType val="plus"/>
            <c:errValType val="fixedVal"/>
            <c:noEndCap val="0"/>
            <c:val val="37"/>
            <c:spPr>
              <a:noFill/>
              <a:ln w="9525" cap="flat" cmpd="sng" algn="ctr">
                <a:solidFill>
                  <a:schemeClr val="tx1">
                    <a:lumMod val="65000"/>
                    <a:lumOff val="35000"/>
                  </a:schemeClr>
                </a:solidFill>
                <a:round/>
              </a:ln>
              <a:effectLst/>
            </c:spPr>
          </c:errBars>
          <c:val>
            <c:numRef>
              <c:f>Blad1!$J$30</c:f>
              <c:numCache>
                <c:formatCode>General</c:formatCode>
                <c:ptCount val="1"/>
                <c:pt idx="0">
                  <c:v>17.5</c:v>
                </c:pt>
              </c:numCache>
            </c:numRef>
          </c:val>
          <c:extLst>
            <c:ext xmlns:c16="http://schemas.microsoft.com/office/drawing/2014/chart" uri="{C3380CC4-5D6E-409C-BE32-E72D297353CC}">
              <c16:uniqueId val="{00000003-A7DF-4713-AE6E-081D0F42505D}"/>
            </c:ext>
          </c:extLst>
        </c:ser>
        <c:ser>
          <c:idx val="4"/>
          <c:order val="4"/>
          <c:spPr>
            <a:noFill/>
            <a:ln>
              <a:noFill/>
            </a:ln>
            <a:effectLst/>
          </c:spPr>
          <c:invertIfNegative val="0"/>
          <c:val>
            <c:numRef>
              <c:f>Blad1!$J$31</c:f>
              <c:numCache>
                <c:formatCode>General</c:formatCode>
                <c:ptCount val="1"/>
                <c:pt idx="0">
                  <c:v>37</c:v>
                </c:pt>
              </c:numCache>
            </c:numRef>
          </c:val>
          <c:extLst>
            <c:ext xmlns:c16="http://schemas.microsoft.com/office/drawing/2014/chart" uri="{C3380CC4-5D6E-409C-BE32-E72D297353CC}">
              <c16:uniqueId val="{00000004-A7DF-4713-AE6E-081D0F42505D}"/>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Resultaten</a:t>
            </a:r>
            <a:r>
              <a:rPr lang="nl-NL" baseline="0"/>
              <a:t> c</a:t>
            </a:r>
            <a:r>
              <a:rPr lang="nl-NL"/>
              <a:t>onsumentenonderzoek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Sheet1!$AB$3</c:f>
              <c:strCache>
                <c:ptCount val="1"/>
                <c:pt idx="0">
                  <c:v>Te weinig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Sheet1!$A$4:$A$10</c:f>
              <c:strCache>
                <c:ptCount val="7"/>
                <c:pt idx="0">
                  <c:v>Grootte</c:v>
                </c:pt>
                <c:pt idx="1">
                  <c:v>Kleur (bruinheid)</c:v>
                </c:pt>
                <c:pt idx="2">
                  <c:v>Geursterkte</c:v>
                </c:pt>
                <c:pt idx="3">
                  <c:v>Kleverigheid</c:v>
                </c:pt>
                <c:pt idx="4">
                  <c:v>Broodsmaak</c:v>
                </c:pt>
                <c:pt idx="5">
                  <c:v>Kruidige smaak</c:v>
                </c:pt>
                <c:pt idx="6">
                  <c:v>Stevigheid</c:v>
                </c:pt>
              </c:strCache>
            </c:strRef>
          </c:cat>
          <c:val>
            <c:numRef>
              <c:f>Sheet1!$AB$4:$AB$10</c:f>
              <c:numCache>
                <c:formatCode>General</c:formatCode>
                <c:ptCount val="7"/>
                <c:pt idx="0">
                  <c:v>9</c:v>
                </c:pt>
                <c:pt idx="1">
                  <c:v>9</c:v>
                </c:pt>
                <c:pt idx="2">
                  <c:v>5</c:v>
                </c:pt>
                <c:pt idx="3">
                  <c:v>0</c:v>
                </c:pt>
                <c:pt idx="4">
                  <c:v>2</c:v>
                </c:pt>
                <c:pt idx="5">
                  <c:v>16</c:v>
                </c:pt>
                <c:pt idx="6">
                  <c:v>4</c:v>
                </c:pt>
              </c:numCache>
            </c:numRef>
          </c:val>
          <c:extLst>
            <c:ext xmlns:c16="http://schemas.microsoft.com/office/drawing/2014/chart" uri="{C3380CC4-5D6E-409C-BE32-E72D297353CC}">
              <c16:uniqueId val="{00000000-5BAD-450A-B80D-910B36866B56}"/>
            </c:ext>
          </c:extLst>
        </c:ser>
        <c:ser>
          <c:idx val="1"/>
          <c:order val="1"/>
          <c:tx>
            <c:strRef>
              <c:f>Sheet1!$AC$3</c:f>
              <c:strCache>
                <c:ptCount val="1"/>
                <c:pt idx="0">
                  <c:v>Precies goed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Sheet1!$A$4:$A$10</c:f>
              <c:strCache>
                <c:ptCount val="7"/>
                <c:pt idx="0">
                  <c:v>Grootte</c:v>
                </c:pt>
                <c:pt idx="1">
                  <c:v>Kleur (bruinheid)</c:v>
                </c:pt>
                <c:pt idx="2">
                  <c:v>Geursterkte</c:v>
                </c:pt>
                <c:pt idx="3">
                  <c:v>Kleverigheid</c:v>
                </c:pt>
                <c:pt idx="4">
                  <c:v>Broodsmaak</c:v>
                </c:pt>
                <c:pt idx="5">
                  <c:v>Kruidige smaak</c:v>
                </c:pt>
                <c:pt idx="6">
                  <c:v>Stevigheid</c:v>
                </c:pt>
              </c:strCache>
            </c:strRef>
          </c:cat>
          <c:val>
            <c:numRef>
              <c:f>Sheet1!$AC$4:$AC$10</c:f>
              <c:numCache>
                <c:formatCode>General</c:formatCode>
                <c:ptCount val="7"/>
                <c:pt idx="0">
                  <c:v>15</c:v>
                </c:pt>
                <c:pt idx="1">
                  <c:v>15</c:v>
                </c:pt>
                <c:pt idx="2">
                  <c:v>19</c:v>
                </c:pt>
                <c:pt idx="3">
                  <c:v>11</c:v>
                </c:pt>
                <c:pt idx="4">
                  <c:v>21</c:v>
                </c:pt>
                <c:pt idx="5">
                  <c:v>8</c:v>
                </c:pt>
                <c:pt idx="6">
                  <c:v>18</c:v>
                </c:pt>
              </c:numCache>
            </c:numRef>
          </c:val>
          <c:extLst>
            <c:ext xmlns:c16="http://schemas.microsoft.com/office/drawing/2014/chart" uri="{C3380CC4-5D6E-409C-BE32-E72D297353CC}">
              <c16:uniqueId val="{00000001-5BAD-450A-B80D-910B36866B56}"/>
            </c:ext>
          </c:extLst>
        </c:ser>
        <c:ser>
          <c:idx val="2"/>
          <c:order val="2"/>
          <c:tx>
            <c:strRef>
              <c:f>Sheet1!$AD$3</c:f>
              <c:strCache>
                <c:ptCount val="1"/>
                <c:pt idx="0">
                  <c:v>Te veel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Sheet1!$A$4:$A$10</c:f>
              <c:strCache>
                <c:ptCount val="7"/>
                <c:pt idx="0">
                  <c:v>Grootte</c:v>
                </c:pt>
                <c:pt idx="1">
                  <c:v>Kleur (bruinheid)</c:v>
                </c:pt>
                <c:pt idx="2">
                  <c:v>Geursterkte</c:v>
                </c:pt>
                <c:pt idx="3">
                  <c:v>Kleverigheid</c:v>
                </c:pt>
                <c:pt idx="4">
                  <c:v>Broodsmaak</c:v>
                </c:pt>
                <c:pt idx="5">
                  <c:v>Kruidige smaak</c:v>
                </c:pt>
                <c:pt idx="6">
                  <c:v>Stevigheid</c:v>
                </c:pt>
              </c:strCache>
            </c:strRef>
          </c:cat>
          <c:val>
            <c:numRef>
              <c:f>Sheet1!$AD$4:$AD$10</c:f>
              <c:numCache>
                <c:formatCode>General</c:formatCode>
                <c:ptCount val="7"/>
                <c:pt idx="0">
                  <c:v>0</c:v>
                </c:pt>
                <c:pt idx="1">
                  <c:v>0</c:v>
                </c:pt>
                <c:pt idx="2">
                  <c:v>0</c:v>
                </c:pt>
                <c:pt idx="3">
                  <c:v>13</c:v>
                </c:pt>
                <c:pt idx="4">
                  <c:v>1</c:v>
                </c:pt>
                <c:pt idx="5">
                  <c:v>0</c:v>
                </c:pt>
                <c:pt idx="6">
                  <c:v>2</c:v>
                </c:pt>
              </c:numCache>
            </c:numRef>
          </c:val>
          <c:extLst>
            <c:ext xmlns:c16="http://schemas.microsoft.com/office/drawing/2014/chart" uri="{C3380CC4-5D6E-409C-BE32-E72D297353CC}">
              <c16:uniqueId val="{00000002-5BAD-450A-B80D-910B36866B56}"/>
            </c:ext>
          </c:extLst>
        </c:ser>
        <c:dLbls>
          <c:dLblPos val="ctr"/>
          <c:showLegendKey val="0"/>
          <c:showVal val="1"/>
          <c:showCatName val="0"/>
          <c:showSerName val="0"/>
          <c:showPercent val="0"/>
          <c:showBubbleSize val="0"/>
        </c:dLbls>
        <c:gapWidth val="150"/>
        <c:overlap val="100"/>
        <c:axId val="647772224"/>
        <c:axId val="647772552"/>
      </c:barChart>
      <c:catAx>
        <c:axId val="6477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7772552"/>
        <c:crosses val="autoZero"/>
        <c:auto val="1"/>
        <c:lblAlgn val="ctr"/>
        <c:lblOffset val="100"/>
        <c:noMultiLvlLbl val="0"/>
      </c:catAx>
      <c:valAx>
        <c:axId val="647772552"/>
        <c:scaling>
          <c:orientation val="minMax"/>
          <c:max val="24"/>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7772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Gemiddelden</a:t>
            </a:r>
            <a:r>
              <a:rPr lang="en-US" baseline="0"/>
              <a:t> c</a:t>
            </a:r>
            <a:r>
              <a:rPr lang="en-US"/>
              <a:t>onsumentenonderzoek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Sheet1!$B$16</c:f>
              <c:strCache>
                <c:ptCount val="1"/>
              </c:strCache>
            </c:strRef>
          </c:tx>
          <c:spPr>
            <a:ln w="28575" cap="rnd" cmpd="tri">
              <a:solidFill>
                <a:srgbClr val="92D050"/>
              </a:solidFill>
              <a:prstDash val="sysDash"/>
              <a:round/>
            </a:ln>
            <a:effectLst/>
          </c:spPr>
          <c:marker>
            <c:symbol val="none"/>
          </c:marker>
          <c:cat>
            <c:strRef>
              <c:f>Sheet1!$A$17:$A$23</c:f>
              <c:strCache>
                <c:ptCount val="7"/>
                <c:pt idx="0">
                  <c:v>Grootte</c:v>
                </c:pt>
                <c:pt idx="1">
                  <c:v>Kleur (bruinheid)</c:v>
                </c:pt>
                <c:pt idx="2">
                  <c:v>Geursterkte</c:v>
                </c:pt>
                <c:pt idx="3">
                  <c:v>Kleverigheid</c:v>
                </c:pt>
                <c:pt idx="4">
                  <c:v>Broodsmaak</c:v>
                </c:pt>
                <c:pt idx="5">
                  <c:v>Kruidige smaak</c:v>
                </c:pt>
                <c:pt idx="6">
                  <c:v>Stevigheid</c:v>
                </c:pt>
              </c:strCache>
            </c:strRef>
          </c:cat>
          <c:val>
            <c:numRef>
              <c:f>Sheet1!$B$17:$B$23</c:f>
              <c:numCache>
                <c:formatCode>General</c:formatCode>
                <c:ptCount val="7"/>
                <c:pt idx="0">
                  <c:v>5</c:v>
                </c:pt>
                <c:pt idx="1">
                  <c:v>5</c:v>
                </c:pt>
                <c:pt idx="2">
                  <c:v>5</c:v>
                </c:pt>
                <c:pt idx="3">
                  <c:v>5</c:v>
                </c:pt>
                <c:pt idx="4">
                  <c:v>5</c:v>
                </c:pt>
                <c:pt idx="5">
                  <c:v>5</c:v>
                </c:pt>
                <c:pt idx="6">
                  <c:v>5</c:v>
                </c:pt>
              </c:numCache>
            </c:numRef>
          </c:val>
          <c:extLst>
            <c:ext xmlns:c16="http://schemas.microsoft.com/office/drawing/2014/chart" uri="{C3380CC4-5D6E-409C-BE32-E72D297353CC}">
              <c16:uniqueId val="{00000000-DB60-44AF-9596-F61F9979D4EA}"/>
            </c:ext>
          </c:extLst>
        </c:ser>
        <c:ser>
          <c:idx val="1"/>
          <c:order val="1"/>
          <c:tx>
            <c:strRef>
              <c:f>Sheet1!$C$16</c:f>
              <c:strCache>
                <c:ptCount val="1"/>
                <c:pt idx="0">
                  <c:v>Gemiddelde</c:v>
                </c:pt>
              </c:strCache>
            </c:strRef>
          </c:tx>
          <c:spPr>
            <a:ln w="28575" cap="rnd">
              <a:solidFill>
                <a:schemeClr val="accent2"/>
              </a:solidFill>
              <a:round/>
            </a:ln>
            <a:effectLst/>
          </c:spPr>
          <c:marker>
            <c:symbol val="none"/>
          </c:marker>
          <c:cat>
            <c:strRef>
              <c:f>Sheet1!$A$17:$A$23</c:f>
              <c:strCache>
                <c:ptCount val="7"/>
                <c:pt idx="0">
                  <c:v>Grootte</c:v>
                </c:pt>
                <c:pt idx="1">
                  <c:v>Kleur (bruinheid)</c:v>
                </c:pt>
                <c:pt idx="2">
                  <c:v>Geursterkte</c:v>
                </c:pt>
                <c:pt idx="3">
                  <c:v>Kleverigheid</c:v>
                </c:pt>
                <c:pt idx="4">
                  <c:v>Broodsmaak</c:v>
                </c:pt>
                <c:pt idx="5">
                  <c:v>Kruidige smaak</c:v>
                </c:pt>
                <c:pt idx="6">
                  <c:v>Stevigheid</c:v>
                </c:pt>
              </c:strCache>
            </c:strRef>
          </c:cat>
          <c:val>
            <c:numRef>
              <c:f>Sheet1!$C$17:$C$23</c:f>
              <c:numCache>
                <c:formatCode>0.0</c:formatCode>
                <c:ptCount val="7"/>
                <c:pt idx="0">
                  <c:v>3.941666666666666</c:v>
                </c:pt>
                <c:pt idx="1">
                  <c:v>3.8791666666666664</c:v>
                </c:pt>
                <c:pt idx="2">
                  <c:v>4.4708333333333332</c:v>
                </c:pt>
                <c:pt idx="3">
                  <c:v>3.5874999999999999</c:v>
                </c:pt>
                <c:pt idx="4">
                  <c:v>5.2583333333333337</c:v>
                </c:pt>
                <c:pt idx="5">
                  <c:v>3.350000000000001</c:v>
                </c:pt>
                <c:pt idx="6">
                  <c:v>5.5166666666666657</c:v>
                </c:pt>
              </c:numCache>
            </c:numRef>
          </c:val>
          <c:extLst>
            <c:ext xmlns:c16="http://schemas.microsoft.com/office/drawing/2014/chart" uri="{C3380CC4-5D6E-409C-BE32-E72D297353CC}">
              <c16:uniqueId val="{00000001-DB60-44AF-9596-F61F9979D4EA}"/>
            </c:ext>
          </c:extLst>
        </c:ser>
        <c:dLbls>
          <c:showLegendKey val="0"/>
          <c:showVal val="0"/>
          <c:showCatName val="0"/>
          <c:showSerName val="0"/>
          <c:showPercent val="0"/>
          <c:showBubbleSize val="0"/>
        </c:dLbls>
        <c:axId val="593274632"/>
        <c:axId val="593273976"/>
      </c:radarChart>
      <c:catAx>
        <c:axId val="59327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3273976"/>
        <c:crosses val="autoZero"/>
        <c:auto val="1"/>
        <c:lblAlgn val="ctr"/>
        <c:lblOffset val="100"/>
        <c:noMultiLvlLbl val="0"/>
      </c:catAx>
      <c:valAx>
        <c:axId val="593273976"/>
        <c:scaling>
          <c:orientation val="minMax"/>
          <c:max val="9"/>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3274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Resultaten expert panel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spPr>
            <a:ln w="28575" cap="rnd">
              <a:solidFill>
                <a:srgbClr val="92D050"/>
              </a:solidFill>
              <a:prstDash val="sysDash"/>
              <a:round/>
            </a:ln>
            <a:effectLst/>
          </c:spPr>
          <c:marker>
            <c:symbol val="none"/>
          </c:marker>
          <c:cat>
            <c:strRef>
              <c:f>Sheet1!$L$6:$L$26</c:f>
              <c:strCache>
                <c:ptCount val="21"/>
                <c:pt idx="0">
                  <c:v>Stevigheid</c:v>
                </c:pt>
                <c:pt idx="1">
                  <c:v>Plakkerigheid (uiterlijk)</c:v>
                </c:pt>
                <c:pt idx="2">
                  <c:v>Bruine kleur</c:v>
                </c:pt>
                <c:pt idx="3">
                  <c:v>Muffinvorm</c:v>
                </c:pt>
                <c:pt idx="4">
                  <c:v>Scheuren</c:v>
                </c:pt>
                <c:pt idx="5">
                  <c:v>Homogeniteit</c:v>
                </c:pt>
                <c:pt idx="6">
                  <c:v>Grootte</c:v>
                </c:pt>
                <c:pt idx="7">
                  <c:v>Broodgeur</c:v>
                </c:pt>
                <c:pt idx="8">
                  <c:v>Hartige geur</c:v>
                </c:pt>
                <c:pt idx="9">
                  <c:v>Zoete geur</c:v>
                </c:pt>
                <c:pt idx="10">
                  <c:v>Luchtigheid</c:v>
                </c:pt>
                <c:pt idx="11">
                  <c:v>Broodsmaak</c:v>
                </c:pt>
                <c:pt idx="12">
                  <c:v>Kleverigheid</c:v>
                </c:pt>
                <c:pt idx="13">
                  <c:v>Kruidige smaak</c:v>
                </c:pt>
                <c:pt idx="14">
                  <c:v>Droogheid</c:v>
                </c:pt>
                <c:pt idx="15">
                  <c:v>Zoutheid</c:v>
                </c:pt>
                <c:pt idx="16">
                  <c:v>Bite (bijtkracht)</c:v>
                </c:pt>
                <c:pt idx="17">
                  <c:v>Zoete nasmaak</c:v>
                </c:pt>
                <c:pt idx="18">
                  <c:v>Hartige nasmaak</c:v>
                </c:pt>
                <c:pt idx="19">
                  <c:v>Intensiteit nasmaak</c:v>
                </c:pt>
                <c:pt idx="20">
                  <c:v>Plakkerigheid (smaak)</c:v>
                </c:pt>
              </c:strCache>
            </c:strRef>
          </c:cat>
          <c:val>
            <c:numRef>
              <c:f>Sheet1!$M$6:$M$26</c:f>
              <c:numCache>
                <c:formatCode>General</c:formatCode>
                <c:ptCount val="21"/>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numCache>
            </c:numRef>
          </c:val>
          <c:extLst>
            <c:ext xmlns:c16="http://schemas.microsoft.com/office/drawing/2014/chart" uri="{C3380CC4-5D6E-409C-BE32-E72D297353CC}">
              <c16:uniqueId val="{00000000-80B2-4B8B-8CA9-17D96E7A901E}"/>
            </c:ext>
          </c:extLst>
        </c:ser>
        <c:ser>
          <c:idx val="1"/>
          <c:order val="1"/>
          <c:spPr>
            <a:ln w="28575" cap="rnd">
              <a:solidFill>
                <a:schemeClr val="accent2"/>
              </a:solidFill>
              <a:round/>
            </a:ln>
            <a:effectLst/>
          </c:spPr>
          <c:marker>
            <c:symbol val="none"/>
          </c:marker>
          <c:cat>
            <c:strRef>
              <c:f>Sheet1!$L$6:$L$26</c:f>
              <c:strCache>
                <c:ptCount val="21"/>
                <c:pt idx="0">
                  <c:v>Stevigheid</c:v>
                </c:pt>
                <c:pt idx="1">
                  <c:v>Plakkerigheid (uiterlijk)</c:v>
                </c:pt>
                <c:pt idx="2">
                  <c:v>Bruine kleur</c:v>
                </c:pt>
                <c:pt idx="3">
                  <c:v>Muffinvorm</c:v>
                </c:pt>
                <c:pt idx="4">
                  <c:v>Scheuren</c:v>
                </c:pt>
                <c:pt idx="5">
                  <c:v>Homogeniteit</c:v>
                </c:pt>
                <c:pt idx="6">
                  <c:v>Grootte</c:v>
                </c:pt>
                <c:pt idx="7">
                  <c:v>Broodgeur</c:v>
                </c:pt>
                <c:pt idx="8">
                  <c:v>Hartige geur</c:v>
                </c:pt>
                <c:pt idx="9">
                  <c:v>Zoete geur</c:v>
                </c:pt>
                <c:pt idx="10">
                  <c:v>Luchtigheid</c:v>
                </c:pt>
                <c:pt idx="11">
                  <c:v>Broodsmaak</c:v>
                </c:pt>
                <c:pt idx="12">
                  <c:v>Kleverigheid</c:v>
                </c:pt>
                <c:pt idx="13">
                  <c:v>Kruidige smaak</c:v>
                </c:pt>
                <c:pt idx="14">
                  <c:v>Droogheid</c:v>
                </c:pt>
                <c:pt idx="15">
                  <c:v>Zoutheid</c:v>
                </c:pt>
                <c:pt idx="16">
                  <c:v>Bite (bijtkracht)</c:v>
                </c:pt>
                <c:pt idx="17">
                  <c:v>Zoete nasmaak</c:v>
                </c:pt>
                <c:pt idx="18">
                  <c:v>Hartige nasmaak</c:v>
                </c:pt>
                <c:pt idx="19">
                  <c:v>Intensiteit nasmaak</c:v>
                </c:pt>
                <c:pt idx="20">
                  <c:v>Plakkerigheid (smaak)</c:v>
                </c:pt>
              </c:strCache>
            </c:strRef>
          </c:cat>
          <c:val>
            <c:numRef>
              <c:f>Sheet1!$N$6:$N$26</c:f>
              <c:numCache>
                <c:formatCode>0.0</c:formatCode>
                <c:ptCount val="21"/>
                <c:pt idx="0">
                  <c:v>5.4399999999999995</c:v>
                </c:pt>
                <c:pt idx="1">
                  <c:v>7.5400000000000009</c:v>
                </c:pt>
                <c:pt idx="2">
                  <c:v>3.9200000000000004</c:v>
                </c:pt>
                <c:pt idx="3">
                  <c:v>2.9799999999999995</c:v>
                </c:pt>
                <c:pt idx="4">
                  <c:v>4.6599999999999993</c:v>
                </c:pt>
                <c:pt idx="5">
                  <c:v>4.5200000000000005</c:v>
                </c:pt>
                <c:pt idx="6">
                  <c:v>3.6399999999999997</c:v>
                </c:pt>
                <c:pt idx="7">
                  <c:v>5.24</c:v>
                </c:pt>
                <c:pt idx="8">
                  <c:v>4.8</c:v>
                </c:pt>
                <c:pt idx="9">
                  <c:v>4</c:v>
                </c:pt>
                <c:pt idx="10">
                  <c:v>3.7</c:v>
                </c:pt>
                <c:pt idx="11">
                  <c:v>5.42</c:v>
                </c:pt>
                <c:pt idx="12">
                  <c:v>6.0600000000000005</c:v>
                </c:pt>
                <c:pt idx="13">
                  <c:v>3.54</c:v>
                </c:pt>
                <c:pt idx="14">
                  <c:v>4.8</c:v>
                </c:pt>
                <c:pt idx="15">
                  <c:v>5.0999999999999996</c:v>
                </c:pt>
                <c:pt idx="16">
                  <c:v>4.76</c:v>
                </c:pt>
                <c:pt idx="17">
                  <c:v>3.72</c:v>
                </c:pt>
                <c:pt idx="18">
                  <c:v>4.9000000000000004</c:v>
                </c:pt>
                <c:pt idx="19">
                  <c:v>5.64</c:v>
                </c:pt>
                <c:pt idx="20">
                  <c:v>6.44</c:v>
                </c:pt>
              </c:numCache>
            </c:numRef>
          </c:val>
          <c:extLst>
            <c:ext xmlns:c16="http://schemas.microsoft.com/office/drawing/2014/chart" uri="{C3380CC4-5D6E-409C-BE32-E72D297353CC}">
              <c16:uniqueId val="{00000001-80B2-4B8B-8CA9-17D96E7A901E}"/>
            </c:ext>
          </c:extLst>
        </c:ser>
        <c:dLbls>
          <c:showLegendKey val="0"/>
          <c:showVal val="0"/>
          <c:showCatName val="0"/>
          <c:showSerName val="0"/>
          <c:showPercent val="0"/>
          <c:showBubbleSize val="0"/>
        </c:dLbls>
        <c:axId val="631139040"/>
        <c:axId val="631133792"/>
      </c:radarChart>
      <c:catAx>
        <c:axId val="63113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1133792"/>
        <c:crosses val="autoZero"/>
        <c:auto val="1"/>
        <c:lblAlgn val="ctr"/>
        <c:lblOffset val="100"/>
        <c:noMultiLvlLbl val="0"/>
      </c:catAx>
      <c:valAx>
        <c:axId val="631133792"/>
        <c:scaling>
          <c:orientation val="minMax"/>
          <c:max val="9"/>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1139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Vezels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Blad1!$U$27</c:f>
              <c:numCache>
                <c:formatCode>General</c:formatCode>
                <c:ptCount val="1"/>
                <c:pt idx="0">
                  <c:v>0.4</c:v>
                </c:pt>
              </c:numCache>
            </c:numRef>
          </c:val>
          <c:extLst>
            <c:ext xmlns:c16="http://schemas.microsoft.com/office/drawing/2014/chart" uri="{C3380CC4-5D6E-409C-BE32-E72D297353CC}">
              <c16:uniqueId val="{00000000-5C2B-4120-A14B-5AFEEDEB48F2}"/>
            </c:ext>
          </c:extLst>
        </c:ser>
        <c:ser>
          <c:idx val="1"/>
          <c:order val="1"/>
          <c:spPr>
            <a:noFill/>
            <a:ln>
              <a:noFill/>
            </a:ln>
            <a:effectLst/>
          </c:spPr>
          <c:invertIfNegative val="0"/>
          <c:errBars>
            <c:errBarType val="minus"/>
            <c:errValType val="fixedVal"/>
            <c:noEndCap val="0"/>
            <c:val val="1.1000000000000001"/>
            <c:spPr>
              <a:noFill/>
              <a:ln w="9525" cap="flat" cmpd="sng" algn="ctr">
                <a:solidFill>
                  <a:schemeClr val="tx1">
                    <a:lumMod val="65000"/>
                    <a:lumOff val="35000"/>
                  </a:schemeClr>
                </a:solidFill>
                <a:round/>
              </a:ln>
              <a:effectLst/>
            </c:spPr>
          </c:errBars>
          <c:val>
            <c:numRef>
              <c:f>Blad1!$U$28</c:f>
              <c:numCache>
                <c:formatCode>General</c:formatCode>
                <c:ptCount val="1"/>
                <c:pt idx="0">
                  <c:v>1.1000000000000001</c:v>
                </c:pt>
              </c:numCache>
            </c:numRef>
          </c:val>
          <c:extLst>
            <c:ext xmlns:c16="http://schemas.microsoft.com/office/drawing/2014/chart" uri="{C3380CC4-5D6E-409C-BE32-E72D297353CC}">
              <c16:uniqueId val="{00000001-5C2B-4120-A14B-5AFEEDEB48F2}"/>
            </c:ext>
          </c:extLst>
        </c:ser>
        <c:ser>
          <c:idx val="2"/>
          <c:order val="2"/>
          <c:spPr>
            <a:solidFill>
              <a:schemeClr val="accent3"/>
            </a:solidFill>
            <a:ln>
              <a:noFill/>
            </a:ln>
            <a:effectLst/>
          </c:spPr>
          <c:invertIfNegative val="0"/>
          <c:val>
            <c:numRef>
              <c:f>Blad1!$U$29</c:f>
              <c:numCache>
                <c:formatCode>General</c:formatCode>
                <c:ptCount val="1"/>
                <c:pt idx="0">
                  <c:v>0.19999999999999996</c:v>
                </c:pt>
              </c:numCache>
            </c:numRef>
          </c:val>
          <c:extLst>
            <c:ext xmlns:c16="http://schemas.microsoft.com/office/drawing/2014/chart" uri="{C3380CC4-5D6E-409C-BE32-E72D297353CC}">
              <c16:uniqueId val="{00000002-5C2B-4120-A14B-5AFEEDEB48F2}"/>
            </c:ext>
          </c:extLst>
        </c:ser>
        <c:ser>
          <c:idx val="3"/>
          <c:order val="3"/>
          <c:spPr>
            <a:solidFill>
              <a:schemeClr val="accent4"/>
            </a:solidFill>
            <a:ln>
              <a:noFill/>
            </a:ln>
            <a:effectLst/>
          </c:spPr>
          <c:invertIfNegative val="0"/>
          <c:errBars>
            <c:errBarType val="plus"/>
            <c:errValType val="fixedVal"/>
            <c:noEndCap val="0"/>
            <c:val val="0.70000000000000007"/>
            <c:spPr>
              <a:noFill/>
              <a:ln w="9525" cap="flat" cmpd="sng" algn="ctr">
                <a:solidFill>
                  <a:schemeClr val="tx1">
                    <a:lumMod val="65000"/>
                    <a:lumOff val="35000"/>
                  </a:schemeClr>
                </a:solidFill>
                <a:round/>
              </a:ln>
              <a:effectLst/>
            </c:spPr>
          </c:errBars>
          <c:val>
            <c:numRef>
              <c:f>Blad1!$U$30</c:f>
              <c:numCache>
                <c:formatCode>General</c:formatCode>
                <c:ptCount val="1"/>
                <c:pt idx="0">
                  <c:v>0.59999999999999987</c:v>
                </c:pt>
              </c:numCache>
            </c:numRef>
          </c:val>
          <c:extLst>
            <c:ext xmlns:c16="http://schemas.microsoft.com/office/drawing/2014/chart" uri="{C3380CC4-5D6E-409C-BE32-E72D297353CC}">
              <c16:uniqueId val="{00000003-5C2B-4120-A14B-5AFEEDEB48F2}"/>
            </c:ext>
          </c:extLst>
        </c:ser>
        <c:ser>
          <c:idx val="4"/>
          <c:order val="4"/>
          <c:spPr>
            <a:noFill/>
            <a:ln>
              <a:noFill/>
            </a:ln>
            <a:effectLst/>
          </c:spPr>
          <c:invertIfNegative val="0"/>
          <c:val>
            <c:numRef>
              <c:f>Blad1!$U$31</c:f>
              <c:numCache>
                <c:formatCode>General</c:formatCode>
                <c:ptCount val="1"/>
                <c:pt idx="0">
                  <c:v>0.70000000000000018</c:v>
                </c:pt>
              </c:numCache>
            </c:numRef>
          </c:val>
          <c:extLst>
            <c:ext xmlns:c16="http://schemas.microsoft.com/office/drawing/2014/chart" uri="{C3380CC4-5D6E-409C-BE32-E72D297353CC}">
              <c16:uniqueId val="{00000004-5C2B-4120-A14B-5AFEEDEB48F2}"/>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Eiwitten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Blad1!$V$27</c:f>
              <c:numCache>
                <c:formatCode>General</c:formatCode>
                <c:ptCount val="1"/>
                <c:pt idx="0">
                  <c:v>4.4000000000000004</c:v>
                </c:pt>
              </c:numCache>
            </c:numRef>
          </c:val>
          <c:extLst>
            <c:ext xmlns:c16="http://schemas.microsoft.com/office/drawing/2014/chart" uri="{C3380CC4-5D6E-409C-BE32-E72D297353CC}">
              <c16:uniqueId val="{00000000-2D2F-43BD-BE70-77ADFEBDC294}"/>
            </c:ext>
          </c:extLst>
        </c:ser>
        <c:ser>
          <c:idx val="1"/>
          <c:order val="1"/>
          <c:spPr>
            <a:noFill/>
            <a:ln>
              <a:noFill/>
            </a:ln>
            <a:effectLst/>
          </c:spPr>
          <c:invertIfNegative val="0"/>
          <c:errBars>
            <c:errBarType val="minus"/>
            <c:errValType val="fixedVal"/>
            <c:noEndCap val="0"/>
            <c:val val="0.82500000000000007"/>
            <c:spPr>
              <a:noFill/>
              <a:ln w="9525" cap="flat" cmpd="sng" algn="ctr">
                <a:solidFill>
                  <a:schemeClr val="tx1">
                    <a:lumMod val="65000"/>
                    <a:lumOff val="35000"/>
                  </a:schemeClr>
                </a:solidFill>
                <a:round/>
              </a:ln>
              <a:effectLst/>
            </c:spPr>
          </c:errBars>
          <c:val>
            <c:numRef>
              <c:f>Blad1!$V$28</c:f>
              <c:numCache>
                <c:formatCode>General</c:formatCode>
                <c:ptCount val="1"/>
                <c:pt idx="0">
                  <c:v>0.82499999999999929</c:v>
                </c:pt>
              </c:numCache>
            </c:numRef>
          </c:val>
          <c:extLst>
            <c:ext xmlns:c16="http://schemas.microsoft.com/office/drawing/2014/chart" uri="{C3380CC4-5D6E-409C-BE32-E72D297353CC}">
              <c16:uniqueId val="{00000001-2D2F-43BD-BE70-77ADFEBDC294}"/>
            </c:ext>
          </c:extLst>
        </c:ser>
        <c:ser>
          <c:idx val="2"/>
          <c:order val="2"/>
          <c:spPr>
            <a:solidFill>
              <a:schemeClr val="accent3"/>
            </a:solidFill>
            <a:ln>
              <a:noFill/>
            </a:ln>
            <a:effectLst/>
          </c:spPr>
          <c:invertIfNegative val="0"/>
          <c:val>
            <c:numRef>
              <c:f>Blad1!$V$29</c:f>
              <c:numCache>
                <c:formatCode>General</c:formatCode>
                <c:ptCount val="1"/>
                <c:pt idx="0">
                  <c:v>0.22500000000000053</c:v>
                </c:pt>
              </c:numCache>
            </c:numRef>
          </c:val>
          <c:extLst>
            <c:ext xmlns:c16="http://schemas.microsoft.com/office/drawing/2014/chart" uri="{C3380CC4-5D6E-409C-BE32-E72D297353CC}">
              <c16:uniqueId val="{00000002-2D2F-43BD-BE70-77ADFEBDC294}"/>
            </c:ext>
          </c:extLst>
        </c:ser>
        <c:ser>
          <c:idx val="3"/>
          <c:order val="3"/>
          <c:spPr>
            <a:solidFill>
              <a:schemeClr val="accent4"/>
            </a:solidFill>
            <a:ln>
              <a:noFill/>
            </a:ln>
            <a:effectLst/>
          </c:spPr>
          <c:invertIfNegative val="0"/>
          <c:errBars>
            <c:errBarType val="plus"/>
            <c:errValType val="fixedVal"/>
            <c:noEndCap val="0"/>
            <c:val val="0.2"/>
            <c:spPr>
              <a:noFill/>
              <a:ln w="9525" cap="flat" cmpd="sng" algn="ctr">
                <a:solidFill>
                  <a:schemeClr val="tx1">
                    <a:lumMod val="65000"/>
                    <a:lumOff val="35000"/>
                  </a:schemeClr>
                </a:solidFill>
                <a:round/>
              </a:ln>
              <a:effectLst/>
            </c:spPr>
          </c:errBars>
          <c:val>
            <c:numRef>
              <c:f>Blad1!$V$30</c:f>
              <c:numCache>
                <c:formatCode>General</c:formatCode>
                <c:ptCount val="1"/>
                <c:pt idx="0">
                  <c:v>0.25</c:v>
                </c:pt>
              </c:numCache>
            </c:numRef>
          </c:val>
          <c:extLst>
            <c:ext xmlns:c16="http://schemas.microsoft.com/office/drawing/2014/chart" uri="{C3380CC4-5D6E-409C-BE32-E72D297353CC}">
              <c16:uniqueId val="{00000003-2D2F-43BD-BE70-77ADFEBDC294}"/>
            </c:ext>
          </c:extLst>
        </c:ser>
        <c:ser>
          <c:idx val="4"/>
          <c:order val="4"/>
          <c:spPr>
            <a:noFill/>
            <a:ln>
              <a:noFill/>
            </a:ln>
            <a:effectLst/>
          </c:spPr>
          <c:invertIfNegative val="0"/>
          <c:val>
            <c:numRef>
              <c:f>Blad1!$V$31</c:f>
              <c:numCache>
                <c:formatCode>General</c:formatCode>
                <c:ptCount val="1"/>
                <c:pt idx="0">
                  <c:v>0.20000000000000018</c:v>
                </c:pt>
              </c:numCache>
            </c:numRef>
          </c:val>
          <c:extLst>
            <c:ext xmlns:c16="http://schemas.microsoft.com/office/drawing/2014/chart" uri="{C3380CC4-5D6E-409C-BE32-E72D297353CC}">
              <c16:uniqueId val="{00000004-2D2F-43BD-BE70-77ADFEBDC294}"/>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in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Suikers (gram)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spPr>
            <a:noFill/>
            <a:ln>
              <a:noFill/>
            </a:ln>
            <a:effectLst/>
          </c:spPr>
          <c:invertIfNegative val="0"/>
          <c:val>
            <c:numRef>
              <c:f>Blad1!$R$27</c:f>
              <c:numCache>
                <c:formatCode>General</c:formatCode>
                <c:ptCount val="1"/>
                <c:pt idx="0">
                  <c:v>19.5</c:v>
                </c:pt>
              </c:numCache>
            </c:numRef>
          </c:val>
          <c:extLst>
            <c:ext xmlns:c16="http://schemas.microsoft.com/office/drawing/2014/chart" uri="{C3380CC4-5D6E-409C-BE32-E72D297353CC}">
              <c16:uniqueId val="{00000000-08C6-45B2-92DA-0D24EE514AAA}"/>
            </c:ext>
          </c:extLst>
        </c:ser>
        <c:ser>
          <c:idx val="1"/>
          <c:order val="1"/>
          <c:spPr>
            <a:noFill/>
            <a:ln>
              <a:noFill/>
            </a:ln>
            <a:effectLst/>
          </c:spPr>
          <c:invertIfNegative val="0"/>
          <c:errBars>
            <c:errBarType val="minus"/>
            <c:errValType val="fixedVal"/>
            <c:noEndCap val="0"/>
            <c:val val="5.8"/>
            <c:spPr>
              <a:noFill/>
              <a:ln w="9525" cap="flat" cmpd="sng" algn="ctr">
                <a:solidFill>
                  <a:schemeClr val="tx1">
                    <a:lumMod val="65000"/>
                    <a:lumOff val="35000"/>
                  </a:schemeClr>
                </a:solidFill>
                <a:round/>
              </a:ln>
              <a:effectLst/>
            </c:spPr>
          </c:errBars>
          <c:val>
            <c:numRef>
              <c:f>Blad1!$R$28</c:f>
              <c:numCache>
                <c:formatCode>General</c:formatCode>
                <c:ptCount val="1"/>
                <c:pt idx="0">
                  <c:v>5.8000000000000007</c:v>
                </c:pt>
              </c:numCache>
            </c:numRef>
          </c:val>
          <c:extLst>
            <c:ext xmlns:c16="http://schemas.microsoft.com/office/drawing/2014/chart" uri="{C3380CC4-5D6E-409C-BE32-E72D297353CC}">
              <c16:uniqueId val="{00000001-08C6-45B2-92DA-0D24EE514AAA}"/>
            </c:ext>
          </c:extLst>
        </c:ser>
        <c:ser>
          <c:idx val="2"/>
          <c:order val="2"/>
          <c:spPr>
            <a:solidFill>
              <a:schemeClr val="accent3"/>
            </a:solidFill>
            <a:ln>
              <a:noFill/>
            </a:ln>
            <a:effectLst/>
          </c:spPr>
          <c:invertIfNegative val="0"/>
          <c:val>
            <c:numRef>
              <c:f>Blad1!$R$29</c:f>
              <c:numCache>
                <c:formatCode>General</c:formatCode>
                <c:ptCount val="1"/>
                <c:pt idx="0">
                  <c:v>0.39999999999999858</c:v>
                </c:pt>
              </c:numCache>
            </c:numRef>
          </c:val>
          <c:extLst>
            <c:ext xmlns:c16="http://schemas.microsoft.com/office/drawing/2014/chart" uri="{C3380CC4-5D6E-409C-BE32-E72D297353CC}">
              <c16:uniqueId val="{00000002-08C6-45B2-92DA-0D24EE514AAA}"/>
            </c:ext>
          </c:extLst>
        </c:ser>
        <c:ser>
          <c:idx val="3"/>
          <c:order val="3"/>
          <c:spPr>
            <a:solidFill>
              <a:schemeClr val="accent4"/>
            </a:solidFill>
            <a:ln>
              <a:noFill/>
            </a:ln>
            <a:effectLst/>
          </c:spPr>
          <c:invertIfNegative val="0"/>
          <c:errBars>
            <c:errBarType val="plus"/>
            <c:errValType val="fixedVal"/>
            <c:noEndCap val="0"/>
            <c:val val="8"/>
            <c:spPr>
              <a:noFill/>
              <a:ln w="9525" cap="flat" cmpd="sng" algn="ctr">
                <a:solidFill>
                  <a:schemeClr val="tx1">
                    <a:lumMod val="65000"/>
                    <a:lumOff val="35000"/>
                  </a:schemeClr>
                </a:solidFill>
                <a:round/>
              </a:ln>
              <a:effectLst/>
            </c:spPr>
          </c:errBars>
          <c:val>
            <c:numRef>
              <c:f>Blad1!$R$30</c:f>
              <c:numCache>
                <c:formatCode>General</c:formatCode>
                <c:ptCount val="1"/>
                <c:pt idx="0">
                  <c:v>5.3000000000000007</c:v>
                </c:pt>
              </c:numCache>
            </c:numRef>
          </c:val>
          <c:extLst>
            <c:ext xmlns:c16="http://schemas.microsoft.com/office/drawing/2014/chart" uri="{C3380CC4-5D6E-409C-BE32-E72D297353CC}">
              <c16:uniqueId val="{00000003-08C6-45B2-92DA-0D24EE514AAA}"/>
            </c:ext>
          </c:extLst>
        </c:ser>
        <c:ser>
          <c:idx val="4"/>
          <c:order val="4"/>
          <c:spPr>
            <a:noFill/>
            <a:ln>
              <a:noFill/>
            </a:ln>
            <a:effectLst/>
          </c:spPr>
          <c:invertIfNegative val="0"/>
          <c:val>
            <c:numRef>
              <c:f>Blad1!$R$31</c:f>
              <c:numCache>
                <c:formatCode>General</c:formatCode>
                <c:ptCount val="1"/>
                <c:pt idx="0">
                  <c:v>8</c:v>
                </c:pt>
              </c:numCache>
            </c:numRef>
          </c:val>
          <c:extLst>
            <c:ext xmlns:c16="http://schemas.microsoft.com/office/drawing/2014/chart" uri="{C3380CC4-5D6E-409C-BE32-E72D297353CC}">
              <c16:uniqueId val="{00000004-08C6-45B2-92DA-0D24EE514AAA}"/>
            </c:ext>
          </c:extLst>
        </c:ser>
        <c:dLbls>
          <c:showLegendKey val="0"/>
          <c:showVal val="0"/>
          <c:showCatName val="0"/>
          <c:showSerName val="0"/>
          <c:showPercent val="0"/>
          <c:showBubbleSize val="0"/>
        </c:dLbls>
        <c:gapWidth val="150"/>
        <c:overlap val="100"/>
        <c:axId val="321948592"/>
        <c:axId val="321947608"/>
      </c:barChart>
      <c:catAx>
        <c:axId val="321948592"/>
        <c:scaling>
          <c:orientation val="minMax"/>
        </c:scaling>
        <c:delete val="1"/>
        <c:axPos val="l"/>
        <c:numFmt formatCode="General" sourceLinked="1"/>
        <c:majorTickMark val="none"/>
        <c:minorTickMark val="none"/>
        <c:tickLblPos val="nextTo"/>
        <c:crossAx val="321947608"/>
        <c:crosses val="autoZero"/>
        <c:auto val="1"/>
        <c:lblAlgn val="ctr"/>
        <c:lblOffset val="100"/>
        <c:noMultiLvlLbl val="0"/>
      </c:catAx>
      <c:valAx>
        <c:axId val="321947608"/>
        <c:scaling>
          <c:orientation val="minMax"/>
          <c:max val="40"/>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19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5" ma:contentTypeDescription="Een nieuw document maken." ma:contentTypeScope="" ma:versionID="5158de0fa43ef5aa59ae0e914a6aceff">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0c451ff68513b63fb169e5ae11e4db2e"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Mva20</b:Tag>
    <b:SourceType>DocumentFromInternetSite</b:SourceType>
    <b:Guid>{94717D45-C3F9-4795-8DD5-49A231CFA6F1}</b:Guid>
    <b:Title>Sensory 20-21</b:Title>
    <b:Year>2020</b:Year>
    <b:Author>
      <b:Author>
        <b:NameList>
          <b:Person>
            <b:Last>Velde</b:Last>
            <b:First>M.</b:First>
            <b:Middle>van der</b:Middle>
          </b:Person>
        </b:NameList>
      </b:Author>
    </b:Author>
    <b:InternetSiteTitle>Moodlerooms </b:InternetSiteTitle>
    <b:RefOrder>16</b:RefOrder>
  </b:Source>
  <b:Source>
    <b:Tag>Voe20</b:Tag>
    <b:SourceType>InternetSite</b:SourceType>
    <b:Guid>{7AB15915-E2A2-42CD-BBFE-257BF25F8CB4}</b:Guid>
    <b:InternetSiteTitle>Voedingscentrum </b:InternetSiteTitle>
    <b:Year>2020</b:Year>
    <b:Month>Oktober </b:Month>
    <b:Day>22</b:Day>
    <b:URL>https://www.voedingscentrum.nl/encyclopedie/verpakkingsmaterialen.aspx</b:URL>
    <b:Author>
      <b:Author>
        <b:NameList>
          <b:Person>
            <b:Last>Voedingscentrum</b:Last>
          </b:Person>
        </b:NameList>
      </b:Author>
    </b:Author>
    <b:RefOrder>15</b:RefOrder>
  </b:Source>
  <b:Source>
    <b:Tag>Rab19</b:Tag>
    <b:SourceType>InternetSite</b:SourceType>
    <b:Guid>{EFAAFC2E-A762-4559-B7D6-7C97E6CD3628}</b:Guid>
    <b:Author>
      <b:Author>
        <b:Corporate>Rabobank</b:Corporate>
      </b:Author>
    </b:Author>
    <b:Title>Supermarkten</b:Title>
    <b:InternetSiteTitle>rabobank.nl</b:InternetSiteTitle>
    <b:Year>2019</b:Year>
    <b:Month>December</b:Month>
    <b:URL>https://www.rabobank.nl/bedrijven/cijfers-en-trends/food/supermarkten/ (bekeken op 04-11-2020)</b:URL>
    <b:RefOrder>22</b:RefOrder>
  </b:Source>
  <b:Source>
    <b:Tag>Smu</b:Tag>
    <b:SourceType>InternetSite</b:SourceType>
    <b:Guid>{465F1DE4-9ADF-444C-A255-C9F30C85BE77}</b:Guid>
    <b:Author>
      <b:Author>
        <b:Corporate>Smulweb</b:Corporate>
      </b:Author>
    </b:Author>
    <b:Title>Prei</b:Title>
    <b:InternetSiteTitle>smulweb.nl</b:InternetSiteTitle>
    <b:URL>https://www.smulweb.nl/wiki/153/Prei (bekeken op 4-11-2020)</b:URL>
    <b:RefOrder>8</b:RefOrder>
  </b:Source>
  <b:Source>
    <b:Tag>Pod13</b:Tag>
    <b:SourceType>InternetSite</b:SourceType>
    <b:Guid>{C95C22EF-7213-4F4C-8A55-D35FC196258D}</b:Guid>
    <b:Author>
      <b:Author>
        <b:NameList>
          <b:Person>
            <b:Last>Podrick</b:Last>
          </b:Person>
        </b:NameList>
      </b:Author>
    </b:Author>
    <b:Title>Alles wat je moet weten over ham</b:Title>
    <b:InternetSiteTitle>eten-en-drinken.infonu.nl</b:InternetSiteTitle>
    <b:Year>2013</b:Year>
    <b:Month>December</b:Month>
    <b:Day>12</b:Day>
    <b:URL>https://eten-en-drinken.infonu.nl/producten/115429-alles-wat-je-moet-weten-over-ham.html</b:URL>
    <b:RefOrder>9</b:RefOrder>
  </b:Source>
  <b:Source>
    <b:Tag>Voe3</b:Tag>
    <b:SourceType>InternetSite</b:SourceType>
    <b:Guid>{DAC2B77D-FF88-4AE3-879E-B005DBD9A7DB}</b:Guid>
    <b:Author>
      <b:Author>
        <b:Corporate>Voedingscentrum</b:Corporate>
      </b:Author>
    </b:Author>
    <b:Title>Zout en natrium</b:Title>
    <b:InternetSiteTitle>voedingscentrum.nl</b:InternetSiteTitle>
    <b:URL>https://www.voedingscentrum.nl/encyclopedie/zout-en-natrium.aspx (bekeken op 6-11-2020)</b:URL>
    <b:RefOrder>11</b:RefOrder>
  </b:Source>
  <b:Source>
    <b:Tag>Ens</b:Tag>
    <b:SourceType>InternetSite</b:SourceType>
    <b:Guid>{E9221626-9761-4FBC-A871-6F532A675C60}</b:Guid>
    <b:Author>
      <b:Author>
        <b:Corporate>Ensie</b:Corporate>
      </b:Author>
    </b:Author>
    <b:Title>Wat is de betekenis van peper?</b:Title>
    <b:InternetSiteTitle>ensie.nl</b:InternetSiteTitle>
    <b:URL>https://www.ensie.nl/betekenis/peper (bekeken op 6-11-2020)</b:URL>
    <b:RefOrder>12</b:RefOrder>
  </b:Source>
  <b:Source>
    <b:Tag>Veg</b:Tag>
    <b:SourceType>InternetSite</b:SourceType>
    <b:Guid>{C969B646-965F-4A74-9B27-0D32C531E5AE}</b:Guid>
    <b:Author>
      <b:Author>
        <b:Corporate>Veggipedia</b:Corporate>
      </b:Author>
    </b:Author>
    <b:Title>Bieslook</b:Title>
    <b:InternetSiteTitle>veggipedia.nl</b:InternetSiteTitle>
    <b:URL>https://www.veggipedia.nl/groentenenfruit/bieslook (bekeken op 6-11-2020)</b:URL>
    <b:RefOrder>13</b:RefOrder>
  </b:Source>
  <b:Source>
    <b:Tag>Duu20</b:Tag>
    <b:SourceType>InternetSite</b:SourceType>
    <b:Guid>{4DD59078-EC6D-4606-8271-C8615028AFD3}</b:Guid>
    <b:Author>
      <b:Author>
        <b:Corporate>Duurzaam Nieuws</b:Corporate>
      </b:Author>
    </b:Author>
    <b:Title>5 trends in duurzaam voedsel</b:Title>
    <b:InternetSiteTitle>duurzaamnieuws.nl</b:InternetSiteTitle>
    <b:Year>2020</b:Year>
    <b:Month>Juli</b:Month>
    <b:Day>14</b:Day>
    <b:URL>https://www.duurzaamnieuws.nl/5-trends-in-duurzaam-voedsel/ (bekeken op 29-10-2020)</b:URL>
    <b:RefOrder>21</b:RefOrder>
  </b:Source>
  <b:Source>
    <b:Tag>voe</b:Tag>
    <b:SourceType>InternetSite</b:SourceType>
    <b:Guid>{7C4F73BF-2369-46E0-BC39-A034B4E78F55}</b:Guid>
    <b:Author>
      <b:Author>
        <b:Corporate>voedingscentrum</b:Corporate>
      </b:Author>
    </b:Author>
    <b:Title>Brood</b:Title>
    <b:InternetSiteTitle>voedingscentrum.nl</b:InternetSiteTitle>
    <b:URL>https://www.voedingscentrum.nl/encyclopedie/brood.aspx (bekeken op 29-09-2020)</b:URL>
    <b:RefOrder>3</b:RefOrder>
  </b:Source>
  <b:Source>
    <b:Tag>Voe2</b:Tag>
    <b:SourceType>InternetSite</b:SourceType>
    <b:Guid>{D85E6DEF-FCFC-4536-9974-1E307317E212}</b:Guid>
    <b:Author>
      <b:Author>
        <b:Corporate>Voedingscentrum</b:Corporate>
      </b:Author>
    </b:Author>
    <b:Title>Granen en graanproducten</b:Title>
    <b:InternetSiteTitle>voedingscentrum.nl</b:InternetSiteTitle>
    <b:URL>https://www.voedingscentrum.nl/encyclopedie/granen-en-graanproducten.aspx  (bekeken op 29-09-2020)</b:URL>
    <b:RefOrder>7</b:RefOrder>
  </b:Source>
  <b:Source>
    <b:Tag>Voe1</b:Tag>
    <b:SourceType>InternetSite</b:SourceType>
    <b:Guid>{D8653ADB-62D9-4A86-9554-62F39452D95C}</b:Guid>
    <b:Author>
      <b:Author>
        <b:Corporate>Voedingscentrum</b:Corporate>
      </b:Author>
    </b:Author>
    <b:Title>Melk en melkproducten</b:Title>
    <b:InternetSiteTitle>voedingscentrum.nl</b:InternetSiteTitle>
    <b:URL>https://www.voedingscentrum.nl/encyclopedie/melk-en-melkproducten.aspx#blok1  (bekeken op 29-09-2020)</b:URL>
    <b:RefOrder>6</b:RefOrder>
  </b:Source>
  <b:Source>
    <b:Tag>Int</b:Tag>
    <b:SourceType>InternetSite</b:SourceType>
    <b:Guid>{6EDC0B6E-3C8B-4E26-A286-9932D10F5D92}</b:Guid>
    <b:Author>
      <b:Author>
        <b:Corporate>Internet Marketing Online</b:Corporate>
      </b:Author>
    </b:Author>
    <b:Title>SWOT Analyse</b:Title>
    <b:InternetSiteTitle>imu.nl</b:InternetSiteTitle>
    <b:URL>https://imu.nl/internet-marketing-kennisbank/begrippen/swot-analyse/  (bekeken op 5-10-2020)</b:URL>
    <b:RefOrder>19</b:RefOrder>
  </b:Source>
  <b:Source>
    <b:Tag>Voe17</b:Tag>
    <b:SourceType>DocumentFromInternetSite</b:SourceType>
    <b:Guid>{FF4333D6-3336-464F-AFFF-CCC76376E003}</b:Guid>
    <b:Title>Voedselverspilling bij huishoudens in 2016</b:Title>
    <b:InternetSiteTitle>voedingscentrum.nl</b:InternetSiteTitle>
    <b:Year>2017</b:Year>
    <b:URL>https://www.voedingscentrum.nl/Assets/Uploads/voedingscentrum/Documents/Professionals/Pers/Persmappen/Verspilling%202017/Oplegnotitie%20Voedselverspilling%20in%20huishoudens%20(Voedingscentrum).pdf  (bekeken op 10-09-2020)</b:URL>
    <b:Author>
      <b:Author>
        <b:Corporate>Voedingscentrum</b:Corporate>
      </b:Author>
    </b:Author>
    <b:RefOrder>1</b:RefOrder>
  </b:Source>
  <b:Source>
    <b:Tag>Fri</b:Tag>
    <b:SourceType>InternetSite</b:SourceType>
    <b:Guid>{9F395156-495F-494A-B8E4-9E40DDBA57AA}</b:Guid>
    <b:Author>
      <b:Author>
        <b:Corporate>Friesland Campina</b:Corporate>
      </b:Author>
    </b:Author>
    <b:Title>Wat is het verschil tussen volle en magere zuivel?</b:Title>
    <b:InternetSiteTitle>frieslandcampinainstute.com</b:InternetSiteTitle>
    <b:URL>https://www.frieslandcampinainstitute.com/nl/zuivel/melk/wat-het-verschil-tussen-volle-en-magere-zuivel/#:~:text=Hoeveel%20vet%20magere%20melk%20bevat,het%20afromen%20van%20de%20melk.  (bekeken op 29-09-2020)</b:URL>
    <b:RefOrder>5</b:RefOrder>
  </b:Source>
  <b:Source>
    <b:Tag>Blo20</b:Tag>
    <b:SourceType>DocumentFromInternetSite</b:SourceType>
    <b:Guid>{26DF6CEE-17A1-48B1-8A51-32542F6E3F02}</b:Guid>
    <b:Title>VT innovatie brainstorm 20</b:Title>
    <b:Year>2020</b:Year>
    <b:InternetSiteTitle>Moodlerooms</b:InternetSiteTitle>
    <b:URL>https://moodlerooms.hvhl.nl/course/view.php?id=5422#section-6  (bekeken op 15-09-2020)</b:URL>
    <b:Author>
      <b:Author>
        <b:NameList>
          <b:Person>
            <b:Last>Blokzijl</b:Last>
            <b:First>L. </b:First>
          </b:Person>
        </b:NameList>
      </b:Author>
    </b:Author>
    <b:Month>September</b:Month>
    <b:RefOrder>18</b:RefOrder>
  </b:Source>
  <b:Source>
    <b:Tag>EAG20</b:Tag>
    <b:SourceType>DocumentFromInternetSite</b:SourceType>
    <b:Guid>{DBACCB69-3544-44BF-AB87-C7C825CA7CA3}</b:Guid>
    <b:Author>
      <b:Author>
        <b:NameList>
          <b:Person>
            <b:Last>Geertsma</b:Last>
            <b:First>E.A.</b:First>
          </b:Person>
        </b:NameList>
      </b:Author>
    </b:Author>
    <b:Title>Presentatie 20/21</b:Title>
    <b:InternetSiteTitle>moodlerooms</b:InternetSiteTitle>
    <b:Year>2020</b:Year>
    <b:URL>https://moodlerooms.hvhl.nl/mod/resource/view.php?id=299370&amp;redirect=1  (bekeken op 28-10-2020)</b:URL>
    <b:RefOrder>20</b:RefOrder>
  </b:Source>
  <b:Source>
    <b:Tag>LHA</b:Tag>
    <b:SourceType>DocumentFromInternetSite</b:SourceType>
    <b:Guid>{BCC53788-145E-4DD6-B7BA-42D40950CB6C}</b:Guid>
    <b:Author>
      <b:Author>
        <b:NameList>
          <b:Person>
            <b:Last>Knobbe</b:Last>
            <b:First>LHA</b:First>
          </b:Person>
        </b:NameList>
      </b:Author>
    </b:Author>
    <b:Title>Productontwikkeling bij voedingsmiddelen</b:Title>
    <b:InternetSiteTitle>moodlerooms</b:InternetSiteTitle>
    <b:URL>https://moodlerooms.hvhl.nl/mod/resource/view.php?id=273946&amp;redirect=1  (bekeken op 10-09-2020)</b:URL>
    <b:Year>2020</b:Year>
    <b:RefOrder>2</b:RefOrder>
  </b:Source>
  <b:Source>
    <b:Tag>mil20</b:Tag>
    <b:SourceType>InternetSite</b:SourceType>
    <b:Guid>{EBEC3E09-EB87-4A29-B0F6-30E4B2804DF2}</b:Guid>
    <b:Title>milieucentraal</b:Title>
    <b:Year>2020</b:Year>
    <b:Month>oktober</b:Month>
    <b:URL>https://www.milieucentraal.nl/minder-afval/verpakkingen/  (bekeken op 1-11-2020)</b:URL>
    <b:Author>
      <b:Author>
        <b:NameList>
          <b:Person>
            <b:Last>milieucentraal</b:Last>
          </b:Person>
        </b:NameList>
      </b:Author>
    </b:Author>
    <b:RefOrder>25</b:RefOrder>
  </b:Source>
  <b:Source>
    <b:Tag>NVW20</b:Tag>
    <b:SourceType>DocumentFromInternetSite</b:SourceType>
    <b:Guid>{34EBCA84-6B4D-44C9-AD6E-0919C2E58A10}</b:Guid>
    <b:Title>Handboek Etikettering van levensmiddelen</b:Title>
    <b:Year>2020</b:Year>
    <b:Month>oktober</b:Month>
    <b:URL>file:///C:/Users/Bauke/Downloads/handboek-etikettering-van-levensmiddelen.pdf  (bekeken op 13-10-2020)</b:URL>
    <b:Author>
      <b:Author>
        <b:NameList>
          <b:Person>
            <b:Last>NVWA</b:Last>
          </b:Person>
        </b:NameList>
      </b:Author>
    </b:Author>
    <b:RefOrder>14</b:RefOrder>
  </b:Source>
  <b:Source>
    <b:Tag>Voe</b:Tag>
    <b:SourceType>InternetSite</b:SourceType>
    <b:Guid>{3C9854BA-965D-4B0C-A954-B7804BC64420}</b:Guid>
    <b:Author>
      <b:Author>
        <b:Corporate>Voedingscentrum</b:Corporate>
      </b:Author>
    </b:Author>
    <b:Title>Ei</b:Title>
    <b:InternetSiteTitle>voedingscentrum.nl</b:InternetSiteTitle>
    <b:URL>https://www.voedingscentrum.nl/encyclopedie/eieren.aspx#blok1 </b:URL>
    <b:Year>2020</b:Year>
    <b:Month>09</b:Month>
    <b:Day>29</b:Day>
    <b:RefOrder>4</b:RefOrder>
  </b:Source>
  <b:Source>
    <b:Tag>Rij</b:Tag>
    <b:SourceType>InternetSite</b:SourceType>
    <b:Guid>{FC8FACF3-8079-437B-AAD3-0DF290FF599F}</b:Guid>
    <b:Author>
      <b:Author>
        <b:Corporate>Rijksinstituut voor Volksgezondheid en Milieu</b:Corporate>
      </b:Author>
    </b:Author>
    <b:Title>Voedingsmiddelen 2012-2016, t.o.v. 2007-2010</b:Title>
    <b:InternetSiteTitle>wateetnederland.nl</b:InternetSiteTitle>
    <b:URL>https://www.wateetnederland.nl/resultaten/voedingsmiddelen/verandering  </b:URL>
    <b:Year>2020</b:Year>
    <b:Month>09</b:Month>
    <b:Day>20</b:Day>
    <b:RefOrder>23</b:RefOrder>
  </b:Source>
  <b:Source>
    <b:Tag>FSC20</b:Tag>
    <b:SourceType>InternetSite</b:SourceType>
    <b:Guid>{7BCDCA7F-4811-400B-9755-CA2474571135}</b:Guid>
    <b:Author>
      <b:Author>
        <b:NameList>
          <b:Person>
            <b:Last>FSC</b:Last>
          </b:Person>
        </b:NameList>
      </b:Author>
    </b:Author>
    <b:Title>FSC</b:Title>
    <b:Year>2020</b:Year>
    <b:Month>oktober </b:Month>
    <b:URL>http://www.fsc.nl/nl-nl/fsc</b:URL>
    <b:RefOrder>26</b:RefOrder>
  </b:Source>
  <b:Source>
    <b:Tag>Bri12</b:Tag>
    <b:SourceType>Book</b:SourceType>
    <b:Guid>{1EA60568-F78C-4B68-B8CC-F86BE500C905}</b:Guid>
    <b:Title>Proeven van succes</b:Title>
    <b:Year>2012</b:Year>
    <b:Publisher>W. van Slooten</b:Publisher>
    <b:Author>
      <b:Author>
        <b:NameList>
          <b:Person>
            <b:Last>Brinkman</b:Last>
            <b:First>J.H.M.</b:First>
          </b:Person>
        </b:NameList>
      </b:Author>
    </b:Author>
    <b:RefOrder>17</b:RefOrder>
  </b:Source>
  <b:Source>
    <b:Tag>Rad19</b:Tag>
    <b:SourceType>InternetSite</b:SourceType>
    <b:Guid>{5FAE16C9-BC17-4D6F-8460-EC31DF94A1CB}</b:Guid>
    <b:Author>
      <b:Author>
        <b:Corporate>Radar Avrotros</b:Corporate>
      </b:Author>
    </b:Author>
    <b:Title>Bloem of meel: wat is het verschil?</b:Title>
    <b:InternetSiteTitle>radar.avrotros.nl</b:InternetSiteTitle>
    <b:Year>2019</b:Year>
    <b:Month>05</b:Month>
    <b:Day>29</b:Day>
    <b:URL>https://radar.avrotros.nl/hulp-tips/hulpartikelen/item/bloem-of-meel-wat-is-het-verschil/ (bekeken op 4-11-2020)</b:URL>
    <b:RefOrder>10</b:RefOrder>
  </b:Source>
  <b:Source>
    <b:Tag>Cen15</b:Tag>
    <b:SourceType>Report</b:SourceType>
    <b:Guid>{03B50C76-2230-4914-8B13-E9338FCA0494}</b:Guid>
    <b:Title>Milieu en duurzame energie</b:Title>
    <b:Year>2018</b:Year>
    <b:City>Heerlen</b:City>
    <b:Publisher>Nederlandse overheid</b:Publisher>
    <b:Author>
      <b:Author>
        <b:Corporate>Centraal Bureau voor de Statistiek</b:Corporate>
      </b:Author>
    </b:Author>
    <b:RefOrder>24</b:RefOrder>
  </b:Source>
</b:Sources>
</file>

<file path=customXml/itemProps1.xml><?xml version="1.0" encoding="utf-8"?>
<ds:datastoreItem xmlns:ds="http://schemas.openxmlformats.org/officeDocument/2006/customXml" ds:itemID="{227DD9A6-990C-4068-808C-A4A6E39E959A}">
  <ds:schemaRefs>
    <ds:schemaRef ds:uri="http://purl.org/dc/elements/1.1/"/>
    <ds:schemaRef ds:uri="http://schemas.microsoft.com/office/2006/metadata/properties"/>
    <ds:schemaRef ds:uri="644f9f40-1dc6-4640-934b-40644c88cfb9"/>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bd4cd38f-5bdc-49ff-bbdf-6316b9ce397c"/>
    <ds:schemaRef ds:uri="http://www.w3.org/XML/1998/namespace"/>
    <ds:schemaRef ds:uri="http://purl.org/dc/dcmitype/"/>
  </ds:schemaRefs>
</ds:datastoreItem>
</file>

<file path=customXml/itemProps2.xml><?xml version="1.0" encoding="utf-8"?>
<ds:datastoreItem xmlns:ds="http://schemas.openxmlformats.org/officeDocument/2006/customXml" ds:itemID="{F267294A-A2E6-47FC-8066-B59ED8D4BB5E}">
  <ds:schemaRefs>
    <ds:schemaRef ds:uri="http://schemas.microsoft.com/sharepoint/v3/contenttype/forms"/>
  </ds:schemaRefs>
</ds:datastoreItem>
</file>

<file path=customXml/itemProps3.xml><?xml version="1.0" encoding="utf-8"?>
<ds:datastoreItem xmlns:ds="http://schemas.openxmlformats.org/officeDocument/2006/customXml" ds:itemID="{63A4CB2C-2F72-42BD-8244-7A1F391CF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4AE39B-EFA3-4CFB-81D7-6D08525BEE0B}">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46.xml><?xml version="1.0" encoding="utf-8"?>
<clbl:labelList xmlns:clbl="http://schemas.microsoft.com/office/2020/mipLabelMetadata"/>
</file>

<file path=docMetadata/LabelInfo47.xml><?xml version="1.0" encoding="utf-8"?>
<clbl:labelList xmlns:clbl="http://schemas.microsoft.com/office/2020/mipLabelMetadata"/>
</file>

<file path=docMetadata/LabelInfo48.xml><?xml version="1.0" encoding="utf-8"?>
<clbl:labelList xmlns:clbl="http://schemas.microsoft.com/office/2020/mipLabelMetadata"/>
</file>

<file path=docMetadata/LabelInfo49.xml><?xml version="1.0" encoding="utf-8"?>
<clbl:labelList xmlns:clbl="http://schemas.microsoft.com/office/2020/mipLabelMetadata"/>
</file>

<file path=docMetadata/LabelInfo5.xml><?xml version="1.0" encoding="utf-8"?>
<clbl:labelList xmlns:clbl="http://schemas.microsoft.com/office/2020/mipLabelMetadata"/>
</file>

<file path=docMetadata/LabelInfo50.xml><?xml version="1.0" encoding="utf-8"?>
<clbl:labelList xmlns:clbl="http://schemas.microsoft.com/office/2020/mipLabelMetadata"/>
</file>

<file path=docMetadata/LabelInfo51.xml><?xml version="1.0" encoding="utf-8"?>
<clbl:labelList xmlns:clbl="http://schemas.microsoft.com/office/2020/mipLabelMetadata"/>
</file>

<file path=docMetadata/LabelInfo52.xml><?xml version="1.0" encoding="utf-8"?>
<clbl:labelList xmlns:clbl="http://schemas.microsoft.com/office/2020/mipLabelMetadata"/>
</file>

<file path=docMetadata/LabelInfo53.xml><?xml version="1.0" encoding="utf-8"?>
<clbl:labelList xmlns:clbl="http://schemas.microsoft.com/office/2020/mipLabelMetadata"/>
</file>

<file path=docMetadata/LabelInfo54.xml><?xml version="1.0" encoding="utf-8"?>
<clbl:labelList xmlns:clbl="http://schemas.microsoft.com/office/2020/mipLabelMetadata"/>
</file>

<file path=docMetadata/LabelInfo55.xml><?xml version="1.0" encoding="utf-8"?>
<clbl:labelList xmlns:clbl="http://schemas.microsoft.com/office/2020/mipLabelMetadata"/>
</file>

<file path=docMetadata/LabelInfo56.xml><?xml version="1.0" encoding="utf-8"?>
<clbl:labelList xmlns:clbl="http://schemas.microsoft.com/office/2020/mipLabelMetadata"/>
</file>

<file path=docMetadata/LabelInfo57.xml><?xml version="1.0" encoding="utf-8"?>
<clbl:labelList xmlns:clbl="http://schemas.microsoft.com/office/2020/mipLabelMetadata"/>
</file>

<file path=docMetadata/LabelInfo58.xml><?xml version="1.0" encoding="utf-8"?>
<clbl:labelList xmlns:clbl="http://schemas.microsoft.com/office/2020/mipLabelMetadata"/>
</file>

<file path=docMetadata/LabelInfo59.xml><?xml version="1.0" encoding="utf-8"?>
<clbl:labelList xmlns:clbl="http://schemas.microsoft.com/office/2020/mipLabelMetadata"/>
</file>

<file path=docMetadata/LabelInfo6.xml><?xml version="1.0" encoding="utf-8"?>
<clbl:labelList xmlns:clbl="http://schemas.microsoft.com/office/2020/mipLabelMetadata"/>
</file>

<file path=docMetadata/LabelInfo60.xml><?xml version="1.0" encoding="utf-8"?>
<clbl:labelList xmlns:clbl="http://schemas.microsoft.com/office/2020/mipLabelMetadata"/>
</file>

<file path=docMetadata/LabelInfo61.xml><?xml version="1.0" encoding="utf-8"?>
<clbl:labelList xmlns:clbl="http://schemas.microsoft.com/office/2020/mipLabelMetadata"/>
</file>

<file path=docMetadata/LabelInfo62.xml><?xml version="1.0" encoding="utf-8"?>
<clbl:labelList xmlns:clbl="http://schemas.microsoft.com/office/2020/mipLabelMetadata"/>
</file>

<file path=docMetadata/LabelInfo63.xml><?xml version="1.0" encoding="utf-8"?>
<clbl:labelList xmlns:clbl="http://schemas.microsoft.com/office/2020/mipLabelMetadata"/>
</file>

<file path=docMetadata/LabelInfo64.xml><?xml version="1.0" encoding="utf-8"?>
<clbl:labelList xmlns:clbl="http://schemas.microsoft.com/office/2020/mipLabelMetadata"/>
</file>

<file path=docMetadata/LabelInfo65.xml><?xml version="1.0" encoding="utf-8"?>
<clbl:labelList xmlns:clbl="http://schemas.microsoft.com/office/2020/mipLabelMetadata"/>
</file>

<file path=docMetadata/LabelInfo66.xml><?xml version="1.0" encoding="utf-8"?>
<clbl:labelList xmlns:clbl="http://schemas.microsoft.com/office/2020/mipLabelMetadata"/>
</file>

<file path=docMetadata/LabelInfo67.xml><?xml version="1.0" encoding="utf-8"?>
<clbl:labelList xmlns:clbl="http://schemas.microsoft.com/office/2020/mipLabelMetadata"/>
</file>

<file path=docMetadata/LabelInfo68.xml><?xml version="1.0" encoding="utf-8"?>
<clbl:labelList xmlns:clbl="http://schemas.microsoft.com/office/2020/mipLabelMetadata"/>
</file>

<file path=docMetadata/LabelInfo69.xml><?xml version="1.0" encoding="utf-8"?>
<clbl:labelList xmlns:clbl="http://schemas.microsoft.com/office/2020/mipLabelMetadata"/>
</file>

<file path=docMetadata/LabelInfo7.xml><?xml version="1.0" encoding="utf-8"?>
<clbl:labelList xmlns:clbl="http://schemas.microsoft.com/office/2020/mipLabelMetadata"/>
</file>

<file path=docMetadata/LabelInfo70.xml><?xml version="1.0" encoding="utf-8"?>
<clbl:labelList xmlns:clbl="http://schemas.microsoft.com/office/2020/mipLabelMetadata"/>
</file>

<file path=docMetadata/LabelInfo71.xml><?xml version="1.0" encoding="utf-8"?>
<clbl:labelList xmlns:clbl="http://schemas.microsoft.com/office/2020/mipLabelMetadata"/>
</file>

<file path=docMetadata/LabelInfo72.xml><?xml version="1.0" encoding="utf-8"?>
<clbl:labelList xmlns:clbl="http://schemas.microsoft.com/office/2020/mipLabelMetadata"/>
</file>

<file path=docMetadata/LabelInfo73.xml><?xml version="1.0" encoding="utf-8"?>
<clbl:labelList xmlns:clbl="http://schemas.microsoft.com/office/2020/mipLabelMetadata"/>
</file>

<file path=docMetadata/LabelInfo74.xml><?xml version="1.0" encoding="utf-8"?>
<clbl:labelList xmlns:clbl="http://schemas.microsoft.com/office/2020/mipLabelMetadata"/>
</file>

<file path=docMetadata/LabelInfo75.xml><?xml version="1.0" encoding="utf-8"?>
<clbl:labelList xmlns:clbl="http://schemas.microsoft.com/office/2020/mipLabelMetadata"/>
</file>

<file path=docMetadata/LabelInfo76.xml><?xml version="1.0" encoding="utf-8"?>
<clbl:labelList xmlns:clbl="http://schemas.microsoft.com/office/2020/mipLabelMetadata"/>
</file>

<file path=docMetadata/LabelInfo77.xml><?xml version="1.0" encoding="utf-8"?>
<clbl:labelList xmlns:clbl="http://schemas.microsoft.com/office/2020/mipLabelMetadata"/>
</file>

<file path=docMetadata/LabelInfo78.xml><?xml version="1.0" encoding="utf-8"?>
<clbl:labelList xmlns:clbl="http://schemas.microsoft.com/office/2020/mipLabelMetadata"/>
</file>

<file path=docMetadata/LabelInfo79.xml><?xml version="1.0" encoding="utf-8"?>
<clbl:labelList xmlns:clbl="http://schemas.microsoft.com/office/2020/mipLabelMetadata"/>
</file>

<file path=docMetadata/LabelInfo8.xml><?xml version="1.0" encoding="utf-8"?>
<clbl:labelList xmlns:clbl="http://schemas.microsoft.com/office/2020/mipLabelMetadata"/>
</file>

<file path=docMetadata/LabelInfo80.xml><?xml version="1.0" encoding="utf-8"?>
<clbl:labelList xmlns:clbl="http://schemas.microsoft.com/office/2020/mipLabelMetadata"/>
</file>

<file path=docMetadata/LabelInfo81.xml><?xml version="1.0" encoding="utf-8"?>
<clbl:labelList xmlns:clbl="http://schemas.microsoft.com/office/2020/mipLabelMetadata"/>
</file>

<file path=docMetadata/LabelInfo82.xml><?xml version="1.0" encoding="utf-8"?>
<clbl:labelList xmlns:clbl="http://schemas.microsoft.com/office/2020/mipLabelMetadata"/>
</file>

<file path=docMetadata/LabelInfo83.xml><?xml version="1.0" encoding="utf-8"?>
<clbl:labelList xmlns:clbl="http://schemas.microsoft.com/office/2020/mipLabelMetadata"/>
</file>

<file path=docMetadata/LabelInfo84.xml><?xml version="1.0" encoding="utf-8"?>
<clbl:labelList xmlns:clbl="http://schemas.microsoft.com/office/2020/mipLabelMetadata"/>
</file>

<file path=docMetadata/LabelInfo85.xml><?xml version="1.0" encoding="utf-8"?>
<clbl:labelList xmlns:clbl="http://schemas.microsoft.com/office/2020/mipLabelMetadata"/>
</file>

<file path=docMetadata/LabelInfo86.xml><?xml version="1.0" encoding="utf-8"?>
<clbl:labelList xmlns:clbl="http://schemas.microsoft.com/office/2020/mipLabelMetadata"/>
</file>

<file path=docMetadata/LabelInfo87.xml><?xml version="1.0" encoding="utf-8"?>
<clbl:labelList xmlns:clbl="http://schemas.microsoft.com/office/2020/mipLabelMetadata"/>
</file>

<file path=docMetadata/LabelInfo88.xml><?xml version="1.0" encoding="utf-8"?>
<clbl:labelList xmlns:clbl="http://schemas.microsoft.com/office/2020/mipLabelMetadata"/>
</file>

<file path=docMetadata/LabelInfo89.xml><?xml version="1.0" encoding="utf-8"?>
<clbl:labelList xmlns:clbl="http://schemas.microsoft.com/office/2020/mipLabelMetadata"/>
</file>

<file path=docMetadata/LabelInfo9.xml><?xml version="1.0" encoding="utf-8"?>
<clbl:labelList xmlns:clbl="http://schemas.microsoft.com/office/2020/mipLabelMetadata"/>
</file>

<file path=docMetadata/LabelInfo90.xml><?xml version="1.0" encoding="utf-8"?>
<clbl:labelList xmlns:clbl="http://schemas.microsoft.com/office/2020/mipLabelMetadata"/>
</file>

<file path=docMetadata/LabelInfo91.xml><?xml version="1.0" encoding="utf-8"?>
<clbl:labelList xmlns:clbl="http://schemas.microsoft.com/office/2020/mipLabelMetadata"/>
</file>

<file path=docMetadata/LabelInfo92.xml><?xml version="1.0" encoding="utf-8"?>
<clbl:labelList xmlns:clbl="http://schemas.microsoft.com/office/2020/mipLabelMetadata"/>
</file>

<file path=docMetadata/LabelInfo93.xml><?xml version="1.0" encoding="utf-8"?>
<clbl:labelList xmlns:clbl="http://schemas.microsoft.com/office/2020/mipLabelMetadata"/>
</file>

<file path=docMetadata/LabelInfo94.xml><?xml version="1.0" encoding="utf-8"?>
<clbl:labelList xmlns:clbl="http://schemas.microsoft.com/office/2020/mipLabelMetadata"/>
</file>

<file path=docMetadata/LabelInfo95.xml><?xml version="1.0" encoding="utf-8"?>
<clbl:labelList xmlns:clbl="http://schemas.microsoft.com/office/2020/mipLabelMetadata"/>
</file>

<file path=docMetadata/LabelInfo96.xml><?xml version="1.0" encoding="utf-8"?>
<clbl:labelList xmlns:clbl="http://schemas.microsoft.com/office/2020/mipLabelMetadata"/>
</file>

<file path=docMetadata/LabelInfo97.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71</Pages>
  <Words>16631</Words>
  <Characters>91471</Characters>
  <Application>Microsoft Office Word</Application>
  <DocSecurity>4</DocSecurity>
  <Lines>762</Lines>
  <Paragraphs>215</Paragraphs>
  <ScaleCrop>false</ScaleCrop>
  <HeadingPairs>
    <vt:vector size="2" baseType="variant">
      <vt:variant>
        <vt:lpstr>Titel</vt:lpstr>
      </vt:variant>
      <vt:variant>
        <vt:i4>1</vt:i4>
      </vt:variant>
    </vt:vector>
  </HeadingPairs>
  <TitlesOfParts>
    <vt:vector size="1" baseType="lpstr">
      <vt:lpstr>Eindrapport</vt:lpstr>
    </vt:vector>
  </TitlesOfParts>
  <Company/>
  <LinksUpToDate>false</LinksUpToDate>
  <CharactersWithSpaces>107887</CharactersWithSpaces>
  <SharedDoc>false</SharedDoc>
  <HLinks>
    <vt:vector size="300" baseType="variant">
      <vt:variant>
        <vt:i4>589878</vt:i4>
      </vt:variant>
      <vt:variant>
        <vt:i4>606</vt:i4>
      </vt:variant>
      <vt:variant>
        <vt:i4>0</vt:i4>
      </vt:variant>
      <vt:variant>
        <vt:i4>5</vt:i4>
      </vt:variant>
      <vt:variant>
        <vt:lpwstr>mailto:Info@breadup.nl</vt:lpwstr>
      </vt:variant>
      <vt:variant>
        <vt:lpwstr/>
      </vt:variant>
      <vt:variant>
        <vt:i4>589878</vt:i4>
      </vt:variant>
      <vt:variant>
        <vt:i4>603</vt:i4>
      </vt:variant>
      <vt:variant>
        <vt:i4>0</vt:i4>
      </vt:variant>
      <vt:variant>
        <vt:i4>5</vt:i4>
      </vt:variant>
      <vt:variant>
        <vt:lpwstr>mailto:info@breadup.nl</vt:lpwstr>
      </vt:variant>
      <vt:variant>
        <vt:lpwstr/>
      </vt:variant>
      <vt:variant>
        <vt:i4>1966136</vt:i4>
      </vt:variant>
      <vt:variant>
        <vt:i4>284</vt:i4>
      </vt:variant>
      <vt:variant>
        <vt:i4>0</vt:i4>
      </vt:variant>
      <vt:variant>
        <vt:i4>5</vt:i4>
      </vt:variant>
      <vt:variant>
        <vt:lpwstr/>
      </vt:variant>
      <vt:variant>
        <vt:lpwstr>_Toc55826836</vt:lpwstr>
      </vt:variant>
      <vt:variant>
        <vt:i4>1900600</vt:i4>
      </vt:variant>
      <vt:variant>
        <vt:i4>278</vt:i4>
      </vt:variant>
      <vt:variant>
        <vt:i4>0</vt:i4>
      </vt:variant>
      <vt:variant>
        <vt:i4>5</vt:i4>
      </vt:variant>
      <vt:variant>
        <vt:lpwstr/>
      </vt:variant>
      <vt:variant>
        <vt:lpwstr>_Toc55826835</vt:lpwstr>
      </vt:variant>
      <vt:variant>
        <vt:i4>1835064</vt:i4>
      </vt:variant>
      <vt:variant>
        <vt:i4>272</vt:i4>
      </vt:variant>
      <vt:variant>
        <vt:i4>0</vt:i4>
      </vt:variant>
      <vt:variant>
        <vt:i4>5</vt:i4>
      </vt:variant>
      <vt:variant>
        <vt:lpwstr/>
      </vt:variant>
      <vt:variant>
        <vt:lpwstr>_Toc55826834</vt:lpwstr>
      </vt:variant>
      <vt:variant>
        <vt:i4>1769528</vt:i4>
      </vt:variant>
      <vt:variant>
        <vt:i4>266</vt:i4>
      </vt:variant>
      <vt:variant>
        <vt:i4>0</vt:i4>
      </vt:variant>
      <vt:variant>
        <vt:i4>5</vt:i4>
      </vt:variant>
      <vt:variant>
        <vt:lpwstr/>
      </vt:variant>
      <vt:variant>
        <vt:lpwstr>_Toc55826833</vt:lpwstr>
      </vt:variant>
      <vt:variant>
        <vt:i4>1703992</vt:i4>
      </vt:variant>
      <vt:variant>
        <vt:i4>260</vt:i4>
      </vt:variant>
      <vt:variant>
        <vt:i4>0</vt:i4>
      </vt:variant>
      <vt:variant>
        <vt:i4>5</vt:i4>
      </vt:variant>
      <vt:variant>
        <vt:lpwstr/>
      </vt:variant>
      <vt:variant>
        <vt:lpwstr>_Toc55826832</vt:lpwstr>
      </vt:variant>
      <vt:variant>
        <vt:i4>1638456</vt:i4>
      </vt:variant>
      <vt:variant>
        <vt:i4>254</vt:i4>
      </vt:variant>
      <vt:variant>
        <vt:i4>0</vt:i4>
      </vt:variant>
      <vt:variant>
        <vt:i4>5</vt:i4>
      </vt:variant>
      <vt:variant>
        <vt:lpwstr/>
      </vt:variant>
      <vt:variant>
        <vt:lpwstr>_Toc55826831</vt:lpwstr>
      </vt:variant>
      <vt:variant>
        <vt:i4>1572920</vt:i4>
      </vt:variant>
      <vt:variant>
        <vt:i4>248</vt:i4>
      </vt:variant>
      <vt:variant>
        <vt:i4>0</vt:i4>
      </vt:variant>
      <vt:variant>
        <vt:i4>5</vt:i4>
      </vt:variant>
      <vt:variant>
        <vt:lpwstr/>
      </vt:variant>
      <vt:variant>
        <vt:lpwstr>_Toc55826830</vt:lpwstr>
      </vt:variant>
      <vt:variant>
        <vt:i4>1114169</vt:i4>
      </vt:variant>
      <vt:variant>
        <vt:i4>242</vt:i4>
      </vt:variant>
      <vt:variant>
        <vt:i4>0</vt:i4>
      </vt:variant>
      <vt:variant>
        <vt:i4>5</vt:i4>
      </vt:variant>
      <vt:variant>
        <vt:lpwstr/>
      </vt:variant>
      <vt:variant>
        <vt:lpwstr>_Toc55826829</vt:lpwstr>
      </vt:variant>
      <vt:variant>
        <vt:i4>1048633</vt:i4>
      </vt:variant>
      <vt:variant>
        <vt:i4>236</vt:i4>
      </vt:variant>
      <vt:variant>
        <vt:i4>0</vt:i4>
      </vt:variant>
      <vt:variant>
        <vt:i4>5</vt:i4>
      </vt:variant>
      <vt:variant>
        <vt:lpwstr/>
      </vt:variant>
      <vt:variant>
        <vt:lpwstr>_Toc55826828</vt:lpwstr>
      </vt:variant>
      <vt:variant>
        <vt:i4>2031673</vt:i4>
      </vt:variant>
      <vt:variant>
        <vt:i4>230</vt:i4>
      </vt:variant>
      <vt:variant>
        <vt:i4>0</vt:i4>
      </vt:variant>
      <vt:variant>
        <vt:i4>5</vt:i4>
      </vt:variant>
      <vt:variant>
        <vt:lpwstr/>
      </vt:variant>
      <vt:variant>
        <vt:lpwstr>_Toc55826827</vt:lpwstr>
      </vt:variant>
      <vt:variant>
        <vt:i4>1966137</vt:i4>
      </vt:variant>
      <vt:variant>
        <vt:i4>224</vt:i4>
      </vt:variant>
      <vt:variant>
        <vt:i4>0</vt:i4>
      </vt:variant>
      <vt:variant>
        <vt:i4>5</vt:i4>
      </vt:variant>
      <vt:variant>
        <vt:lpwstr/>
      </vt:variant>
      <vt:variant>
        <vt:lpwstr>_Toc55826826</vt:lpwstr>
      </vt:variant>
      <vt:variant>
        <vt:i4>1900601</vt:i4>
      </vt:variant>
      <vt:variant>
        <vt:i4>218</vt:i4>
      </vt:variant>
      <vt:variant>
        <vt:i4>0</vt:i4>
      </vt:variant>
      <vt:variant>
        <vt:i4>5</vt:i4>
      </vt:variant>
      <vt:variant>
        <vt:lpwstr/>
      </vt:variant>
      <vt:variant>
        <vt:lpwstr>_Toc55826825</vt:lpwstr>
      </vt:variant>
      <vt:variant>
        <vt:i4>1835065</vt:i4>
      </vt:variant>
      <vt:variant>
        <vt:i4>212</vt:i4>
      </vt:variant>
      <vt:variant>
        <vt:i4>0</vt:i4>
      </vt:variant>
      <vt:variant>
        <vt:i4>5</vt:i4>
      </vt:variant>
      <vt:variant>
        <vt:lpwstr/>
      </vt:variant>
      <vt:variant>
        <vt:lpwstr>_Toc55826824</vt:lpwstr>
      </vt:variant>
      <vt:variant>
        <vt:i4>1769529</vt:i4>
      </vt:variant>
      <vt:variant>
        <vt:i4>206</vt:i4>
      </vt:variant>
      <vt:variant>
        <vt:i4>0</vt:i4>
      </vt:variant>
      <vt:variant>
        <vt:i4>5</vt:i4>
      </vt:variant>
      <vt:variant>
        <vt:lpwstr/>
      </vt:variant>
      <vt:variant>
        <vt:lpwstr>_Toc55826823</vt:lpwstr>
      </vt:variant>
      <vt:variant>
        <vt:i4>1703993</vt:i4>
      </vt:variant>
      <vt:variant>
        <vt:i4>200</vt:i4>
      </vt:variant>
      <vt:variant>
        <vt:i4>0</vt:i4>
      </vt:variant>
      <vt:variant>
        <vt:i4>5</vt:i4>
      </vt:variant>
      <vt:variant>
        <vt:lpwstr/>
      </vt:variant>
      <vt:variant>
        <vt:lpwstr>_Toc55826822</vt:lpwstr>
      </vt:variant>
      <vt:variant>
        <vt:i4>1638457</vt:i4>
      </vt:variant>
      <vt:variant>
        <vt:i4>194</vt:i4>
      </vt:variant>
      <vt:variant>
        <vt:i4>0</vt:i4>
      </vt:variant>
      <vt:variant>
        <vt:i4>5</vt:i4>
      </vt:variant>
      <vt:variant>
        <vt:lpwstr/>
      </vt:variant>
      <vt:variant>
        <vt:lpwstr>_Toc55826821</vt:lpwstr>
      </vt:variant>
      <vt:variant>
        <vt:i4>1572921</vt:i4>
      </vt:variant>
      <vt:variant>
        <vt:i4>188</vt:i4>
      </vt:variant>
      <vt:variant>
        <vt:i4>0</vt:i4>
      </vt:variant>
      <vt:variant>
        <vt:i4>5</vt:i4>
      </vt:variant>
      <vt:variant>
        <vt:lpwstr/>
      </vt:variant>
      <vt:variant>
        <vt:lpwstr>_Toc55826820</vt:lpwstr>
      </vt:variant>
      <vt:variant>
        <vt:i4>1114170</vt:i4>
      </vt:variant>
      <vt:variant>
        <vt:i4>182</vt:i4>
      </vt:variant>
      <vt:variant>
        <vt:i4>0</vt:i4>
      </vt:variant>
      <vt:variant>
        <vt:i4>5</vt:i4>
      </vt:variant>
      <vt:variant>
        <vt:lpwstr/>
      </vt:variant>
      <vt:variant>
        <vt:lpwstr>_Toc55826819</vt:lpwstr>
      </vt:variant>
      <vt:variant>
        <vt:i4>1048634</vt:i4>
      </vt:variant>
      <vt:variant>
        <vt:i4>176</vt:i4>
      </vt:variant>
      <vt:variant>
        <vt:i4>0</vt:i4>
      </vt:variant>
      <vt:variant>
        <vt:i4>5</vt:i4>
      </vt:variant>
      <vt:variant>
        <vt:lpwstr/>
      </vt:variant>
      <vt:variant>
        <vt:lpwstr>_Toc55826818</vt:lpwstr>
      </vt:variant>
      <vt:variant>
        <vt:i4>2031674</vt:i4>
      </vt:variant>
      <vt:variant>
        <vt:i4>170</vt:i4>
      </vt:variant>
      <vt:variant>
        <vt:i4>0</vt:i4>
      </vt:variant>
      <vt:variant>
        <vt:i4>5</vt:i4>
      </vt:variant>
      <vt:variant>
        <vt:lpwstr/>
      </vt:variant>
      <vt:variant>
        <vt:lpwstr>_Toc55826817</vt:lpwstr>
      </vt:variant>
      <vt:variant>
        <vt:i4>1966138</vt:i4>
      </vt:variant>
      <vt:variant>
        <vt:i4>164</vt:i4>
      </vt:variant>
      <vt:variant>
        <vt:i4>0</vt:i4>
      </vt:variant>
      <vt:variant>
        <vt:i4>5</vt:i4>
      </vt:variant>
      <vt:variant>
        <vt:lpwstr/>
      </vt:variant>
      <vt:variant>
        <vt:lpwstr>_Toc55826816</vt:lpwstr>
      </vt:variant>
      <vt:variant>
        <vt:i4>1900602</vt:i4>
      </vt:variant>
      <vt:variant>
        <vt:i4>158</vt:i4>
      </vt:variant>
      <vt:variant>
        <vt:i4>0</vt:i4>
      </vt:variant>
      <vt:variant>
        <vt:i4>5</vt:i4>
      </vt:variant>
      <vt:variant>
        <vt:lpwstr/>
      </vt:variant>
      <vt:variant>
        <vt:lpwstr>_Toc55826815</vt:lpwstr>
      </vt:variant>
      <vt:variant>
        <vt:i4>1835066</vt:i4>
      </vt:variant>
      <vt:variant>
        <vt:i4>152</vt:i4>
      </vt:variant>
      <vt:variant>
        <vt:i4>0</vt:i4>
      </vt:variant>
      <vt:variant>
        <vt:i4>5</vt:i4>
      </vt:variant>
      <vt:variant>
        <vt:lpwstr/>
      </vt:variant>
      <vt:variant>
        <vt:lpwstr>_Toc55826814</vt:lpwstr>
      </vt:variant>
      <vt:variant>
        <vt:i4>1769530</vt:i4>
      </vt:variant>
      <vt:variant>
        <vt:i4>146</vt:i4>
      </vt:variant>
      <vt:variant>
        <vt:i4>0</vt:i4>
      </vt:variant>
      <vt:variant>
        <vt:i4>5</vt:i4>
      </vt:variant>
      <vt:variant>
        <vt:lpwstr/>
      </vt:variant>
      <vt:variant>
        <vt:lpwstr>_Toc55826813</vt:lpwstr>
      </vt:variant>
      <vt:variant>
        <vt:i4>1703994</vt:i4>
      </vt:variant>
      <vt:variant>
        <vt:i4>140</vt:i4>
      </vt:variant>
      <vt:variant>
        <vt:i4>0</vt:i4>
      </vt:variant>
      <vt:variant>
        <vt:i4>5</vt:i4>
      </vt:variant>
      <vt:variant>
        <vt:lpwstr/>
      </vt:variant>
      <vt:variant>
        <vt:lpwstr>_Toc55826812</vt:lpwstr>
      </vt:variant>
      <vt:variant>
        <vt:i4>1638458</vt:i4>
      </vt:variant>
      <vt:variant>
        <vt:i4>134</vt:i4>
      </vt:variant>
      <vt:variant>
        <vt:i4>0</vt:i4>
      </vt:variant>
      <vt:variant>
        <vt:i4>5</vt:i4>
      </vt:variant>
      <vt:variant>
        <vt:lpwstr/>
      </vt:variant>
      <vt:variant>
        <vt:lpwstr>_Toc55826811</vt:lpwstr>
      </vt:variant>
      <vt:variant>
        <vt:i4>1572922</vt:i4>
      </vt:variant>
      <vt:variant>
        <vt:i4>128</vt:i4>
      </vt:variant>
      <vt:variant>
        <vt:i4>0</vt:i4>
      </vt:variant>
      <vt:variant>
        <vt:i4>5</vt:i4>
      </vt:variant>
      <vt:variant>
        <vt:lpwstr/>
      </vt:variant>
      <vt:variant>
        <vt:lpwstr>_Toc55826810</vt:lpwstr>
      </vt:variant>
      <vt:variant>
        <vt:i4>1114171</vt:i4>
      </vt:variant>
      <vt:variant>
        <vt:i4>122</vt:i4>
      </vt:variant>
      <vt:variant>
        <vt:i4>0</vt:i4>
      </vt:variant>
      <vt:variant>
        <vt:i4>5</vt:i4>
      </vt:variant>
      <vt:variant>
        <vt:lpwstr/>
      </vt:variant>
      <vt:variant>
        <vt:lpwstr>_Toc55826809</vt:lpwstr>
      </vt:variant>
      <vt:variant>
        <vt:i4>1048635</vt:i4>
      </vt:variant>
      <vt:variant>
        <vt:i4>116</vt:i4>
      </vt:variant>
      <vt:variant>
        <vt:i4>0</vt:i4>
      </vt:variant>
      <vt:variant>
        <vt:i4>5</vt:i4>
      </vt:variant>
      <vt:variant>
        <vt:lpwstr/>
      </vt:variant>
      <vt:variant>
        <vt:lpwstr>_Toc55826808</vt:lpwstr>
      </vt:variant>
      <vt:variant>
        <vt:i4>2031675</vt:i4>
      </vt:variant>
      <vt:variant>
        <vt:i4>110</vt:i4>
      </vt:variant>
      <vt:variant>
        <vt:i4>0</vt:i4>
      </vt:variant>
      <vt:variant>
        <vt:i4>5</vt:i4>
      </vt:variant>
      <vt:variant>
        <vt:lpwstr/>
      </vt:variant>
      <vt:variant>
        <vt:lpwstr>_Toc55826807</vt:lpwstr>
      </vt:variant>
      <vt:variant>
        <vt:i4>1966139</vt:i4>
      </vt:variant>
      <vt:variant>
        <vt:i4>104</vt:i4>
      </vt:variant>
      <vt:variant>
        <vt:i4>0</vt:i4>
      </vt:variant>
      <vt:variant>
        <vt:i4>5</vt:i4>
      </vt:variant>
      <vt:variant>
        <vt:lpwstr/>
      </vt:variant>
      <vt:variant>
        <vt:lpwstr>_Toc55826806</vt:lpwstr>
      </vt:variant>
      <vt:variant>
        <vt:i4>1900603</vt:i4>
      </vt:variant>
      <vt:variant>
        <vt:i4>98</vt:i4>
      </vt:variant>
      <vt:variant>
        <vt:i4>0</vt:i4>
      </vt:variant>
      <vt:variant>
        <vt:i4>5</vt:i4>
      </vt:variant>
      <vt:variant>
        <vt:lpwstr/>
      </vt:variant>
      <vt:variant>
        <vt:lpwstr>_Toc55826805</vt:lpwstr>
      </vt:variant>
      <vt:variant>
        <vt:i4>1835067</vt:i4>
      </vt:variant>
      <vt:variant>
        <vt:i4>92</vt:i4>
      </vt:variant>
      <vt:variant>
        <vt:i4>0</vt:i4>
      </vt:variant>
      <vt:variant>
        <vt:i4>5</vt:i4>
      </vt:variant>
      <vt:variant>
        <vt:lpwstr/>
      </vt:variant>
      <vt:variant>
        <vt:lpwstr>_Toc55826804</vt:lpwstr>
      </vt:variant>
      <vt:variant>
        <vt:i4>1769531</vt:i4>
      </vt:variant>
      <vt:variant>
        <vt:i4>86</vt:i4>
      </vt:variant>
      <vt:variant>
        <vt:i4>0</vt:i4>
      </vt:variant>
      <vt:variant>
        <vt:i4>5</vt:i4>
      </vt:variant>
      <vt:variant>
        <vt:lpwstr/>
      </vt:variant>
      <vt:variant>
        <vt:lpwstr>_Toc55826803</vt:lpwstr>
      </vt:variant>
      <vt:variant>
        <vt:i4>1703995</vt:i4>
      </vt:variant>
      <vt:variant>
        <vt:i4>80</vt:i4>
      </vt:variant>
      <vt:variant>
        <vt:i4>0</vt:i4>
      </vt:variant>
      <vt:variant>
        <vt:i4>5</vt:i4>
      </vt:variant>
      <vt:variant>
        <vt:lpwstr/>
      </vt:variant>
      <vt:variant>
        <vt:lpwstr>_Toc55826802</vt:lpwstr>
      </vt:variant>
      <vt:variant>
        <vt:i4>1638459</vt:i4>
      </vt:variant>
      <vt:variant>
        <vt:i4>74</vt:i4>
      </vt:variant>
      <vt:variant>
        <vt:i4>0</vt:i4>
      </vt:variant>
      <vt:variant>
        <vt:i4>5</vt:i4>
      </vt:variant>
      <vt:variant>
        <vt:lpwstr/>
      </vt:variant>
      <vt:variant>
        <vt:lpwstr>_Toc55826801</vt:lpwstr>
      </vt:variant>
      <vt:variant>
        <vt:i4>1572923</vt:i4>
      </vt:variant>
      <vt:variant>
        <vt:i4>68</vt:i4>
      </vt:variant>
      <vt:variant>
        <vt:i4>0</vt:i4>
      </vt:variant>
      <vt:variant>
        <vt:i4>5</vt:i4>
      </vt:variant>
      <vt:variant>
        <vt:lpwstr/>
      </vt:variant>
      <vt:variant>
        <vt:lpwstr>_Toc55826800</vt:lpwstr>
      </vt:variant>
      <vt:variant>
        <vt:i4>1966130</vt:i4>
      </vt:variant>
      <vt:variant>
        <vt:i4>62</vt:i4>
      </vt:variant>
      <vt:variant>
        <vt:i4>0</vt:i4>
      </vt:variant>
      <vt:variant>
        <vt:i4>5</vt:i4>
      </vt:variant>
      <vt:variant>
        <vt:lpwstr/>
      </vt:variant>
      <vt:variant>
        <vt:lpwstr>_Toc55826799</vt:lpwstr>
      </vt:variant>
      <vt:variant>
        <vt:i4>2031666</vt:i4>
      </vt:variant>
      <vt:variant>
        <vt:i4>56</vt:i4>
      </vt:variant>
      <vt:variant>
        <vt:i4>0</vt:i4>
      </vt:variant>
      <vt:variant>
        <vt:i4>5</vt:i4>
      </vt:variant>
      <vt:variant>
        <vt:lpwstr/>
      </vt:variant>
      <vt:variant>
        <vt:lpwstr>_Toc55826798</vt:lpwstr>
      </vt:variant>
      <vt:variant>
        <vt:i4>1048626</vt:i4>
      </vt:variant>
      <vt:variant>
        <vt:i4>50</vt:i4>
      </vt:variant>
      <vt:variant>
        <vt:i4>0</vt:i4>
      </vt:variant>
      <vt:variant>
        <vt:i4>5</vt:i4>
      </vt:variant>
      <vt:variant>
        <vt:lpwstr/>
      </vt:variant>
      <vt:variant>
        <vt:lpwstr>_Toc55826797</vt:lpwstr>
      </vt:variant>
      <vt:variant>
        <vt:i4>1114162</vt:i4>
      </vt:variant>
      <vt:variant>
        <vt:i4>44</vt:i4>
      </vt:variant>
      <vt:variant>
        <vt:i4>0</vt:i4>
      </vt:variant>
      <vt:variant>
        <vt:i4>5</vt:i4>
      </vt:variant>
      <vt:variant>
        <vt:lpwstr/>
      </vt:variant>
      <vt:variant>
        <vt:lpwstr>_Toc55826796</vt:lpwstr>
      </vt:variant>
      <vt:variant>
        <vt:i4>1179698</vt:i4>
      </vt:variant>
      <vt:variant>
        <vt:i4>38</vt:i4>
      </vt:variant>
      <vt:variant>
        <vt:i4>0</vt:i4>
      </vt:variant>
      <vt:variant>
        <vt:i4>5</vt:i4>
      </vt:variant>
      <vt:variant>
        <vt:lpwstr/>
      </vt:variant>
      <vt:variant>
        <vt:lpwstr>_Toc55826795</vt:lpwstr>
      </vt:variant>
      <vt:variant>
        <vt:i4>1245234</vt:i4>
      </vt:variant>
      <vt:variant>
        <vt:i4>32</vt:i4>
      </vt:variant>
      <vt:variant>
        <vt:i4>0</vt:i4>
      </vt:variant>
      <vt:variant>
        <vt:i4>5</vt:i4>
      </vt:variant>
      <vt:variant>
        <vt:lpwstr/>
      </vt:variant>
      <vt:variant>
        <vt:lpwstr>_Toc55826794</vt:lpwstr>
      </vt:variant>
      <vt:variant>
        <vt:i4>1310770</vt:i4>
      </vt:variant>
      <vt:variant>
        <vt:i4>26</vt:i4>
      </vt:variant>
      <vt:variant>
        <vt:i4>0</vt:i4>
      </vt:variant>
      <vt:variant>
        <vt:i4>5</vt:i4>
      </vt:variant>
      <vt:variant>
        <vt:lpwstr/>
      </vt:variant>
      <vt:variant>
        <vt:lpwstr>_Toc55826793</vt:lpwstr>
      </vt:variant>
      <vt:variant>
        <vt:i4>1376306</vt:i4>
      </vt:variant>
      <vt:variant>
        <vt:i4>20</vt:i4>
      </vt:variant>
      <vt:variant>
        <vt:i4>0</vt:i4>
      </vt:variant>
      <vt:variant>
        <vt:i4>5</vt:i4>
      </vt:variant>
      <vt:variant>
        <vt:lpwstr/>
      </vt:variant>
      <vt:variant>
        <vt:lpwstr>_Toc55826792</vt:lpwstr>
      </vt:variant>
      <vt:variant>
        <vt:i4>1441842</vt:i4>
      </vt:variant>
      <vt:variant>
        <vt:i4>14</vt:i4>
      </vt:variant>
      <vt:variant>
        <vt:i4>0</vt:i4>
      </vt:variant>
      <vt:variant>
        <vt:i4>5</vt:i4>
      </vt:variant>
      <vt:variant>
        <vt:lpwstr/>
      </vt:variant>
      <vt:variant>
        <vt:lpwstr>_Toc55826791</vt:lpwstr>
      </vt:variant>
      <vt:variant>
        <vt:i4>1507378</vt:i4>
      </vt:variant>
      <vt:variant>
        <vt:i4>8</vt:i4>
      </vt:variant>
      <vt:variant>
        <vt:i4>0</vt:i4>
      </vt:variant>
      <vt:variant>
        <vt:i4>5</vt:i4>
      </vt:variant>
      <vt:variant>
        <vt:lpwstr/>
      </vt:variant>
      <vt:variant>
        <vt:lpwstr>_Toc55826790</vt:lpwstr>
      </vt:variant>
      <vt:variant>
        <vt:i4>1966131</vt:i4>
      </vt:variant>
      <vt:variant>
        <vt:i4>2</vt:i4>
      </vt:variant>
      <vt:variant>
        <vt:i4>0</vt:i4>
      </vt:variant>
      <vt:variant>
        <vt:i4>5</vt:i4>
      </vt:variant>
      <vt:variant>
        <vt:lpwstr/>
      </vt:variant>
      <vt:variant>
        <vt:lpwstr>_Toc55826789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dc:title>
  <dc:subject/>
  <dc:creator>Molenaar, Doutzen</dc:creator>
  <cp:keywords/>
  <dc:description/>
  <cp:lastModifiedBy>Knobbe, Luuk</cp:lastModifiedBy>
  <cp:revision>2</cp:revision>
  <cp:lastPrinted>2020-11-09T14:56:00Z</cp:lastPrinted>
  <dcterms:created xsi:type="dcterms:W3CDTF">2020-11-09T16:02:00Z</dcterms:created>
  <dcterms:modified xsi:type="dcterms:W3CDTF">2020-11-09T16:02:00Z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